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AD2F" w14:textId="7E608FF6" w:rsidR="00112B42" w:rsidRPr="00B96F9A" w:rsidRDefault="00112B42" w:rsidP="00B96F9A">
      <w:pPr>
        <w:spacing w:before="100" w:beforeAutospacing="1"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B96F9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Протокол </w:t>
      </w:r>
      <w:proofErr w:type="gramStart"/>
      <w:r w:rsidRPr="00B96F9A">
        <w:rPr>
          <w:rFonts w:ascii="Times New Roman" w:hAnsi="Times New Roman"/>
          <w:b/>
          <w:sz w:val="24"/>
          <w:szCs w:val="24"/>
          <w:lang w:eastAsia="ru-RU"/>
        </w:rPr>
        <w:t xml:space="preserve">№  </w:t>
      </w:r>
      <w:r w:rsidR="009F4250" w:rsidRPr="00B96F9A">
        <w:rPr>
          <w:rFonts w:ascii="Times New Roman" w:hAnsi="Times New Roman"/>
          <w:b/>
          <w:sz w:val="24"/>
          <w:szCs w:val="24"/>
          <w:lang w:eastAsia="ru-RU"/>
        </w:rPr>
        <w:t>4</w:t>
      </w:r>
      <w:proofErr w:type="gramEnd"/>
    </w:p>
    <w:p w14:paraId="7697A6C2" w14:textId="77777777" w:rsidR="00112B42" w:rsidRPr="00B96F9A" w:rsidRDefault="00112B42" w:rsidP="00B96F9A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96F9A">
        <w:rPr>
          <w:rFonts w:ascii="Times New Roman" w:hAnsi="Times New Roman"/>
          <w:b/>
          <w:sz w:val="24"/>
          <w:szCs w:val="24"/>
          <w:lang w:eastAsia="ru-RU"/>
        </w:rPr>
        <w:t>заседания трехсторонней комиссии по регулированию социально-трудовых</w:t>
      </w:r>
    </w:p>
    <w:p w14:paraId="32E553A4" w14:textId="77777777" w:rsidR="00112B42" w:rsidRDefault="00112B42" w:rsidP="00B96F9A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96F9A">
        <w:rPr>
          <w:rFonts w:ascii="Times New Roman" w:hAnsi="Times New Roman"/>
          <w:b/>
          <w:sz w:val="24"/>
          <w:szCs w:val="24"/>
          <w:lang w:eastAsia="ru-RU"/>
        </w:rPr>
        <w:t xml:space="preserve"> отношений в Лебяжьевском муниципальном округе</w:t>
      </w:r>
    </w:p>
    <w:p w14:paraId="4CFD2CD6" w14:textId="77777777" w:rsidR="00861D57" w:rsidRPr="00B96F9A" w:rsidRDefault="00861D57" w:rsidP="00B96F9A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2C69B76" w14:textId="2B6DBD2E" w:rsidR="00112B42" w:rsidRPr="00B96F9A" w:rsidRDefault="00112B42" w:rsidP="00B96F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6F9A">
        <w:rPr>
          <w:rFonts w:ascii="Times New Roman" w:hAnsi="Times New Roman"/>
          <w:sz w:val="24"/>
          <w:szCs w:val="24"/>
        </w:rPr>
        <w:t>Дата проведения:</w:t>
      </w:r>
      <w:r w:rsidRPr="00B96F9A">
        <w:rPr>
          <w:rFonts w:ascii="Times New Roman" w:hAnsi="Times New Roman"/>
          <w:sz w:val="24"/>
          <w:szCs w:val="24"/>
        </w:rPr>
        <w:tab/>
      </w:r>
      <w:r w:rsidRPr="00B96F9A">
        <w:rPr>
          <w:rFonts w:ascii="Times New Roman" w:hAnsi="Times New Roman"/>
          <w:sz w:val="24"/>
          <w:szCs w:val="24"/>
        </w:rPr>
        <w:tab/>
      </w:r>
      <w:r w:rsidR="009F4250" w:rsidRPr="00B96F9A">
        <w:rPr>
          <w:rFonts w:ascii="Times New Roman" w:hAnsi="Times New Roman"/>
          <w:sz w:val="24"/>
          <w:szCs w:val="24"/>
        </w:rPr>
        <w:t>27</w:t>
      </w:r>
      <w:r w:rsidRPr="00B96F9A">
        <w:rPr>
          <w:rFonts w:ascii="Times New Roman" w:hAnsi="Times New Roman"/>
          <w:sz w:val="24"/>
          <w:szCs w:val="24"/>
        </w:rPr>
        <w:t xml:space="preserve"> </w:t>
      </w:r>
      <w:r w:rsidR="009F4250" w:rsidRPr="00B96F9A">
        <w:rPr>
          <w:rFonts w:ascii="Times New Roman" w:hAnsi="Times New Roman"/>
          <w:sz w:val="24"/>
          <w:szCs w:val="24"/>
        </w:rPr>
        <w:t>дека</w:t>
      </w:r>
      <w:r w:rsidR="00957435" w:rsidRPr="00B96F9A">
        <w:rPr>
          <w:rFonts w:ascii="Times New Roman" w:hAnsi="Times New Roman"/>
          <w:sz w:val="24"/>
          <w:szCs w:val="24"/>
        </w:rPr>
        <w:t>бря</w:t>
      </w:r>
      <w:r w:rsidRPr="00B96F9A">
        <w:rPr>
          <w:rFonts w:ascii="Times New Roman" w:hAnsi="Times New Roman"/>
          <w:sz w:val="24"/>
          <w:szCs w:val="24"/>
        </w:rPr>
        <w:t xml:space="preserve"> 202</w:t>
      </w:r>
      <w:r w:rsidR="003324AA" w:rsidRPr="00B96F9A">
        <w:rPr>
          <w:rFonts w:ascii="Times New Roman" w:hAnsi="Times New Roman"/>
          <w:sz w:val="24"/>
          <w:szCs w:val="24"/>
        </w:rPr>
        <w:t>4</w:t>
      </w:r>
      <w:r w:rsidRPr="00B96F9A">
        <w:rPr>
          <w:rFonts w:ascii="Times New Roman" w:hAnsi="Times New Roman"/>
          <w:sz w:val="24"/>
          <w:szCs w:val="24"/>
        </w:rPr>
        <w:t xml:space="preserve"> года</w:t>
      </w:r>
    </w:p>
    <w:p w14:paraId="3846D263" w14:textId="7B775477" w:rsidR="00112B42" w:rsidRPr="00B96F9A" w:rsidRDefault="00112B42" w:rsidP="00B96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9A">
        <w:rPr>
          <w:rFonts w:ascii="Times New Roman" w:hAnsi="Times New Roman"/>
          <w:sz w:val="24"/>
          <w:szCs w:val="24"/>
        </w:rPr>
        <w:t>Время проведения:</w:t>
      </w:r>
      <w:r w:rsidRPr="00B96F9A">
        <w:rPr>
          <w:rFonts w:ascii="Times New Roman" w:hAnsi="Times New Roman"/>
          <w:sz w:val="24"/>
          <w:szCs w:val="24"/>
        </w:rPr>
        <w:tab/>
      </w:r>
      <w:r w:rsidR="007F65F6" w:rsidRPr="00B96F9A">
        <w:rPr>
          <w:rFonts w:ascii="Times New Roman" w:hAnsi="Times New Roman"/>
          <w:sz w:val="24"/>
          <w:szCs w:val="24"/>
        </w:rPr>
        <w:t>1</w:t>
      </w:r>
      <w:r w:rsidR="009F4250" w:rsidRPr="00B96F9A">
        <w:rPr>
          <w:rFonts w:ascii="Times New Roman" w:hAnsi="Times New Roman"/>
          <w:sz w:val="24"/>
          <w:szCs w:val="24"/>
        </w:rPr>
        <w:t>3</w:t>
      </w:r>
      <w:r w:rsidRPr="00B96F9A">
        <w:rPr>
          <w:rFonts w:ascii="Times New Roman" w:hAnsi="Times New Roman"/>
          <w:sz w:val="24"/>
          <w:szCs w:val="24"/>
        </w:rPr>
        <w:t>-00 час.</w:t>
      </w:r>
    </w:p>
    <w:p w14:paraId="1001F59C" w14:textId="77777777" w:rsidR="00112B42" w:rsidRPr="00B96F9A" w:rsidRDefault="00112B42" w:rsidP="00765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9A">
        <w:rPr>
          <w:rFonts w:ascii="Times New Roman" w:hAnsi="Times New Roman"/>
          <w:sz w:val="24"/>
          <w:szCs w:val="24"/>
        </w:rPr>
        <w:t>Место проведения:</w:t>
      </w:r>
      <w:r w:rsidRPr="00B96F9A">
        <w:rPr>
          <w:rFonts w:ascii="Times New Roman" w:hAnsi="Times New Roman"/>
          <w:sz w:val="24"/>
          <w:szCs w:val="24"/>
        </w:rPr>
        <w:tab/>
        <w:t>малый зал Администрации Лебяжьевского муниципального округа</w:t>
      </w:r>
    </w:p>
    <w:p w14:paraId="36382CC0" w14:textId="77777777" w:rsidR="00112B42" w:rsidRPr="00B96F9A" w:rsidRDefault="00112B42" w:rsidP="00765253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9A">
        <w:rPr>
          <w:rFonts w:ascii="Times New Roman" w:hAnsi="Times New Roman"/>
          <w:sz w:val="24"/>
          <w:szCs w:val="24"/>
        </w:rPr>
        <w:t>Председательствовал: Фадеева И.В.</w:t>
      </w:r>
    </w:p>
    <w:p w14:paraId="66D00AB7" w14:textId="11F4CD86" w:rsidR="00765253" w:rsidRDefault="00112B42" w:rsidP="00765253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9A">
        <w:rPr>
          <w:rFonts w:ascii="Times New Roman" w:hAnsi="Times New Roman"/>
          <w:sz w:val="24"/>
          <w:szCs w:val="24"/>
        </w:rPr>
        <w:t xml:space="preserve">Секретарь: </w:t>
      </w:r>
      <w:r w:rsidR="001067CF" w:rsidRPr="00B96F9A">
        <w:rPr>
          <w:rFonts w:ascii="Times New Roman" w:hAnsi="Times New Roman"/>
          <w:sz w:val="24"/>
          <w:szCs w:val="24"/>
        </w:rPr>
        <w:t>Ка</w:t>
      </w:r>
      <w:r w:rsidR="009F4250" w:rsidRPr="00B96F9A">
        <w:rPr>
          <w:rFonts w:ascii="Times New Roman" w:hAnsi="Times New Roman"/>
          <w:sz w:val="24"/>
          <w:szCs w:val="24"/>
        </w:rPr>
        <w:t>ткова Н.Н.</w:t>
      </w:r>
    </w:p>
    <w:p w14:paraId="553F0CFE" w14:textId="77777777" w:rsidR="00765253" w:rsidRDefault="00765253" w:rsidP="00B96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88146" w14:textId="79588DA6" w:rsidR="00112B42" w:rsidRDefault="00112B42" w:rsidP="00B96F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6F9A">
        <w:rPr>
          <w:rFonts w:ascii="Times New Roman" w:hAnsi="Times New Roman"/>
          <w:b/>
          <w:bCs/>
          <w:sz w:val="24"/>
          <w:szCs w:val="24"/>
        </w:rPr>
        <w:t>Присутствовали</w:t>
      </w:r>
      <w:r w:rsidRPr="00B96F9A">
        <w:rPr>
          <w:rFonts w:ascii="Times New Roman" w:hAnsi="Times New Roman"/>
          <w:bCs/>
          <w:sz w:val="24"/>
          <w:szCs w:val="24"/>
        </w:rPr>
        <w:t>:</w:t>
      </w:r>
    </w:p>
    <w:p w14:paraId="2B375663" w14:textId="1FF6A7D2" w:rsidR="00765253" w:rsidRPr="00B96F9A" w:rsidRDefault="00765253" w:rsidP="00B96F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Замятина Оксана Владимировна</w:t>
      </w:r>
    </w:p>
    <w:p w14:paraId="7B040536" w14:textId="77777777" w:rsidR="00112B42" w:rsidRPr="00B96F9A" w:rsidRDefault="00112B42" w:rsidP="00B96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9A">
        <w:rPr>
          <w:rFonts w:ascii="Times New Roman" w:hAnsi="Times New Roman"/>
          <w:bCs/>
          <w:sz w:val="24"/>
          <w:szCs w:val="24"/>
        </w:rPr>
        <w:t>Мазалова Ирина Александровна</w:t>
      </w:r>
    </w:p>
    <w:p w14:paraId="3FC8295A" w14:textId="19A82DC7" w:rsidR="00112B42" w:rsidRDefault="00112B42" w:rsidP="00B96F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96F9A">
        <w:rPr>
          <w:rFonts w:ascii="Times New Roman" w:hAnsi="Times New Roman"/>
          <w:bCs/>
          <w:sz w:val="24"/>
          <w:szCs w:val="24"/>
        </w:rPr>
        <w:t>Пихло</w:t>
      </w:r>
      <w:proofErr w:type="spellEnd"/>
      <w:r w:rsidRPr="00B96F9A">
        <w:rPr>
          <w:rFonts w:ascii="Times New Roman" w:hAnsi="Times New Roman"/>
          <w:bCs/>
          <w:sz w:val="24"/>
          <w:szCs w:val="24"/>
        </w:rPr>
        <w:t xml:space="preserve"> Светлана Александровна</w:t>
      </w:r>
    </w:p>
    <w:p w14:paraId="6808ADDE" w14:textId="77777777" w:rsidR="00765253" w:rsidRPr="00B96F9A" w:rsidRDefault="00765253" w:rsidP="007652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F9A">
        <w:rPr>
          <w:rFonts w:ascii="Times New Roman" w:eastAsia="Times New Roman" w:hAnsi="Times New Roman"/>
          <w:sz w:val="24"/>
          <w:szCs w:val="24"/>
        </w:rPr>
        <w:t>Карев Андрей Анатольевич</w:t>
      </w:r>
    </w:p>
    <w:p w14:paraId="4D435A19" w14:textId="77777777" w:rsidR="00765253" w:rsidRPr="00B96F9A" w:rsidRDefault="00765253" w:rsidP="007652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F9A">
        <w:rPr>
          <w:rFonts w:ascii="Times New Roman" w:eastAsia="Times New Roman" w:hAnsi="Times New Roman"/>
          <w:sz w:val="24"/>
          <w:szCs w:val="24"/>
        </w:rPr>
        <w:t>Феоктистова Раиса Александровна</w:t>
      </w:r>
    </w:p>
    <w:p w14:paraId="5557DA2F" w14:textId="728AEC58" w:rsidR="00765253" w:rsidRPr="00B96F9A" w:rsidRDefault="00765253" w:rsidP="00B96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F9A">
        <w:rPr>
          <w:rFonts w:ascii="Times New Roman" w:eastAsia="Times New Roman" w:hAnsi="Times New Roman"/>
          <w:sz w:val="24"/>
          <w:szCs w:val="24"/>
        </w:rPr>
        <w:t>Плеханова Елена Михайловна</w:t>
      </w:r>
    </w:p>
    <w:p w14:paraId="5B42142B" w14:textId="77777777" w:rsidR="00112B42" w:rsidRPr="00B96F9A" w:rsidRDefault="00112B42" w:rsidP="00B96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F9A">
        <w:rPr>
          <w:rFonts w:ascii="Times New Roman" w:eastAsia="Times New Roman" w:hAnsi="Times New Roman"/>
          <w:sz w:val="24"/>
          <w:szCs w:val="24"/>
        </w:rPr>
        <w:t xml:space="preserve">Каткова Анна Владимировна, </w:t>
      </w:r>
    </w:p>
    <w:p w14:paraId="3FD91C46" w14:textId="7BC5A7D7" w:rsidR="00F55988" w:rsidRPr="00B96F9A" w:rsidRDefault="00F55988" w:rsidP="00B96F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6F9A">
        <w:rPr>
          <w:rFonts w:ascii="Times New Roman" w:hAnsi="Times New Roman"/>
          <w:bCs/>
          <w:sz w:val="24"/>
          <w:szCs w:val="24"/>
        </w:rPr>
        <w:t>Лопарева Наталья Александровна</w:t>
      </w:r>
    </w:p>
    <w:p w14:paraId="63D584EE" w14:textId="51A75B01" w:rsidR="00F55988" w:rsidRPr="00B96F9A" w:rsidRDefault="00F55988" w:rsidP="00B96F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6F9A">
        <w:rPr>
          <w:rFonts w:ascii="Times New Roman" w:hAnsi="Times New Roman"/>
          <w:bCs/>
          <w:sz w:val="24"/>
          <w:szCs w:val="24"/>
        </w:rPr>
        <w:t>Самсонова Евгения Геннадьевна</w:t>
      </w:r>
    </w:p>
    <w:p w14:paraId="1B83D93F" w14:textId="02B5EB9D" w:rsidR="0015734C" w:rsidRPr="00B96F9A" w:rsidRDefault="0015734C" w:rsidP="00B96F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96F9A">
        <w:rPr>
          <w:rFonts w:ascii="Times New Roman" w:hAnsi="Times New Roman"/>
          <w:bCs/>
          <w:sz w:val="24"/>
          <w:szCs w:val="24"/>
        </w:rPr>
        <w:t>Губренко</w:t>
      </w:r>
      <w:proofErr w:type="spellEnd"/>
      <w:r w:rsidRPr="00B96F9A">
        <w:rPr>
          <w:rFonts w:ascii="Times New Roman" w:hAnsi="Times New Roman"/>
          <w:bCs/>
          <w:sz w:val="24"/>
          <w:szCs w:val="24"/>
        </w:rPr>
        <w:t xml:space="preserve"> Ольга Юрьевна</w:t>
      </w:r>
    </w:p>
    <w:p w14:paraId="1A9C1AE4" w14:textId="0FFA41AB" w:rsidR="0015734C" w:rsidRPr="00B96F9A" w:rsidRDefault="009F4250" w:rsidP="00B96F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96F9A">
        <w:rPr>
          <w:rFonts w:ascii="Times New Roman" w:hAnsi="Times New Roman"/>
          <w:bCs/>
          <w:sz w:val="24"/>
          <w:szCs w:val="24"/>
        </w:rPr>
        <w:t>Леготина</w:t>
      </w:r>
      <w:proofErr w:type="spellEnd"/>
      <w:r w:rsidRPr="00B96F9A">
        <w:rPr>
          <w:rFonts w:ascii="Times New Roman" w:hAnsi="Times New Roman"/>
          <w:bCs/>
          <w:sz w:val="24"/>
          <w:szCs w:val="24"/>
        </w:rPr>
        <w:t xml:space="preserve"> Кристина Геннадьевна</w:t>
      </w:r>
    </w:p>
    <w:p w14:paraId="78964451" w14:textId="639FAAF2" w:rsidR="009F4250" w:rsidRPr="00B96F9A" w:rsidRDefault="009F4250" w:rsidP="00B96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F9A">
        <w:rPr>
          <w:rFonts w:ascii="Times New Roman" w:eastAsia="Times New Roman" w:hAnsi="Times New Roman"/>
          <w:sz w:val="24"/>
          <w:szCs w:val="24"/>
        </w:rPr>
        <w:t>Кондратьева Валентина Владимировна</w:t>
      </w:r>
    </w:p>
    <w:p w14:paraId="1BAA52B7" w14:textId="77777777" w:rsidR="00112B42" w:rsidRPr="00B96F9A" w:rsidRDefault="00112B42" w:rsidP="00B96F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033E6BB" w14:textId="77777777" w:rsidR="00112B42" w:rsidRPr="00B96F9A" w:rsidRDefault="00112B42" w:rsidP="00B96F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6F9A">
        <w:rPr>
          <w:rFonts w:ascii="Times New Roman" w:eastAsia="Times New Roman" w:hAnsi="Times New Roman"/>
          <w:b/>
          <w:bCs/>
          <w:sz w:val="24"/>
          <w:szCs w:val="24"/>
        </w:rPr>
        <w:t xml:space="preserve">Отсутствовали: </w:t>
      </w:r>
    </w:p>
    <w:p w14:paraId="1055BDEA" w14:textId="67607EAA" w:rsidR="00F55988" w:rsidRDefault="00272325" w:rsidP="00B96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6F9A">
        <w:rPr>
          <w:rFonts w:ascii="Times New Roman" w:eastAsia="Times New Roman" w:hAnsi="Times New Roman"/>
          <w:sz w:val="24"/>
          <w:szCs w:val="24"/>
        </w:rPr>
        <w:t>Герасимова Светлана Михайловна</w:t>
      </w:r>
      <w:r w:rsidR="00B96F9A">
        <w:rPr>
          <w:rFonts w:ascii="Times New Roman" w:eastAsia="Times New Roman" w:hAnsi="Times New Roman"/>
          <w:sz w:val="24"/>
          <w:szCs w:val="24"/>
        </w:rPr>
        <w:t>.</w:t>
      </w:r>
    </w:p>
    <w:p w14:paraId="12F40B34" w14:textId="77777777" w:rsidR="00B96F9A" w:rsidRPr="00B96F9A" w:rsidRDefault="00B96F9A" w:rsidP="00B96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03A1FBE" w14:textId="6CB67336" w:rsidR="00112B42" w:rsidRPr="00B96F9A" w:rsidRDefault="00957435" w:rsidP="00B96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F9A">
        <w:rPr>
          <w:rFonts w:ascii="Times New Roman" w:hAnsi="Times New Roman"/>
          <w:b/>
          <w:sz w:val="24"/>
          <w:szCs w:val="24"/>
        </w:rPr>
        <w:t xml:space="preserve">       </w:t>
      </w:r>
      <w:r w:rsidR="00112B42" w:rsidRPr="00B96F9A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="00112B42" w:rsidRPr="00B96F9A">
        <w:rPr>
          <w:rFonts w:ascii="Times New Roman" w:hAnsi="Times New Roman"/>
          <w:sz w:val="24"/>
          <w:szCs w:val="24"/>
        </w:rPr>
        <w:t xml:space="preserve">«Здравствуйте, уважаемые участники комиссии! </w:t>
      </w:r>
      <w:r w:rsidR="009F4250" w:rsidRPr="00B96F9A">
        <w:rPr>
          <w:rFonts w:ascii="Times New Roman" w:hAnsi="Times New Roman"/>
          <w:sz w:val="24"/>
          <w:szCs w:val="24"/>
        </w:rPr>
        <w:t xml:space="preserve">Сегодня </w:t>
      </w:r>
      <w:proofErr w:type="gramStart"/>
      <w:r w:rsidR="009F4250" w:rsidRPr="00B96F9A">
        <w:rPr>
          <w:rFonts w:ascii="Times New Roman" w:hAnsi="Times New Roman"/>
          <w:sz w:val="24"/>
          <w:szCs w:val="24"/>
        </w:rPr>
        <w:t xml:space="preserve">в </w:t>
      </w:r>
      <w:r w:rsidR="00112B42" w:rsidRPr="00B96F9A">
        <w:rPr>
          <w:rFonts w:ascii="Times New Roman" w:hAnsi="Times New Roman"/>
          <w:sz w:val="24"/>
          <w:szCs w:val="24"/>
        </w:rPr>
        <w:t xml:space="preserve"> повестке</w:t>
      </w:r>
      <w:proofErr w:type="gramEnd"/>
      <w:r w:rsidR="00112B42" w:rsidRPr="00B96F9A">
        <w:rPr>
          <w:rFonts w:ascii="Times New Roman" w:hAnsi="Times New Roman"/>
          <w:sz w:val="24"/>
          <w:szCs w:val="24"/>
        </w:rPr>
        <w:t xml:space="preserve"> заседания комиссии </w:t>
      </w:r>
      <w:r w:rsidR="009F4250" w:rsidRPr="00B96F9A">
        <w:rPr>
          <w:rFonts w:ascii="Times New Roman" w:hAnsi="Times New Roman"/>
          <w:sz w:val="24"/>
          <w:szCs w:val="24"/>
        </w:rPr>
        <w:t>4 вопроса</w:t>
      </w:r>
      <w:r w:rsidR="00112B42" w:rsidRPr="00B96F9A">
        <w:rPr>
          <w:rFonts w:ascii="Times New Roman" w:hAnsi="Times New Roman"/>
          <w:sz w:val="24"/>
          <w:szCs w:val="24"/>
        </w:rPr>
        <w:t xml:space="preserve">: </w:t>
      </w:r>
    </w:p>
    <w:p w14:paraId="3740B71A" w14:textId="77777777" w:rsidR="009F4250" w:rsidRPr="00B96F9A" w:rsidRDefault="009F4250" w:rsidP="00B96F9A">
      <w:pPr>
        <w:pStyle w:val="a3"/>
        <w:numPr>
          <w:ilvl w:val="0"/>
          <w:numId w:val="20"/>
        </w:numPr>
        <w:spacing w:after="0" w:line="240" w:lineRule="auto"/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B96F9A">
        <w:rPr>
          <w:rFonts w:ascii="Times New Roman" w:hAnsi="Times New Roman"/>
          <w:sz w:val="24"/>
          <w:szCs w:val="24"/>
        </w:rPr>
        <w:t>«О программе социально-экономического развития Лебяжьевского муниципального округа»</w:t>
      </w:r>
    </w:p>
    <w:p w14:paraId="28AB5006" w14:textId="498DDAD8" w:rsidR="009F4250" w:rsidRPr="00B96F9A" w:rsidRDefault="009F4250" w:rsidP="00B96F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6F9A">
        <w:rPr>
          <w:rFonts w:ascii="Times New Roman" w:hAnsi="Times New Roman"/>
          <w:sz w:val="24"/>
          <w:szCs w:val="24"/>
        </w:rPr>
        <w:t xml:space="preserve">Докладчик:  </w:t>
      </w:r>
      <w:r w:rsidR="00B96F9A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="00B96F9A">
        <w:rPr>
          <w:rFonts w:ascii="Times New Roman" w:hAnsi="Times New Roman"/>
          <w:sz w:val="24"/>
          <w:szCs w:val="24"/>
        </w:rPr>
        <w:t xml:space="preserve"> обязанности</w:t>
      </w:r>
      <w:r w:rsidRPr="00B96F9A">
        <w:rPr>
          <w:rFonts w:ascii="Times New Roman" w:hAnsi="Times New Roman"/>
          <w:sz w:val="24"/>
          <w:szCs w:val="24"/>
        </w:rPr>
        <w:t xml:space="preserve"> первого заместителя главы Лебяжьевского муниципального округа – Замятина Оксана Владимировна;</w:t>
      </w:r>
    </w:p>
    <w:p w14:paraId="5B2295B8" w14:textId="2CF688AB" w:rsidR="009F4250" w:rsidRPr="00B96F9A" w:rsidRDefault="009F4250" w:rsidP="00B96F9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right="-108" w:firstLine="360"/>
        <w:rPr>
          <w:rFonts w:ascii="Times New Roman" w:hAnsi="Times New Roman"/>
          <w:spacing w:val="-3"/>
          <w:sz w:val="24"/>
          <w:szCs w:val="24"/>
        </w:rPr>
      </w:pPr>
      <w:r w:rsidRPr="00B96F9A">
        <w:rPr>
          <w:rFonts w:ascii="Times New Roman" w:hAnsi="Times New Roman"/>
          <w:spacing w:val="-3"/>
          <w:sz w:val="24"/>
          <w:szCs w:val="24"/>
        </w:rPr>
        <w:t xml:space="preserve">«Об итогах проверок соблюдения норм трудового законодательства и иных нормативно-правовых </w:t>
      </w:r>
      <w:proofErr w:type="gramStart"/>
      <w:r w:rsidRPr="00B96F9A">
        <w:rPr>
          <w:rFonts w:ascii="Times New Roman" w:hAnsi="Times New Roman"/>
          <w:spacing w:val="-3"/>
          <w:sz w:val="24"/>
          <w:szCs w:val="24"/>
        </w:rPr>
        <w:t>актов  в</w:t>
      </w:r>
      <w:proofErr w:type="gramEnd"/>
      <w:r w:rsidRPr="00B96F9A">
        <w:rPr>
          <w:rFonts w:ascii="Times New Roman" w:hAnsi="Times New Roman"/>
          <w:spacing w:val="-3"/>
          <w:sz w:val="24"/>
          <w:szCs w:val="24"/>
        </w:rPr>
        <w:t xml:space="preserve"> 2024 году».</w:t>
      </w:r>
    </w:p>
    <w:p w14:paraId="45C23BF0" w14:textId="41C719C8" w:rsidR="009F4250" w:rsidRPr="00B96F9A" w:rsidRDefault="009F4250" w:rsidP="00B96F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6F9A">
        <w:rPr>
          <w:rFonts w:ascii="Times New Roman" w:hAnsi="Times New Roman"/>
          <w:sz w:val="24"/>
          <w:szCs w:val="24"/>
        </w:rPr>
        <w:t xml:space="preserve">Докладчик:  </w:t>
      </w:r>
      <w:r w:rsidR="00B96F9A">
        <w:rPr>
          <w:rFonts w:ascii="Times New Roman" w:hAnsi="Times New Roman"/>
          <w:sz w:val="24"/>
          <w:szCs w:val="24"/>
        </w:rPr>
        <w:t>г</w:t>
      </w:r>
      <w:r w:rsidRPr="00B96F9A">
        <w:rPr>
          <w:rFonts w:ascii="Times New Roman" w:hAnsi="Times New Roman"/>
          <w:sz w:val="24"/>
          <w:szCs w:val="24"/>
        </w:rPr>
        <w:t>лавный</w:t>
      </w:r>
      <w:proofErr w:type="gramEnd"/>
      <w:r w:rsidRPr="00B96F9A">
        <w:rPr>
          <w:rFonts w:ascii="Times New Roman" w:hAnsi="Times New Roman"/>
          <w:sz w:val="24"/>
          <w:szCs w:val="24"/>
        </w:rPr>
        <w:t xml:space="preserve"> специалист финансового отдела Администрации Лебяжьевского муниципального округа – Феоктистова Раиса Александровна;</w:t>
      </w:r>
    </w:p>
    <w:p w14:paraId="07A114E8" w14:textId="77777777" w:rsidR="009F4250" w:rsidRPr="00B96F9A" w:rsidRDefault="009F4250" w:rsidP="00B96F9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6F9A">
        <w:rPr>
          <w:rFonts w:ascii="Times New Roman" w:hAnsi="Times New Roman"/>
          <w:spacing w:val="-2"/>
          <w:sz w:val="24"/>
          <w:szCs w:val="24"/>
        </w:rPr>
        <w:t>«О развитии социального партнерства в Лебяжьевском муниципальном округе</w:t>
      </w:r>
      <w:r w:rsidRPr="00B96F9A">
        <w:rPr>
          <w:rFonts w:ascii="Times New Roman" w:hAnsi="Times New Roman"/>
          <w:sz w:val="24"/>
          <w:szCs w:val="24"/>
        </w:rPr>
        <w:t>».</w:t>
      </w:r>
    </w:p>
    <w:p w14:paraId="49ABAC2C" w14:textId="77777777" w:rsidR="009F4250" w:rsidRPr="00B96F9A" w:rsidRDefault="009F4250" w:rsidP="00B96F9A">
      <w:pPr>
        <w:pStyle w:val="Textbody"/>
        <w:tabs>
          <w:tab w:val="left" w:pos="1035"/>
        </w:tabs>
        <w:overflowPunct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F9A">
        <w:rPr>
          <w:rFonts w:ascii="Times New Roman" w:hAnsi="Times New Roman" w:cs="Times New Roman"/>
          <w:sz w:val="24"/>
          <w:szCs w:val="24"/>
        </w:rPr>
        <w:t xml:space="preserve">Докладчик: </w:t>
      </w:r>
    </w:p>
    <w:p w14:paraId="59F8EE0C" w14:textId="44B61DF6" w:rsidR="009F4250" w:rsidRPr="00B96F9A" w:rsidRDefault="009F4250" w:rsidP="00B96F9A">
      <w:pPr>
        <w:pStyle w:val="Textbody"/>
        <w:tabs>
          <w:tab w:val="left" w:pos="1035"/>
        </w:tabs>
        <w:overflowPunct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F9A">
        <w:rPr>
          <w:rFonts w:ascii="Times New Roman" w:hAnsi="Times New Roman" w:cs="Times New Roman"/>
          <w:sz w:val="24"/>
          <w:szCs w:val="24"/>
        </w:rPr>
        <w:t>1) Начальник отдела образования Администрации Лебяжьевского муниципального округа - Каткова Анна Владимировна</w:t>
      </w:r>
      <w:r w:rsidR="00765253">
        <w:rPr>
          <w:rFonts w:ascii="Times New Roman" w:hAnsi="Times New Roman" w:cs="Times New Roman"/>
          <w:sz w:val="24"/>
          <w:szCs w:val="24"/>
        </w:rPr>
        <w:t>;</w:t>
      </w:r>
    </w:p>
    <w:p w14:paraId="3DD128F0" w14:textId="3D358EF7" w:rsidR="009F4250" w:rsidRPr="00B96F9A" w:rsidRDefault="009F4250" w:rsidP="00B96F9A">
      <w:pPr>
        <w:pStyle w:val="Textbody"/>
        <w:tabs>
          <w:tab w:val="left" w:pos="1035"/>
        </w:tabs>
        <w:overflowPunct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F9A">
        <w:rPr>
          <w:rFonts w:ascii="Times New Roman" w:hAnsi="Times New Roman" w:cs="Times New Roman"/>
          <w:sz w:val="24"/>
          <w:szCs w:val="24"/>
        </w:rPr>
        <w:t xml:space="preserve">2) </w:t>
      </w:r>
      <w:r w:rsidR="00B96F9A">
        <w:rPr>
          <w:rFonts w:ascii="Times New Roman" w:hAnsi="Times New Roman" w:cs="Times New Roman"/>
          <w:sz w:val="24"/>
          <w:szCs w:val="24"/>
        </w:rPr>
        <w:t>заместитель Главы Лебяжьевского муниципального округа по социальной политик</w:t>
      </w:r>
      <w:r w:rsidR="00CC2A35">
        <w:rPr>
          <w:rFonts w:ascii="Times New Roman" w:hAnsi="Times New Roman" w:cs="Times New Roman"/>
          <w:sz w:val="24"/>
          <w:szCs w:val="24"/>
        </w:rPr>
        <w:t>и</w:t>
      </w:r>
      <w:r w:rsidR="00B96F9A">
        <w:rPr>
          <w:rFonts w:ascii="Times New Roman" w:hAnsi="Times New Roman" w:cs="Times New Roman"/>
          <w:sz w:val="24"/>
          <w:szCs w:val="24"/>
        </w:rPr>
        <w:t>, н</w:t>
      </w:r>
      <w:r w:rsidRPr="00B96F9A">
        <w:rPr>
          <w:rFonts w:ascii="Times New Roman" w:hAnsi="Times New Roman" w:cs="Times New Roman"/>
          <w:sz w:val="24"/>
          <w:szCs w:val="24"/>
        </w:rPr>
        <w:t xml:space="preserve">ачальник отдела социального развития </w:t>
      </w:r>
      <w:r w:rsidR="00B96F9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96F9A">
        <w:rPr>
          <w:rFonts w:ascii="Times New Roman" w:hAnsi="Times New Roman" w:cs="Times New Roman"/>
          <w:sz w:val="24"/>
          <w:szCs w:val="24"/>
        </w:rPr>
        <w:t>Пихло</w:t>
      </w:r>
      <w:proofErr w:type="spellEnd"/>
      <w:r w:rsidR="00B96F9A">
        <w:rPr>
          <w:rFonts w:ascii="Times New Roman" w:hAnsi="Times New Roman" w:cs="Times New Roman"/>
          <w:sz w:val="24"/>
          <w:szCs w:val="24"/>
        </w:rPr>
        <w:t xml:space="preserve"> </w:t>
      </w:r>
      <w:r w:rsidRPr="00B96F9A">
        <w:rPr>
          <w:rFonts w:ascii="Times New Roman" w:hAnsi="Times New Roman" w:cs="Times New Roman"/>
          <w:sz w:val="24"/>
          <w:szCs w:val="24"/>
        </w:rPr>
        <w:t>Светлана Александровна</w:t>
      </w:r>
      <w:r w:rsidR="00B96F9A">
        <w:rPr>
          <w:rFonts w:ascii="Times New Roman" w:hAnsi="Times New Roman" w:cs="Times New Roman"/>
          <w:sz w:val="24"/>
          <w:szCs w:val="24"/>
        </w:rPr>
        <w:t>;</w:t>
      </w:r>
    </w:p>
    <w:p w14:paraId="0686098B" w14:textId="199A04C8" w:rsidR="009F4250" w:rsidRPr="00B96F9A" w:rsidRDefault="009F4250" w:rsidP="00B96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F9A">
        <w:rPr>
          <w:rFonts w:ascii="Times New Roman" w:hAnsi="Times New Roman"/>
          <w:sz w:val="24"/>
          <w:szCs w:val="24"/>
        </w:rPr>
        <w:t xml:space="preserve">3) Директор ГКУ ЦЗН Лебяжьевского и Мокроусовского районов – </w:t>
      </w:r>
      <w:proofErr w:type="spellStart"/>
      <w:r w:rsidRPr="00B96F9A">
        <w:rPr>
          <w:rFonts w:ascii="Times New Roman" w:hAnsi="Times New Roman"/>
          <w:sz w:val="24"/>
          <w:szCs w:val="24"/>
        </w:rPr>
        <w:t>Губренко</w:t>
      </w:r>
      <w:proofErr w:type="spellEnd"/>
      <w:r w:rsidRPr="00B96F9A">
        <w:rPr>
          <w:rFonts w:ascii="Times New Roman" w:hAnsi="Times New Roman"/>
          <w:sz w:val="24"/>
          <w:szCs w:val="24"/>
        </w:rPr>
        <w:t xml:space="preserve"> Ольга Юрьевна</w:t>
      </w:r>
      <w:r w:rsidR="00765253">
        <w:rPr>
          <w:rFonts w:ascii="Times New Roman" w:hAnsi="Times New Roman"/>
          <w:sz w:val="24"/>
          <w:szCs w:val="24"/>
        </w:rPr>
        <w:t>.</w:t>
      </w:r>
    </w:p>
    <w:p w14:paraId="5F28D36A" w14:textId="07EBEA1E" w:rsidR="009F4250" w:rsidRPr="00B96F9A" w:rsidRDefault="009F4250" w:rsidP="00B96F9A">
      <w:pPr>
        <w:pStyle w:val="Textbody"/>
        <w:numPr>
          <w:ilvl w:val="0"/>
          <w:numId w:val="20"/>
        </w:numPr>
        <w:tabs>
          <w:tab w:val="left" w:pos="426"/>
        </w:tabs>
        <w:overflowPunct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F9A">
        <w:rPr>
          <w:rFonts w:ascii="Times New Roman" w:hAnsi="Times New Roman" w:cs="Times New Roman"/>
          <w:spacing w:val="-1"/>
          <w:sz w:val="24"/>
          <w:szCs w:val="24"/>
        </w:rPr>
        <w:t>«Утверждение плана работы трехсторон</w:t>
      </w:r>
      <w:r w:rsidRPr="00B96F9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96F9A">
        <w:rPr>
          <w:rFonts w:ascii="Times New Roman" w:hAnsi="Times New Roman" w:cs="Times New Roman"/>
          <w:sz w:val="24"/>
          <w:szCs w:val="24"/>
        </w:rPr>
        <w:t xml:space="preserve">ней комиссии по регулированию </w:t>
      </w:r>
      <w:r w:rsidRPr="00B96F9A">
        <w:rPr>
          <w:rFonts w:ascii="Times New Roman" w:hAnsi="Times New Roman" w:cs="Times New Roman"/>
          <w:spacing w:val="-1"/>
          <w:sz w:val="24"/>
          <w:szCs w:val="24"/>
        </w:rPr>
        <w:t xml:space="preserve">социально-трудовых отношений в Лебяжьевском муниципальном округе на </w:t>
      </w:r>
      <w:r w:rsidRPr="00B96F9A">
        <w:rPr>
          <w:rFonts w:ascii="Times New Roman" w:hAnsi="Times New Roman" w:cs="Times New Roman"/>
          <w:sz w:val="24"/>
          <w:szCs w:val="24"/>
        </w:rPr>
        <w:t>2025 год. Итоги работы комиссии за 2024 год»</w:t>
      </w:r>
    </w:p>
    <w:p w14:paraId="56797E87" w14:textId="0416055F" w:rsidR="00957435" w:rsidRPr="00B96F9A" w:rsidRDefault="009F4250" w:rsidP="00B96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F9A">
        <w:rPr>
          <w:rFonts w:ascii="Times New Roman" w:hAnsi="Times New Roman"/>
          <w:sz w:val="24"/>
          <w:szCs w:val="24"/>
        </w:rPr>
        <w:t>Докладчик: Секретарь комиссии – Каткова Наталья Николаевна</w:t>
      </w:r>
      <w:r w:rsidR="00C74EA5" w:rsidRPr="00B96F9A">
        <w:rPr>
          <w:rFonts w:ascii="Times New Roman" w:hAnsi="Times New Roman"/>
          <w:sz w:val="24"/>
          <w:szCs w:val="24"/>
        </w:rPr>
        <w:t>.</w:t>
      </w:r>
    </w:p>
    <w:p w14:paraId="6D7E08A1" w14:textId="7053B5FC" w:rsidR="004849B6" w:rsidRPr="00B96F9A" w:rsidRDefault="00112B42" w:rsidP="00B96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F9A">
        <w:rPr>
          <w:rFonts w:ascii="Times New Roman" w:eastAsia="Times New Roman" w:hAnsi="Times New Roman"/>
          <w:sz w:val="24"/>
          <w:szCs w:val="24"/>
          <w:lang w:eastAsia="ru-RU"/>
        </w:rPr>
        <w:t>- Будут возражения по вопросам повестки?</w:t>
      </w:r>
    </w:p>
    <w:p w14:paraId="2B80CB93" w14:textId="31F07FBD" w:rsidR="00A67D60" w:rsidRDefault="00112B42" w:rsidP="00B96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96F9A">
        <w:rPr>
          <w:rFonts w:ascii="Times New Roman" w:hAnsi="Times New Roman"/>
          <w:bCs/>
          <w:sz w:val="24"/>
          <w:szCs w:val="24"/>
        </w:rPr>
        <w:t xml:space="preserve">- Возражений по повестке не поступило, начинаем заседание комиссии. По первому вопросу докладчик </w:t>
      </w:r>
      <w:r w:rsidR="00957435" w:rsidRPr="00B96F9A">
        <w:rPr>
          <w:rFonts w:ascii="Times New Roman" w:hAnsi="Times New Roman"/>
          <w:bCs/>
          <w:sz w:val="24"/>
          <w:szCs w:val="24"/>
        </w:rPr>
        <w:t xml:space="preserve">Замятина </w:t>
      </w:r>
      <w:r w:rsidR="002B0E2A" w:rsidRPr="00B96F9A">
        <w:rPr>
          <w:rFonts w:ascii="Times New Roman" w:hAnsi="Times New Roman"/>
          <w:bCs/>
          <w:sz w:val="24"/>
          <w:szCs w:val="24"/>
        </w:rPr>
        <w:t>О</w:t>
      </w:r>
      <w:r w:rsidR="00957435" w:rsidRPr="00B96F9A">
        <w:rPr>
          <w:rFonts w:ascii="Times New Roman" w:hAnsi="Times New Roman"/>
          <w:bCs/>
          <w:sz w:val="24"/>
          <w:szCs w:val="24"/>
        </w:rPr>
        <w:t>ксана Влад</w:t>
      </w:r>
      <w:r w:rsidR="002B0E2A" w:rsidRPr="00B96F9A">
        <w:rPr>
          <w:rFonts w:ascii="Times New Roman" w:hAnsi="Times New Roman"/>
          <w:bCs/>
          <w:sz w:val="24"/>
          <w:szCs w:val="24"/>
        </w:rPr>
        <w:t>имировна</w:t>
      </w:r>
      <w:r w:rsidR="00F55988" w:rsidRPr="00B96F9A">
        <w:rPr>
          <w:rFonts w:ascii="Times New Roman" w:hAnsi="Times New Roman"/>
          <w:bCs/>
          <w:sz w:val="24"/>
          <w:szCs w:val="24"/>
        </w:rPr>
        <w:t>.</w:t>
      </w:r>
    </w:p>
    <w:p w14:paraId="7C50CDC0" w14:textId="77777777" w:rsidR="00FF4D38" w:rsidRPr="00B96F9A" w:rsidRDefault="00FF4D38" w:rsidP="00B96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03E2C5D0" w14:textId="77777777" w:rsidR="002B0E2A" w:rsidRPr="002F15E7" w:rsidRDefault="002B0E2A" w:rsidP="00B96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F15E7">
        <w:rPr>
          <w:rFonts w:ascii="Times New Roman" w:hAnsi="Times New Roman"/>
          <w:b/>
          <w:sz w:val="24"/>
          <w:szCs w:val="24"/>
        </w:rPr>
        <w:t>Замятина О.В.:</w:t>
      </w:r>
      <w:r w:rsidR="00112B42" w:rsidRPr="002F15E7">
        <w:rPr>
          <w:rFonts w:ascii="Times New Roman" w:hAnsi="Times New Roman"/>
          <w:bCs/>
          <w:sz w:val="24"/>
          <w:szCs w:val="24"/>
        </w:rPr>
        <w:t xml:space="preserve"> </w:t>
      </w:r>
    </w:p>
    <w:p w14:paraId="266F86C5" w14:textId="77777777" w:rsidR="002F15E7" w:rsidRPr="002F15E7" w:rsidRDefault="002F15E7" w:rsidP="002F15E7">
      <w:pPr>
        <w:pStyle w:val="a7"/>
        <w:spacing w:after="0" w:line="240" w:lineRule="auto"/>
        <w:jc w:val="both"/>
      </w:pPr>
      <w:r w:rsidRPr="002F15E7">
        <w:t xml:space="preserve">       На протяжении ряда лет численность постоянного населения округа имеет тенденцию к снижению.       </w:t>
      </w:r>
    </w:p>
    <w:p w14:paraId="1F920757" w14:textId="77777777" w:rsidR="002F15E7" w:rsidRPr="002F15E7" w:rsidRDefault="002F15E7" w:rsidP="002F1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Численность населения Лебяжьевского муниципального округа на 1 января 2024 </w:t>
      </w:r>
      <w:proofErr w:type="gramStart"/>
      <w:r w:rsidRPr="002F15E7">
        <w:rPr>
          <w:rFonts w:ascii="Times New Roman" w:hAnsi="Times New Roman"/>
          <w:sz w:val="24"/>
          <w:szCs w:val="24"/>
        </w:rPr>
        <w:t>года  составила</w:t>
      </w:r>
      <w:proofErr w:type="gramEnd"/>
      <w:r w:rsidRPr="002F15E7">
        <w:rPr>
          <w:rFonts w:ascii="Times New Roman" w:hAnsi="Times New Roman"/>
          <w:sz w:val="24"/>
          <w:szCs w:val="24"/>
        </w:rPr>
        <w:t xml:space="preserve"> -10 941 человек, из них 5 361 человек – жители </w:t>
      </w:r>
      <w:proofErr w:type="spellStart"/>
      <w:r w:rsidRPr="002F15E7">
        <w:rPr>
          <w:rFonts w:ascii="Times New Roman" w:hAnsi="Times New Roman"/>
          <w:sz w:val="24"/>
          <w:szCs w:val="24"/>
        </w:rPr>
        <w:t>р.п</w:t>
      </w:r>
      <w:proofErr w:type="spellEnd"/>
      <w:r w:rsidRPr="002F15E7">
        <w:rPr>
          <w:rFonts w:ascii="Times New Roman" w:hAnsi="Times New Roman"/>
          <w:sz w:val="24"/>
          <w:szCs w:val="24"/>
        </w:rPr>
        <w:t>. Лебяжье, 5 580 человек – жители сельской местности.</w:t>
      </w:r>
    </w:p>
    <w:p w14:paraId="17B75A64" w14:textId="4ABA7AD6" w:rsidR="002F15E7" w:rsidRPr="002F15E7" w:rsidRDefault="002F15E7" w:rsidP="002F1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За 9 месяцев текущего года только</w:t>
      </w:r>
      <w:r w:rsidR="00CC2A35">
        <w:rPr>
          <w:rFonts w:ascii="Times New Roman" w:hAnsi="Times New Roman"/>
          <w:sz w:val="24"/>
          <w:szCs w:val="24"/>
        </w:rPr>
        <w:t xml:space="preserve"> </w:t>
      </w:r>
      <w:r w:rsidRPr="002F15E7">
        <w:rPr>
          <w:rFonts w:ascii="Times New Roman" w:hAnsi="Times New Roman"/>
          <w:sz w:val="24"/>
          <w:szCs w:val="24"/>
        </w:rPr>
        <w:t>естественная убыль составила – 104 человека (73 и 177).</w:t>
      </w:r>
    </w:p>
    <w:p w14:paraId="70135E34" w14:textId="77777777" w:rsidR="002F15E7" w:rsidRPr="002F15E7" w:rsidRDefault="002F15E7" w:rsidP="002F1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b/>
          <w:sz w:val="24"/>
          <w:szCs w:val="24"/>
        </w:rPr>
        <w:t xml:space="preserve">      Рынок труда</w:t>
      </w:r>
      <w:r w:rsidRPr="002F15E7">
        <w:rPr>
          <w:rFonts w:ascii="Times New Roman" w:hAnsi="Times New Roman"/>
          <w:sz w:val="24"/>
          <w:szCs w:val="24"/>
        </w:rPr>
        <w:t xml:space="preserve"> характеризуется такими показателями, как численность экономически активного населения, численность людей, занятых в экономике, уровень безработицы</w:t>
      </w:r>
    </w:p>
    <w:p w14:paraId="3211F3B7" w14:textId="77777777" w:rsidR="002F15E7" w:rsidRPr="002F15E7" w:rsidRDefault="002F15E7" w:rsidP="002F1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В Центр занятости населения Лебяжьевского муниципального округа за 11 месяцев текущего года обратились за содействием в поиске подходящей работы – 135 человек, из них безработные граждане -60 человек. Трудоустроено– 80 человек.</w:t>
      </w:r>
    </w:p>
    <w:p w14:paraId="75BF9303" w14:textId="77777777" w:rsidR="002F15E7" w:rsidRPr="002F15E7" w:rsidRDefault="002F15E7" w:rsidP="002F1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b/>
          <w:sz w:val="24"/>
          <w:szCs w:val="24"/>
        </w:rPr>
        <w:t xml:space="preserve">      </w:t>
      </w:r>
      <w:r w:rsidRPr="002F15E7">
        <w:rPr>
          <w:rFonts w:ascii="Times New Roman" w:hAnsi="Times New Roman"/>
          <w:sz w:val="24"/>
          <w:szCs w:val="24"/>
        </w:rPr>
        <w:t xml:space="preserve">       На территории округа на начало текущего года в трудоспособном возрасте проживало 5 491 человек. По данным Росстата среднесписочная численность работников (без внешних совместителей) без субъектов малого предпринимательства и организаций, средняя численность работников которых не превышает 15 человек в январе – сентябре 2024 года составила  1461 (96,5 % к аналогичному периоду прошлого года) человек, среднемесячная заработная плата указанных работников составила 45 283,1 рублей (126,9 %) </w:t>
      </w:r>
    </w:p>
    <w:p w14:paraId="5177CAA2" w14:textId="77777777" w:rsidR="002F15E7" w:rsidRPr="002F15E7" w:rsidRDefault="002F15E7" w:rsidP="002F1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       Уровень регистрируемой безработицы </w:t>
      </w:r>
      <w:proofErr w:type="gramStart"/>
      <w:r w:rsidRPr="002F15E7">
        <w:rPr>
          <w:rFonts w:ascii="Times New Roman" w:hAnsi="Times New Roman"/>
          <w:sz w:val="24"/>
          <w:szCs w:val="24"/>
        </w:rPr>
        <w:t>на  01.12.2024</w:t>
      </w:r>
      <w:proofErr w:type="gramEnd"/>
      <w:r w:rsidRPr="002F15E7">
        <w:rPr>
          <w:rFonts w:ascii="Times New Roman" w:hAnsi="Times New Roman"/>
          <w:sz w:val="24"/>
          <w:szCs w:val="24"/>
        </w:rPr>
        <w:t xml:space="preserve"> г составил 0,3 %.</w:t>
      </w:r>
    </w:p>
    <w:p w14:paraId="7BA57C18" w14:textId="77777777" w:rsidR="002F15E7" w:rsidRPr="002F15E7" w:rsidRDefault="002F15E7" w:rsidP="002F1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   На сегодняшний день заявлено 51 вакансия, численность безработных на 01.12.2024 – 18 человек.</w:t>
      </w:r>
    </w:p>
    <w:p w14:paraId="16969D5B" w14:textId="77777777" w:rsidR="002F15E7" w:rsidRPr="002F15E7" w:rsidRDefault="002F15E7" w:rsidP="002F15E7">
      <w:pPr>
        <w:pStyle w:val="Standard"/>
        <w:rPr>
          <w:rFonts w:cs="Times New Roman"/>
          <w:lang w:val="ru-RU"/>
        </w:rPr>
      </w:pPr>
      <w:r w:rsidRPr="002F15E7">
        <w:rPr>
          <w:rFonts w:cs="Times New Roman"/>
          <w:lang w:val="ru-RU"/>
        </w:rPr>
        <w:t xml:space="preserve">         На территории округа в рамках реализации мероприятий Комплексного плана по увеличению денежных доходов населения, росту заработной платы, снижению неформальной занятости и легализации трудовых отношений, проводится работа по снижению неформальной занятости. </w:t>
      </w:r>
    </w:p>
    <w:p w14:paraId="2B1F709F" w14:textId="77777777" w:rsidR="002F15E7" w:rsidRPr="002F15E7" w:rsidRDefault="002F15E7" w:rsidP="002F15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     За текущий года на территории округа </w:t>
      </w:r>
      <w:proofErr w:type="gramStart"/>
      <w:r w:rsidRPr="002F15E7">
        <w:rPr>
          <w:rFonts w:ascii="Times New Roman" w:hAnsi="Times New Roman"/>
          <w:sz w:val="24"/>
          <w:szCs w:val="24"/>
        </w:rPr>
        <w:t>легализован  39</w:t>
      </w:r>
      <w:proofErr w:type="gramEnd"/>
      <w:r w:rsidRPr="002F15E7">
        <w:rPr>
          <w:rFonts w:ascii="Times New Roman" w:hAnsi="Times New Roman"/>
          <w:sz w:val="24"/>
          <w:szCs w:val="24"/>
        </w:rPr>
        <w:t xml:space="preserve"> (6)1 человек, из них вновь зарегистрированные индивидуальные предприниматели  - 28 (33) человека, самозанятые – 11 (28) человек. 43,6 % легализованных – граждане, заключившие социальные контракты по оказанию помощи на осуществление индивидуальной предпринимательской деятельности и ведения личного подсобного хозяйства. </w:t>
      </w:r>
    </w:p>
    <w:p w14:paraId="70303EF4" w14:textId="77777777" w:rsidR="002F15E7" w:rsidRPr="002F15E7" w:rsidRDefault="002F15E7" w:rsidP="002F15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В текущем году  таких граждан – 17 (36), из них заключили </w:t>
      </w:r>
      <w:proofErr w:type="spellStart"/>
      <w:r w:rsidRPr="002F15E7">
        <w:rPr>
          <w:rFonts w:ascii="Times New Roman" w:hAnsi="Times New Roman"/>
          <w:sz w:val="24"/>
          <w:szCs w:val="24"/>
        </w:rPr>
        <w:t>соцконтракты</w:t>
      </w:r>
      <w:proofErr w:type="spellEnd"/>
      <w:r w:rsidRPr="002F15E7">
        <w:rPr>
          <w:rFonts w:ascii="Times New Roman" w:hAnsi="Times New Roman"/>
          <w:sz w:val="24"/>
          <w:szCs w:val="24"/>
        </w:rPr>
        <w:t xml:space="preserve"> на создание личных подсобных хозяйств по разведению скота и реализации продукции животноводства –  7 (11)  человек, на осуществление предпринимательской деятельности – 10 (24) человек.</w:t>
      </w:r>
    </w:p>
    <w:p w14:paraId="4A4F8F95" w14:textId="603C32B8" w:rsidR="002F15E7" w:rsidRPr="002F15E7" w:rsidRDefault="002F15E7" w:rsidP="002F15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      В 2025 году работа в данном направлении будет продолжена.</w:t>
      </w:r>
    </w:p>
    <w:p w14:paraId="69441C8C" w14:textId="77777777" w:rsidR="002F15E7" w:rsidRPr="002F15E7" w:rsidRDefault="002F15E7" w:rsidP="002F1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     Оборот организаций (без субъектов малого предпринимательства и организаций, средняя численность работников которых не превышает 15 человек) за 9 месяцев текущего года составил 1 240 951,1 тыс. </w:t>
      </w:r>
      <w:proofErr w:type="spellStart"/>
      <w:r w:rsidRPr="002F15E7">
        <w:rPr>
          <w:rFonts w:ascii="Times New Roman" w:hAnsi="Times New Roman"/>
          <w:sz w:val="24"/>
          <w:szCs w:val="24"/>
        </w:rPr>
        <w:t>руб</w:t>
      </w:r>
      <w:proofErr w:type="spellEnd"/>
      <w:r w:rsidRPr="002F15E7">
        <w:rPr>
          <w:rFonts w:ascii="Times New Roman" w:hAnsi="Times New Roman"/>
          <w:sz w:val="24"/>
          <w:szCs w:val="24"/>
        </w:rPr>
        <w:t>, что выше уровня аналогичного периода прошлого года на 19,1 процента.</w:t>
      </w:r>
    </w:p>
    <w:p w14:paraId="75080365" w14:textId="77777777" w:rsidR="002F15E7" w:rsidRPr="002F15E7" w:rsidRDefault="002F15E7" w:rsidP="002F15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5E7">
        <w:rPr>
          <w:rStyle w:val="0pt"/>
          <w:rFonts w:eastAsia="Calibri"/>
          <w:b/>
          <w:sz w:val="24"/>
          <w:szCs w:val="24"/>
        </w:rPr>
        <w:t>По состоянию</w:t>
      </w:r>
      <w:r w:rsidRPr="002F15E7">
        <w:rPr>
          <w:rStyle w:val="0pt"/>
          <w:rFonts w:eastAsia="Calibri"/>
          <w:sz w:val="24"/>
          <w:szCs w:val="24"/>
        </w:rPr>
        <w:t xml:space="preserve"> на 01.10.2024 года в органах государственной статистики на учете состояли 245 индивидуальных предпринимателя, из них 32 – Главы крестьянско-фермерских хозяйств</w:t>
      </w:r>
      <w:r w:rsidRPr="002F15E7">
        <w:rPr>
          <w:rFonts w:ascii="Times New Roman" w:hAnsi="Times New Roman"/>
          <w:sz w:val="24"/>
          <w:szCs w:val="24"/>
        </w:rPr>
        <w:t xml:space="preserve"> и 87 организаций всех форм собственности и хозяйствования.</w:t>
      </w:r>
    </w:p>
    <w:p w14:paraId="4E2B1E23" w14:textId="007296C3" w:rsidR="002F15E7" w:rsidRPr="002F15E7" w:rsidRDefault="002F15E7" w:rsidP="002F15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>Основная доля субъектов малого бизнеса занята в сфере розничной торговли (39,7%) и сельского хозяйства (23,0%).</w:t>
      </w:r>
    </w:p>
    <w:p w14:paraId="673002E6" w14:textId="77777777" w:rsidR="002F15E7" w:rsidRPr="002F15E7" w:rsidRDefault="002F15E7" w:rsidP="002F15E7">
      <w:pPr>
        <w:pStyle w:val="western"/>
        <w:spacing w:before="0" w:after="0"/>
        <w:ind w:firstLine="539"/>
        <w:jc w:val="both"/>
      </w:pPr>
      <w:r w:rsidRPr="002F15E7">
        <w:t>Приоритетная роль в экономике округа принадлежит сельскому хозяйству. Сельскохозяйственным производством на территории округа занимаются 9 сельскохозяйственных предприятий и 36 крестьянских (фермерских) хозяйств, а также граждане, ведущие личные подсобные хозяйства.</w:t>
      </w:r>
    </w:p>
    <w:p w14:paraId="37EC17C2" w14:textId="77777777" w:rsidR="002F15E7" w:rsidRPr="002F15E7" w:rsidRDefault="002F15E7" w:rsidP="002F15E7">
      <w:pPr>
        <w:pStyle w:val="western"/>
        <w:spacing w:before="0" w:after="0"/>
        <w:ind w:firstLine="539"/>
        <w:jc w:val="both"/>
      </w:pPr>
      <w:r w:rsidRPr="002F15E7">
        <w:t xml:space="preserve">В 2024 году посевная площадь сельскохозяйственных культур составила 74 </w:t>
      </w:r>
      <w:proofErr w:type="gramStart"/>
      <w:r w:rsidRPr="002F15E7">
        <w:t>452  (</w:t>
      </w:r>
      <w:proofErr w:type="gramEnd"/>
      <w:r w:rsidRPr="002F15E7">
        <w:t xml:space="preserve">100,9 %) га , яровой сев в округе был проведён на площади 72 005 га, в том числе зерновые и зернобобовые культуры на площади 52 994 га. Валовой сбор зерна составил 104 677 тонн, средняя урожайность 20,0 ц/га. </w:t>
      </w:r>
    </w:p>
    <w:p w14:paraId="77583E05" w14:textId="77777777" w:rsidR="002F15E7" w:rsidRPr="002F15E7" w:rsidRDefault="002F15E7" w:rsidP="002F15E7">
      <w:pPr>
        <w:pStyle w:val="western"/>
        <w:spacing w:before="0" w:after="0"/>
        <w:ind w:firstLine="539"/>
        <w:jc w:val="both"/>
      </w:pPr>
      <w:r w:rsidRPr="002F15E7">
        <w:t xml:space="preserve">Под урожай 2025 года подготовлено 38 421 га паров и зяби. </w:t>
      </w:r>
    </w:p>
    <w:p w14:paraId="0F505023" w14:textId="77777777" w:rsidR="002F15E7" w:rsidRPr="002F15E7" w:rsidRDefault="002F15E7" w:rsidP="002F15E7">
      <w:pPr>
        <w:pStyle w:val="western"/>
        <w:spacing w:before="0" w:after="0"/>
        <w:ind w:firstLine="539"/>
        <w:jc w:val="both"/>
      </w:pPr>
      <w:r w:rsidRPr="002F15E7">
        <w:lastRenderedPageBreak/>
        <w:t>На 1.10.2024 года поголовье КРС в предприятиях всех форм собственности составило 4 086 голов (100,4%), в т.ч. коров 1 801 голова (105%). Всего на территории округа животноводством занимаются 5 коллективных хозяйств и 19 К(Ф)Х. Валовое производство молока в сельхозпредприятиях за 9 месяцев 2024 года составило 1093 (127,3%)  тонн, надой на одну фуражную корову составил – 3 656 кг. (99,2)</w:t>
      </w:r>
    </w:p>
    <w:p w14:paraId="171F0E2F" w14:textId="77777777" w:rsidR="002F15E7" w:rsidRPr="002F15E7" w:rsidRDefault="002F15E7" w:rsidP="002F15E7">
      <w:pPr>
        <w:pStyle w:val="western"/>
        <w:spacing w:before="0" w:after="0"/>
        <w:ind w:firstLine="539"/>
        <w:jc w:val="both"/>
      </w:pPr>
      <w:r w:rsidRPr="002F15E7">
        <w:t xml:space="preserve">От реализации сельскохозяйственной продукции, оказания работ и услуг за 9 месяцев 2024 года коллективными предприятиями округа получена прибыль в сумме 156 613 тыс. руб., чистая прибыль составила 153 454 </w:t>
      </w:r>
      <w:proofErr w:type="spellStart"/>
      <w:r w:rsidRPr="002F15E7">
        <w:t>тыс.руб</w:t>
      </w:r>
      <w:proofErr w:type="spellEnd"/>
      <w:r w:rsidRPr="002F15E7">
        <w:t>.</w:t>
      </w:r>
    </w:p>
    <w:p w14:paraId="1D6FCEC8" w14:textId="77777777" w:rsidR="002F15E7" w:rsidRPr="002F15E7" w:rsidRDefault="002F15E7" w:rsidP="002F15E7">
      <w:pPr>
        <w:pStyle w:val="western"/>
        <w:spacing w:before="0" w:after="0"/>
        <w:ind w:firstLine="539"/>
        <w:jc w:val="both"/>
      </w:pPr>
      <w:r w:rsidRPr="002F15E7">
        <w:t xml:space="preserve">Среднемесячная заработная плата работников сельскохозяйственного производства составила 28 741 руб. Внесено налогов и сборов в бюджеты всех уровней 27 033 тыс. руб. </w:t>
      </w:r>
    </w:p>
    <w:p w14:paraId="655CA0DA" w14:textId="77777777" w:rsidR="002F15E7" w:rsidRPr="002F15E7" w:rsidRDefault="002F15E7" w:rsidP="002F15E7">
      <w:pPr>
        <w:pStyle w:val="western"/>
        <w:spacing w:before="0" w:after="0"/>
        <w:ind w:firstLine="539"/>
        <w:jc w:val="both"/>
      </w:pPr>
      <w:r w:rsidRPr="002F15E7">
        <w:t>За 9 месяцев 2024 года получено субсидий из бюджетов всех уровней – 56 633 тыс. руб. в т.ч. из федерального бюджета- 56 027 тыс. руб., из регионального бюджета 606 тыс. руб.</w:t>
      </w:r>
    </w:p>
    <w:p w14:paraId="2D93AF00" w14:textId="77777777" w:rsidR="002F15E7" w:rsidRPr="002F15E7" w:rsidRDefault="002F15E7" w:rsidP="002F15E7">
      <w:pPr>
        <w:pStyle w:val="western"/>
        <w:spacing w:before="0" w:after="0"/>
        <w:ind w:firstLine="539"/>
        <w:jc w:val="both"/>
      </w:pPr>
      <w:r w:rsidRPr="002F15E7">
        <w:t xml:space="preserve">В рамках мероприятий государственной программы Курганской области «Развитие агропромышленного комплекса в Курганской области» в 2024 году получен 1 грант по программе» </w:t>
      </w:r>
      <w:proofErr w:type="spellStart"/>
      <w:r w:rsidRPr="002F15E7">
        <w:t>Агростартап</w:t>
      </w:r>
      <w:proofErr w:type="spellEnd"/>
      <w:r w:rsidRPr="002F15E7">
        <w:t xml:space="preserve">» в сумме 4 млн. </w:t>
      </w:r>
      <w:proofErr w:type="spellStart"/>
      <w:r w:rsidRPr="002F15E7">
        <w:t>руб</w:t>
      </w:r>
      <w:proofErr w:type="spellEnd"/>
      <w:r w:rsidRPr="002F15E7">
        <w:t xml:space="preserve"> (Малевич А. Ф., с Елошное)</w:t>
      </w:r>
      <w:r w:rsidRPr="002F15E7">
        <w:rPr>
          <w:b/>
        </w:rPr>
        <w:t xml:space="preserve">   </w:t>
      </w:r>
    </w:p>
    <w:p w14:paraId="15AD6ABE" w14:textId="77777777" w:rsidR="002F15E7" w:rsidRPr="002F15E7" w:rsidRDefault="002F15E7" w:rsidP="002F15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      </w:t>
      </w:r>
    </w:p>
    <w:p w14:paraId="38E4C966" w14:textId="77777777" w:rsidR="002F15E7" w:rsidRPr="002F15E7" w:rsidRDefault="002F15E7" w:rsidP="002F15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5E7">
        <w:rPr>
          <w:rStyle w:val="0pt"/>
          <w:rFonts w:eastAsia="Calibri"/>
          <w:b/>
          <w:sz w:val="24"/>
          <w:szCs w:val="24"/>
        </w:rPr>
        <w:t>По состоянию</w:t>
      </w:r>
      <w:r w:rsidRPr="002F15E7">
        <w:rPr>
          <w:rStyle w:val="0pt"/>
          <w:rFonts w:eastAsia="Calibri"/>
          <w:sz w:val="24"/>
          <w:szCs w:val="24"/>
        </w:rPr>
        <w:t xml:space="preserve"> на 01.10.2024 года в органах государственной статистики на учете состояли 245 индивидуальных предпринимателя, из них 36 – Главы крестьянско-фермерских хозяйств</w:t>
      </w:r>
      <w:r w:rsidRPr="002F15E7">
        <w:rPr>
          <w:rFonts w:ascii="Times New Roman" w:hAnsi="Times New Roman"/>
          <w:sz w:val="24"/>
          <w:szCs w:val="24"/>
        </w:rPr>
        <w:t xml:space="preserve"> и 87 организаций всех форм собственности и хозяйствования.</w:t>
      </w:r>
    </w:p>
    <w:p w14:paraId="2C748E20" w14:textId="470E691E" w:rsidR="002F15E7" w:rsidRPr="002F15E7" w:rsidRDefault="002F15E7" w:rsidP="002F15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Основная доля субъектов малого бизнеса занята в сфере розничной торговли (39,7%) и сельского хозяйства (23,0%).     </w:t>
      </w:r>
    </w:p>
    <w:p w14:paraId="0E7D1CE6" w14:textId="77777777" w:rsidR="002F15E7" w:rsidRPr="002F15E7" w:rsidRDefault="002F15E7" w:rsidP="002F15E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5E7">
        <w:rPr>
          <w:rFonts w:ascii="Times New Roman" w:eastAsia="Times New Roman" w:hAnsi="Times New Roman"/>
          <w:sz w:val="24"/>
          <w:szCs w:val="24"/>
        </w:rPr>
        <w:t xml:space="preserve">На 1 октября 2024 года сеть учреждений культуры состоит из 18 культурно – досуговых учреждений, 14 библиотек, детской школы искусств и краеведческого музея. </w:t>
      </w:r>
    </w:p>
    <w:p w14:paraId="70CA4AAA" w14:textId="77777777" w:rsidR="002F15E7" w:rsidRPr="002F15E7" w:rsidRDefault="002F15E7" w:rsidP="002F15E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5E7">
        <w:rPr>
          <w:rFonts w:ascii="Times New Roman" w:eastAsia="Times New Roman" w:hAnsi="Times New Roman"/>
          <w:sz w:val="24"/>
          <w:szCs w:val="24"/>
        </w:rPr>
        <w:t>Работа всех учреждений в 2024 году направлена на реализацию муниципальных программ: «Развитие культуры» на 2022-2025 годы и «Развитие туризма» на 2022-2025 годы.</w:t>
      </w:r>
    </w:p>
    <w:p w14:paraId="4A898A45" w14:textId="5F86EF37" w:rsidR="002F15E7" w:rsidRPr="002F15E7" w:rsidRDefault="002F15E7" w:rsidP="002F15E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2F15E7">
        <w:rPr>
          <w:rFonts w:ascii="Times New Roman" w:eastAsia="Times New Roman" w:hAnsi="Times New Roman"/>
          <w:sz w:val="24"/>
          <w:szCs w:val="24"/>
        </w:rPr>
        <w:t>По состоянию на 1 октября 2024 года в муниципальных учреждениях работает 98 специалистов. Среднемесячная заработная плата работников культуры за 9 месяцев составила 45 864 рублей.</w:t>
      </w:r>
    </w:p>
    <w:p w14:paraId="198A5D2C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   На 01.09.2024 года на территории Лебяжьевского муниципального округа функционирует 12 юридических объектов образования из них:     </w:t>
      </w:r>
    </w:p>
    <w:p w14:paraId="6C252E3C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1 учреждение дошкольного образования (МБДОО «Детский сад «Ладушки»), </w:t>
      </w:r>
    </w:p>
    <w:p w14:paraId="696B980C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6 общеобразовательных учреждений, </w:t>
      </w:r>
    </w:p>
    <w:p w14:paraId="5FB5060F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2 объекта дополнительного образования,                                                                                                 </w:t>
      </w:r>
    </w:p>
    <w:p w14:paraId="3EB65766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ГБУПО «Лебяжьевский агропромышленный техникум»,                                                                                                              </w:t>
      </w:r>
    </w:p>
    <w:p w14:paraId="7443B7BF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ГБОУ «Лебяжьевская школа-интернат»,                                                                                         </w:t>
      </w:r>
    </w:p>
    <w:p w14:paraId="64ED1677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МБУДО «Лебяжьевская ДШИ».</w:t>
      </w:r>
    </w:p>
    <w:p w14:paraId="7683CBA3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Детский сад, общеобразовательные школы, учреждения дополнительного образования имеет лицензию на ведение образовательной деятельности установленной формы. </w:t>
      </w:r>
    </w:p>
    <w:p w14:paraId="39282872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Все школы имеют лицензию на реализацию дополнительной общеразвивающей программы. </w:t>
      </w:r>
    </w:p>
    <w:p w14:paraId="54A47D8C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На 20.09.2024 года количество обучающихся 1232 (в 2023г – 1238ч.,    В 2024году дошкольные организации и группы по присмотру и уходу посещают 349 воспитанника, на аналогичную дату в 2023 году было 379 воспитанников, это на 7,9% меньше по уровню прошлого года </w:t>
      </w:r>
    </w:p>
    <w:p w14:paraId="1BC86C5A" w14:textId="5693F2D7" w:rsid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В учреждениях дополнительного образования занимаются 1476 человека, а на аналогичную дату 2023 года было 1474 человека в учреждениях дополнительного образования  </w:t>
      </w:r>
    </w:p>
    <w:p w14:paraId="084B0D26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b/>
          <w:sz w:val="24"/>
          <w:szCs w:val="24"/>
        </w:rPr>
        <w:t xml:space="preserve">     На 01.09.2022 года</w:t>
      </w:r>
      <w:r w:rsidRPr="002F15E7">
        <w:rPr>
          <w:rFonts w:ascii="Times New Roman" w:hAnsi="Times New Roman"/>
          <w:sz w:val="24"/>
          <w:szCs w:val="24"/>
        </w:rPr>
        <w:t xml:space="preserve"> на территории Лебяжьевского муниципального округа осуществляет деятельность 13 учреждений </w:t>
      </w:r>
      <w:proofErr w:type="gramStart"/>
      <w:r w:rsidRPr="002F15E7">
        <w:rPr>
          <w:rFonts w:ascii="Times New Roman" w:hAnsi="Times New Roman"/>
          <w:sz w:val="24"/>
          <w:szCs w:val="24"/>
        </w:rPr>
        <w:t>образования .</w:t>
      </w:r>
      <w:proofErr w:type="gramEnd"/>
    </w:p>
    <w:p w14:paraId="42441C2F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 Образовательные организации имеют лицензии на ведение образовательной деятельности установленной формы. </w:t>
      </w:r>
    </w:p>
    <w:p w14:paraId="49FA0573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Школы имеют лицензию на реализацию дополнительной общеразвивающей программы. </w:t>
      </w:r>
    </w:p>
    <w:p w14:paraId="17AFE678" w14:textId="77777777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Количество обучающихся в образовательных организациях- 2805 человек., что на 6,2 </w:t>
      </w:r>
      <w:proofErr w:type="gramStart"/>
      <w:r w:rsidRPr="002F15E7">
        <w:rPr>
          <w:rFonts w:ascii="Times New Roman" w:hAnsi="Times New Roman"/>
          <w:sz w:val="24"/>
          <w:szCs w:val="24"/>
        </w:rPr>
        <w:t>%  меньше</w:t>
      </w:r>
      <w:proofErr w:type="gramEnd"/>
      <w:r w:rsidRPr="002F15E7">
        <w:rPr>
          <w:rFonts w:ascii="Times New Roman" w:hAnsi="Times New Roman"/>
          <w:sz w:val="24"/>
          <w:szCs w:val="24"/>
        </w:rPr>
        <w:t xml:space="preserve"> уровня 2021 года</w:t>
      </w:r>
    </w:p>
    <w:p w14:paraId="15887126" w14:textId="04D7F521" w:rsidR="002F15E7" w:rsidRPr="002F15E7" w:rsidRDefault="002F15E7" w:rsidP="002F15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t xml:space="preserve">     В настоящее время в организациях образования работает 225 педагогических работников. Среднемесячная заработная плата составляет 50,1 тыс. рублей.</w:t>
      </w:r>
    </w:p>
    <w:p w14:paraId="53BC1C03" w14:textId="18F163D6" w:rsidR="002F15E7" w:rsidRPr="002F15E7" w:rsidRDefault="002F15E7" w:rsidP="002F15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15E7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2F15E7">
        <w:rPr>
          <w:rFonts w:ascii="Times New Roman" w:hAnsi="Times New Roman"/>
          <w:b/>
          <w:sz w:val="24"/>
          <w:szCs w:val="24"/>
        </w:rPr>
        <w:t>В текущем году</w:t>
      </w:r>
      <w:r w:rsidRPr="002F15E7">
        <w:rPr>
          <w:rFonts w:ascii="Times New Roman" w:hAnsi="Times New Roman"/>
          <w:sz w:val="24"/>
          <w:szCs w:val="24"/>
        </w:rPr>
        <w:t xml:space="preserve"> на территории округа реализуются 11 инвестиционных проектов на сумму 67 млн 480 </w:t>
      </w:r>
      <w:proofErr w:type="spellStart"/>
      <w:r w:rsidRPr="002F15E7">
        <w:rPr>
          <w:rFonts w:ascii="Times New Roman" w:hAnsi="Times New Roman"/>
          <w:sz w:val="24"/>
          <w:szCs w:val="24"/>
        </w:rPr>
        <w:t>тыс</w:t>
      </w:r>
      <w:proofErr w:type="spellEnd"/>
      <w:r w:rsidRPr="002F15E7">
        <w:rPr>
          <w:rFonts w:ascii="Times New Roman" w:hAnsi="Times New Roman"/>
          <w:sz w:val="24"/>
          <w:szCs w:val="24"/>
        </w:rPr>
        <w:t xml:space="preserve"> руб. с созданием 29 рабочих мест.</w:t>
      </w:r>
    </w:p>
    <w:p w14:paraId="728B8178" w14:textId="169DC1FE" w:rsidR="002F15E7" w:rsidRPr="002F15E7" w:rsidRDefault="002F15E7" w:rsidP="002F15E7">
      <w:pPr>
        <w:spacing w:after="0" w:line="240" w:lineRule="auto"/>
        <w:jc w:val="both"/>
        <w:rPr>
          <w:rStyle w:val="0pt"/>
          <w:rFonts w:eastAsia="Andale Sans UI"/>
          <w:b/>
          <w:sz w:val="24"/>
          <w:szCs w:val="24"/>
        </w:rPr>
      </w:pPr>
      <w:r w:rsidRPr="002F15E7">
        <w:rPr>
          <w:rFonts w:ascii="Times New Roman" w:hAnsi="Times New Roman"/>
          <w:b/>
          <w:sz w:val="24"/>
          <w:szCs w:val="24"/>
        </w:rPr>
        <w:t xml:space="preserve">   Главными задачами деятельности Администрации округа в 2025 году </w:t>
      </w:r>
      <w:r w:rsidRPr="002F15E7">
        <w:rPr>
          <w:rStyle w:val="0pt"/>
          <w:rFonts w:eastAsia="Andale Sans UI"/>
          <w:b/>
          <w:sz w:val="24"/>
          <w:szCs w:val="24"/>
        </w:rPr>
        <w:t xml:space="preserve">    являются:              </w:t>
      </w:r>
    </w:p>
    <w:p w14:paraId="6CF2C563" w14:textId="77777777" w:rsidR="002F15E7" w:rsidRPr="002F15E7" w:rsidRDefault="002F15E7" w:rsidP="002F15E7">
      <w:pPr>
        <w:spacing w:after="0" w:line="240" w:lineRule="auto"/>
        <w:jc w:val="both"/>
        <w:rPr>
          <w:rStyle w:val="0pt"/>
          <w:rFonts w:eastAsia="Andale Sans UI"/>
          <w:sz w:val="24"/>
          <w:szCs w:val="24"/>
        </w:rPr>
      </w:pPr>
      <w:r w:rsidRPr="002F15E7">
        <w:rPr>
          <w:rStyle w:val="0pt"/>
          <w:rFonts w:eastAsia="Andale Sans UI"/>
          <w:sz w:val="24"/>
          <w:szCs w:val="24"/>
        </w:rPr>
        <w:t xml:space="preserve"> - повышение благосостояния и качества жизни населения Лебяжьевского муниципального округа;</w:t>
      </w:r>
    </w:p>
    <w:p w14:paraId="388B5D47" w14:textId="77777777" w:rsidR="002F15E7" w:rsidRPr="002F15E7" w:rsidRDefault="002F15E7" w:rsidP="002F15E7">
      <w:pPr>
        <w:spacing w:after="0" w:line="240" w:lineRule="auto"/>
        <w:jc w:val="both"/>
        <w:rPr>
          <w:rStyle w:val="0pt"/>
          <w:rFonts w:eastAsia="Andale Sans UI"/>
          <w:sz w:val="24"/>
          <w:szCs w:val="24"/>
        </w:rPr>
      </w:pPr>
      <w:r w:rsidRPr="002F15E7">
        <w:rPr>
          <w:rStyle w:val="0pt"/>
          <w:rFonts w:eastAsia="Andale Sans UI"/>
          <w:sz w:val="24"/>
          <w:szCs w:val="24"/>
        </w:rPr>
        <w:t>- создание оптимальных условий для повышения качества образования, расширение доступности образовательных услуг для населения;</w:t>
      </w:r>
    </w:p>
    <w:p w14:paraId="55863F70" w14:textId="77777777" w:rsidR="002F15E7" w:rsidRPr="002F15E7" w:rsidRDefault="002F15E7" w:rsidP="002F15E7">
      <w:pPr>
        <w:spacing w:after="0" w:line="240" w:lineRule="auto"/>
        <w:jc w:val="both"/>
        <w:rPr>
          <w:rStyle w:val="0pt"/>
          <w:rFonts w:eastAsia="Andale Sans UI"/>
          <w:sz w:val="24"/>
          <w:szCs w:val="24"/>
        </w:rPr>
      </w:pPr>
      <w:r w:rsidRPr="002F15E7">
        <w:rPr>
          <w:rStyle w:val="0pt"/>
          <w:rFonts w:eastAsia="Andale Sans UI"/>
          <w:sz w:val="24"/>
          <w:szCs w:val="24"/>
        </w:rPr>
        <w:t xml:space="preserve">  - повышение качества и доступности культурных </w:t>
      </w:r>
      <w:proofErr w:type="gramStart"/>
      <w:r w:rsidRPr="002F15E7">
        <w:rPr>
          <w:rStyle w:val="0pt"/>
          <w:rFonts w:eastAsia="Andale Sans UI"/>
          <w:sz w:val="24"/>
          <w:szCs w:val="24"/>
        </w:rPr>
        <w:t>и  информационных</w:t>
      </w:r>
      <w:proofErr w:type="gramEnd"/>
      <w:r w:rsidRPr="002F15E7">
        <w:rPr>
          <w:rStyle w:val="0pt"/>
          <w:rFonts w:eastAsia="Andale Sans UI"/>
          <w:sz w:val="24"/>
          <w:szCs w:val="24"/>
        </w:rPr>
        <w:t xml:space="preserve"> услуг для населения района;</w:t>
      </w:r>
    </w:p>
    <w:p w14:paraId="1A3C92F1" w14:textId="77777777" w:rsidR="002F15E7" w:rsidRPr="002F15E7" w:rsidRDefault="002F15E7" w:rsidP="002F15E7">
      <w:pPr>
        <w:spacing w:after="0" w:line="240" w:lineRule="auto"/>
        <w:jc w:val="both"/>
        <w:rPr>
          <w:rStyle w:val="0pt"/>
          <w:rFonts w:eastAsia="Andale Sans UI"/>
          <w:sz w:val="24"/>
          <w:szCs w:val="24"/>
        </w:rPr>
      </w:pPr>
      <w:r w:rsidRPr="002F15E7">
        <w:rPr>
          <w:rStyle w:val="0pt"/>
          <w:rFonts w:eastAsia="Andale Sans UI"/>
          <w:sz w:val="24"/>
          <w:szCs w:val="24"/>
        </w:rPr>
        <w:t xml:space="preserve"> - поддержка и развитие малого и среднего предпринимательства.</w:t>
      </w:r>
    </w:p>
    <w:p w14:paraId="22591183" w14:textId="69957C7A" w:rsidR="002B0E2A" w:rsidRPr="00B96F9A" w:rsidRDefault="002B0E2A" w:rsidP="002F15E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96F9A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14:paraId="6F375114" w14:textId="77777777" w:rsidR="002B0E2A" w:rsidRPr="00B96F9A" w:rsidRDefault="002B0E2A" w:rsidP="00B96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9E45085" w14:textId="45671D11" w:rsidR="001E2DD9" w:rsidRPr="002F15E7" w:rsidRDefault="001E2DD9" w:rsidP="00B96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F15E7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Pr="002F15E7">
        <w:rPr>
          <w:rFonts w:ascii="Times New Roman" w:hAnsi="Times New Roman"/>
          <w:bCs/>
          <w:sz w:val="24"/>
          <w:szCs w:val="24"/>
        </w:rPr>
        <w:t>«</w:t>
      </w:r>
      <w:r w:rsidR="0001326F" w:rsidRPr="002F15E7">
        <w:rPr>
          <w:rFonts w:ascii="Times New Roman" w:hAnsi="Times New Roman"/>
          <w:bCs/>
          <w:sz w:val="24"/>
          <w:szCs w:val="24"/>
        </w:rPr>
        <w:t xml:space="preserve">Уважаемые члены комиссии, вопросы будут к </w:t>
      </w:r>
      <w:r w:rsidR="002B0E2A" w:rsidRPr="002F15E7">
        <w:rPr>
          <w:rFonts w:ascii="Times New Roman" w:hAnsi="Times New Roman"/>
          <w:bCs/>
          <w:sz w:val="24"/>
          <w:szCs w:val="24"/>
        </w:rPr>
        <w:t>Оксане Владимировне</w:t>
      </w:r>
      <w:r w:rsidR="00541B12" w:rsidRPr="002F15E7">
        <w:rPr>
          <w:rFonts w:ascii="Times New Roman" w:hAnsi="Times New Roman"/>
          <w:bCs/>
          <w:sz w:val="24"/>
          <w:szCs w:val="24"/>
        </w:rPr>
        <w:t>? Вопросов нет.</w:t>
      </w:r>
      <w:r w:rsidR="00F63C1F" w:rsidRPr="002F15E7">
        <w:rPr>
          <w:rFonts w:ascii="Times New Roman" w:hAnsi="Times New Roman"/>
          <w:bCs/>
          <w:sz w:val="24"/>
          <w:szCs w:val="24"/>
        </w:rPr>
        <w:t>»</w:t>
      </w:r>
    </w:p>
    <w:p w14:paraId="06A73A72" w14:textId="77777777" w:rsidR="00112B42" w:rsidRPr="002F15E7" w:rsidRDefault="00112B42" w:rsidP="00B96F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79C888" w14:textId="77777777" w:rsidR="00112B42" w:rsidRPr="002F15E7" w:rsidRDefault="00112B42" w:rsidP="00B96F9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Hlk127537451"/>
      <w:r w:rsidRPr="002F15E7">
        <w:rPr>
          <w:rFonts w:ascii="Times New Roman" w:hAnsi="Times New Roman"/>
          <w:b/>
          <w:sz w:val="24"/>
          <w:szCs w:val="24"/>
        </w:rPr>
        <w:t>РЕШЕНИЕ:</w:t>
      </w:r>
    </w:p>
    <w:p w14:paraId="31A49B8D" w14:textId="1C05D3C2" w:rsidR="00112B42" w:rsidRPr="002F15E7" w:rsidRDefault="00112B42" w:rsidP="00B96F9A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F15E7">
        <w:rPr>
          <w:rFonts w:ascii="Times New Roman" w:hAnsi="Times New Roman"/>
          <w:b/>
          <w:sz w:val="24"/>
          <w:szCs w:val="24"/>
        </w:rPr>
        <w:t>Информацию принять к сведению</w:t>
      </w:r>
    </w:p>
    <w:p w14:paraId="7D2BFFEB" w14:textId="26424965" w:rsidR="004849B6" w:rsidRPr="00E27ECB" w:rsidRDefault="00541B12" w:rsidP="00E27EC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F15E7">
        <w:rPr>
          <w:rFonts w:ascii="Times New Roman" w:hAnsi="Times New Roman"/>
          <w:b/>
          <w:sz w:val="24"/>
          <w:szCs w:val="24"/>
        </w:rPr>
        <w:t>Продолжить работу</w:t>
      </w:r>
      <w:r w:rsidR="00CC2A3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C2A35" w:rsidRPr="00CC2A35">
        <w:rPr>
          <w:rFonts w:ascii="Times New Roman" w:hAnsi="Times New Roman"/>
          <w:b/>
          <w:sz w:val="24"/>
          <w:szCs w:val="24"/>
        </w:rPr>
        <w:t>по  программе</w:t>
      </w:r>
      <w:proofErr w:type="gramEnd"/>
      <w:r w:rsidR="00CC2A35" w:rsidRPr="00CC2A35">
        <w:rPr>
          <w:rFonts w:ascii="Times New Roman" w:hAnsi="Times New Roman"/>
          <w:b/>
          <w:sz w:val="24"/>
          <w:szCs w:val="24"/>
        </w:rPr>
        <w:t xml:space="preserve"> социально-экономического развития Лебяжьевского муниципального округа</w:t>
      </w:r>
      <w:r w:rsidR="00CC2A35">
        <w:rPr>
          <w:rFonts w:ascii="Times New Roman" w:hAnsi="Times New Roman"/>
          <w:b/>
          <w:sz w:val="24"/>
          <w:szCs w:val="24"/>
        </w:rPr>
        <w:t>.</w:t>
      </w:r>
    </w:p>
    <w:p w14:paraId="34EABF3C" w14:textId="77777777" w:rsidR="00A527B4" w:rsidRPr="002F15E7" w:rsidRDefault="00A527B4" w:rsidP="00B96F9A">
      <w:pPr>
        <w:pStyle w:val="a3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1EDAEDA" w14:textId="3C73AEF2" w:rsidR="00A527B4" w:rsidRDefault="00E27ECB" w:rsidP="00B96F9A">
      <w:pPr>
        <w:pStyle w:val="a3"/>
        <w:spacing w:after="0" w:line="240" w:lineRule="auto"/>
        <w:ind w:left="0" w:firstLine="426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527B4" w:rsidRPr="002F15E7">
        <w:rPr>
          <w:rFonts w:ascii="Times New Roman" w:hAnsi="Times New Roman"/>
          <w:bCs/>
          <w:sz w:val="24"/>
          <w:szCs w:val="24"/>
        </w:rPr>
        <w:t xml:space="preserve">Срок: </w:t>
      </w:r>
      <w:r>
        <w:rPr>
          <w:rFonts w:ascii="Times New Roman" w:hAnsi="Times New Roman"/>
          <w:bCs/>
          <w:sz w:val="24"/>
          <w:szCs w:val="24"/>
        </w:rPr>
        <w:t xml:space="preserve">продолжить </w:t>
      </w:r>
      <w:r w:rsidR="00861D57">
        <w:rPr>
          <w:rFonts w:ascii="Times New Roman" w:hAnsi="Times New Roman"/>
          <w:bCs/>
          <w:sz w:val="24"/>
          <w:szCs w:val="24"/>
        </w:rPr>
        <w:t xml:space="preserve">работу в </w:t>
      </w:r>
      <w:r w:rsidRPr="002F15E7">
        <w:rPr>
          <w:rFonts w:ascii="Times New Roman" w:hAnsi="Times New Roman"/>
          <w:sz w:val="24"/>
          <w:szCs w:val="24"/>
        </w:rPr>
        <w:t>2025 году данном направлении</w:t>
      </w:r>
      <w:r w:rsidR="00861D57">
        <w:rPr>
          <w:rFonts w:ascii="Times New Roman" w:hAnsi="Times New Roman"/>
          <w:sz w:val="24"/>
          <w:szCs w:val="24"/>
        </w:rPr>
        <w:t>.</w:t>
      </w:r>
    </w:p>
    <w:p w14:paraId="422701A4" w14:textId="77777777" w:rsidR="00E27ECB" w:rsidRPr="002F15E7" w:rsidRDefault="00E27ECB" w:rsidP="00B96F9A">
      <w:pPr>
        <w:pStyle w:val="a3"/>
        <w:spacing w:after="0" w:line="240" w:lineRule="auto"/>
        <w:ind w:left="0" w:firstLine="426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06F982A5" w14:textId="62A386BC" w:rsidR="00A5019C" w:rsidRPr="00B96F9A" w:rsidRDefault="00142162" w:rsidP="00B96F9A">
      <w:pPr>
        <w:spacing w:line="240" w:lineRule="auto"/>
        <w:ind w:right="-57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96F9A">
        <w:rPr>
          <w:rFonts w:ascii="Times New Roman" w:hAnsi="Times New Roman"/>
          <w:b/>
          <w:sz w:val="24"/>
          <w:szCs w:val="24"/>
        </w:rPr>
        <w:t>Фадеева И.В</w:t>
      </w:r>
      <w:r w:rsidR="006112BA" w:rsidRPr="00B96F9A">
        <w:rPr>
          <w:rFonts w:ascii="Times New Roman" w:hAnsi="Times New Roman"/>
          <w:b/>
          <w:sz w:val="24"/>
          <w:szCs w:val="24"/>
        </w:rPr>
        <w:t>.</w:t>
      </w:r>
      <w:r w:rsidRPr="00B96F9A">
        <w:rPr>
          <w:rFonts w:ascii="Times New Roman" w:hAnsi="Times New Roman"/>
          <w:b/>
          <w:sz w:val="24"/>
          <w:szCs w:val="24"/>
        </w:rPr>
        <w:t>: «</w:t>
      </w:r>
      <w:r w:rsidR="006112BA" w:rsidRPr="00B96F9A">
        <w:rPr>
          <w:rFonts w:ascii="Times New Roman" w:eastAsia="Times New Roman" w:hAnsi="Times New Roman"/>
          <w:sz w:val="24"/>
          <w:szCs w:val="24"/>
          <w:lang w:eastAsia="ru-RU"/>
        </w:rPr>
        <w:t>Переходим к</w:t>
      </w:r>
      <w:r w:rsidR="002D1B7E" w:rsidRPr="00B96F9A">
        <w:rPr>
          <w:rFonts w:ascii="Times New Roman" w:eastAsia="Times New Roman" w:hAnsi="Times New Roman"/>
          <w:sz w:val="24"/>
          <w:szCs w:val="24"/>
          <w:lang w:eastAsia="ru-RU"/>
        </w:rPr>
        <w:t>о второму</w:t>
      </w:r>
      <w:r w:rsidR="006112BA" w:rsidRPr="00B96F9A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вопросу, </w:t>
      </w:r>
      <w:r w:rsidR="00B96F9A">
        <w:rPr>
          <w:rFonts w:ascii="Times New Roman" w:eastAsia="Times New Roman" w:hAnsi="Times New Roman"/>
          <w:sz w:val="24"/>
          <w:szCs w:val="24"/>
          <w:lang w:eastAsia="ru-RU"/>
        </w:rPr>
        <w:t>Феоктистова Раиса Александровна</w:t>
      </w:r>
      <w:r w:rsidR="00541B12" w:rsidRPr="00B96F9A">
        <w:rPr>
          <w:rFonts w:ascii="Times New Roman" w:eastAsia="Times New Roman" w:hAnsi="Times New Roman"/>
          <w:sz w:val="24"/>
          <w:szCs w:val="24"/>
          <w:lang w:eastAsia="ru-RU"/>
        </w:rPr>
        <w:t xml:space="preserve">, пожалуйста </w:t>
      </w:r>
      <w:bookmarkEnd w:id="0"/>
    </w:p>
    <w:p w14:paraId="616B6E6C" w14:textId="77777777" w:rsidR="00B96F9A" w:rsidRPr="00D34B24" w:rsidRDefault="00B96F9A" w:rsidP="00B96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Феоктистова Р.А</w:t>
      </w:r>
      <w:r w:rsidR="002B0E2A" w:rsidRPr="00B96F9A">
        <w:rPr>
          <w:rFonts w:ascii="Times New Roman" w:hAnsi="Times New Roman"/>
          <w:b/>
          <w:sz w:val="24"/>
          <w:szCs w:val="24"/>
        </w:rPr>
        <w:t xml:space="preserve">.: </w:t>
      </w:r>
      <w:r w:rsidRPr="00D34B24">
        <w:rPr>
          <w:rFonts w:ascii="Times New Roman" w:hAnsi="Times New Roman"/>
          <w:sz w:val="24"/>
          <w:szCs w:val="24"/>
        </w:rPr>
        <w:t xml:space="preserve">В текущем году было запланировано и </w:t>
      </w:r>
      <w:proofErr w:type="gramStart"/>
      <w:r w:rsidRPr="00D34B24">
        <w:rPr>
          <w:rFonts w:ascii="Times New Roman" w:hAnsi="Times New Roman"/>
          <w:sz w:val="24"/>
          <w:szCs w:val="24"/>
        </w:rPr>
        <w:t>проведено  4</w:t>
      </w:r>
      <w:proofErr w:type="gramEnd"/>
      <w:r w:rsidRPr="00D34B24">
        <w:rPr>
          <w:rFonts w:ascii="Times New Roman" w:hAnsi="Times New Roman"/>
          <w:sz w:val="24"/>
          <w:szCs w:val="24"/>
        </w:rPr>
        <w:t xml:space="preserve"> проверки соблюдения трудового законодательства и иных нормативных правовых актов, содержащих нормы трудового права, в подведомственных учреждениях Администрации Лебяжьевского муниципального округа:</w:t>
      </w:r>
    </w:p>
    <w:p w14:paraId="71782163" w14:textId="77777777" w:rsidR="00B96F9A" w:rsidRDefault="00B96F9A" w:rsidP="00B96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B24">
        <w:rPr>
          <w:rFonts w:ascii="Times New Roman" w:hAnsi="Times New Roman"/>
          <w:sz w:val="24"/>
          <w:szCs w:val="24"/>
        </w:rPr>
        <w:t>-в муниципальном бюджетном общеобразовательном учреждении "</w:t>
      </w:r>
      <w:proofErr w:type="spellStart"/>
      <w:r w:rsidRPr="00D34B24">
        <w:rPr>
          <w:rFonts w:ascii="Times New Roman" w:hAnsi="Times New Roman"/>
          <w:sz w:val="24"/>
          <w:szCs w:val="24"/>
        </w:rPr>
        <w:t>Елошанская</w:t>
      </w:r>
      <w:proofErr w:type="spellEnd"/>
      <w:r w:rsidRPr="00D34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Pr="00D34B2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Акт проверки от 14.03.2024 года;</w:t>
      </w:r>
    </w:p>
    <w:p w14:paraId="28A5D258" w14:textId="77777777" w:rsidR="00B96F9A" w:rsidRDefault="00B96F9A" w:rsidP="00B96F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0265">
        <w:rPr>
          <w:rFonts w:ascii="Times New Roman" w:hAnsi="Times New Roman"/>
          <w:sz w:val="24"/>
          <w:szCs w:val="24"/>
        </w:rPr>
        <w:t xml:space="preserve">в муниципальном </w:t>
      </w:r>
      <w:r>
        <w:rPr>
          <w:rFonts w:ascii="Times New Roman" w:hAnsi="Times New Roman"/>
          <w:sz w:val="24"/>
          <w:szCs w:val="24"/>
        </w:rPr>
        <w:t>казенном</w:t>
      </w:r>
      <w:r w:rsidRPr="00AB0265">
        <w:rPr>
          <w:rFonts w:ascii="Times New Roman" w:hAnsi="Times New Roman"/>
          <w:sz w:val="24"/>
          <w:szCs w:val="24"/>
        </w:rPr>
        <w:t xml:space="preserve"> общеобразовательном учреждении "</w:t>
      </w:r>
      <w:proofErr w:type="spellStart"/>
      <w:r>
        <w:rPr>
          <w:rFonts w:ascii="Times New Roman" w:hAnsi="Times New Roman"/>
          <w:sz w:val="24"/>
          <w:szCs w:val="24"/>
        </w:rPr>
        <w:t>Арлагульская</w:t>
      </w:r>
      <w:proofErr w:type="spellEnd"/>
      <w:r w:rsidRPr="00AB0265">
        <w:rPr>
          <w:rFonts w:ascii="Times New Roman" w:hAnsi="Times New Roman"/>
          <w:sz w:val="24"/>
          <w:szCs w:val="24"/>
        </w:rPr>
        <w:t xml:space="preserve"> средняя общеобразовательная школа" Акт проверки от 1</w:t>
      </w:r>
      <w:r>
        <w:rPr>
          <w:rFonts w:ascii="Times New Roman" w:hAnsi="Times New Roman"/>
          <w:sz w:val="24"/>
          <w:szCs w:val="24"/>
        </w:rPr>
        <w:t>0</w:t>
      </w:r>
      <w:r w:rsidRPr="00AB026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AB0265">
        <w:rPr>
          <w:rFonts w:ascii="Times New Roman" w:hAnsi="Times New Roman"/>
          <w:sz w:val="24"/>
          <w:szCs w:val="24"/>
        </w:rPr>
        <w:t>.2024 года;</w:t>
      </w:r>
    </w:p>
    <w:p w14:paraId="7C834BB6" w14:textId="77777777" w:rsidR="00B96F9A" w:rsidRDefault="00B96F9A" w:rsidP="00B96F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0265">
        <w:t xml:space="preserve"> </w:t>
      </w:r>
      <w:r>
        <w:t>в м</w:t>
      </w:r>
      <w:r w:rsidRPr="00AB0265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AB0265">
        <w:rPr>
          <w:rFonts w:ascii="Times New Roman" w:hAnsi="Times New Roman"/>
          <w:sz w:val="24"/>
          <w:szCs w:val="24"/>
        </w:rPr>
        <w:t xml:space="preserve"> казенно</w:t>
      </w:r>
      <w:r>
        <w:rPr>
          <w:rFonts w:ascii="Times New Roman" w:hAnsi="Times New Roman"/>
          <w:sz w:val="24"/>
          <w:szCs w:val="24"/>
        </w:rPr>
        <w:t>м</w:t>
      </w:r>
      <w:r w:rsidRPr="00AB02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0265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и</w:t>
      </w:r>
      <w:r w:rsidRPr="00AB0265">
        <w:rPr>
          <w:rFonts w:ascii="Times New Roman" w:hAnsi="Times New Roman"/>
          <w:sz w:val="24"/>
          <w:szCs w:val="24"/>
        </w:rPr>
        <w:t xml:space="preserve">  "</w:t>
      </w:r>
      <w:proofErr w:type="gramEnd"/>
      <w:r w:rsidRPr="00AB0265">
        <w:rPr>
          <w:rFonts w:ascii="Times New Roman" w:hAnsi="Times New Roman"/>
          <w:sz w:val="24"/>
          <w:szCs w:val="24"/>
        </w:rPr>
        <w:t>Восточный территориальный отдел Лебяжьевского муниципального округа"</w:t>
      </w:r>
      <w:r w:rsidRPr="00AB0265">
        <w:t xml:space="preserve"> </w:t>
      </w:r>
      <w:r>
        <w:t xml:space="preserve"> </w:t>
      </w:r>
      <w:r w:rsidRPr="00AB0265">
        <w:rPr>
          <w:rFonts w:ascii="Times New Roman" w:hAnsi="Times New Roman"/>
          <w:sz w:val="24"/>
          <w:szCs w:val="24"/>
        </w:rPr>
        <w:t xml:space="preserve">Акт проверки от </w:t>
      </w:r>
      <w:r>
        <w:rPr>
          <w:rFonts w:ascii="Times New Roman" w:hAnsi="Times New Roman"/>
          <w:sz w:val="24"/>
          <w:szCs w:val="24"/>
        </w:rPr>
        <w:t>04</w:t>
      </w:r>
      <w:r w:rsidRPr="00AB026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AB0265">
        <w:rPr>
          <w:rFonts w:ascii="Times New Roman" w:hAnsi="Times New Roman"/>
          <w:sz w:val="24"/>
          <w:szCs w:val="24"/>
        </w:rPr>
        <w:t>.2024 года;</w:t>
      </w:r>
    </w:p>
    <w:p w14:paraId="53FC8BD6" w14:textId="77777777" w:rsidR="00B96F9A" w:rsidRDefault="00B96F9A" w:rsidP="00B96F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0265"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AB0265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AB0265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ой</w:t>
      </w:r>
      <w:r w:rsidRPr="00AB0265">
        <w:rPr>
          <w:rFonts w:ascii="Times New Roman" w:hAnsi="Times New Roman"/>
          <w:sz w:val="24"/>
          <w:szCs w:val="24"/>
        </w:rPr>
        <w:t xml:space="preserve"> дошкольн</w:t>
      </w:r>
      <w:r>
        <w:rPr>
          <w:rFonts w:ascii="Times New Roman" w:hAnsi="Times New Roman"/>
          <w:sz w:val="24"/>
          <w:szCs w:val="24"/>
        </w:rPr>
        <w:t>ой</w:t>
      </w:r>
      <w:r w:rsidRPr="00AB0265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AB0265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AB0265">
        <w:rPr>
          <w:rFonts w:ascii="Times New Roman" w:hAnsi="Times New Roman"/>
          <w:sz w:val="24"/>
          <w:szCs w:val="24"/>
        </w:rPr>
        <w:t xml:space="preserve"> " Детский сад "Ладушки"</w:t>
      </w:r>
      <w:r w:rsidRPr="00AB0265">
        <w:t xml:space="preserve"> </w:t>
      </w:r>
      <w:r w:rsidRPr="00AB0265">
        <w:rPr>
          <w:rFonts w:ascii="Times New Roman" w:hAnsi="Times New Roman"/>
          <w:sz w:val="24"/>
          <w:szCs w:val="24"/>
        </w:rPr>
        <w:t>Акт проверки от 04.</w:t>
      </w:r>
      <w:r>
        <w:rPr>
          <w:rFonts w:ascii="Times New Roman" w:hAnsi="Times New Roman"/>
          <w:sz w:val="24"/>
          <w:szCs w:val="24"/>
        </w:rPr>
        <w:t>12</w:t>
      </w:r>
      <w:r w:rsidRPr="00AB0265">
        <w:rPr>
          <w:rFonts w:ascii="Times New Roman" w:hAnsi="Times New Roman"/>
          <w:sz w:val="24"/>
          <w:szCs w:val="24"/>
        </w:rPr>
        <w:t>.2024 года</w:t>
      </w:r>
      <w:r>
        <w:rPr>
          <w:rFonts w:ascii="Times New Roman" w:hAnsi="Times New Roman"/>
          <w:sz w:val="24"/>
          <w:szCs w:val="24"/>
        </w:rPr>
        <w:t>.</w:t>
      </w:r>
    </w:p>
    <w:p w14:paraId="1A8D815D" w14:textId="77777777" w:rsidR="00B96F9A" w:rsidRDefault="00B96F9A" w:rsidP="00B96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связи с проведением капитального ремонта  здания </w:t>
      </w:r>
      <w:r w:rsidRPr="00A26D5C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A26D5C">
        <w:rPr>
          <w:rFonts w:ascii="Times New Roman" w:hAnsi="Times New Roman"/>
          <w:sz w:val="24"/>
          <w:szCs w:val="24"/>
        </w:rPr>
        <w:t xml:space="preserve"> казенно</w:t>
      </w:r>
      <w:r>
        <w:rPr>
          <w:rFonts w:ascii="Times New Roman" w:hAnsi="Times New Roman"/>
          <w:sz w:val="24"/>
          <w:szCs w:val="24"/>
        </w:rPr>
        <w:t>го</w:t>
      </w:r>
      <w:r w:rsidRPr="00A26D5C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A26D5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A26D5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26D5C">
        <w:rPr>
          <w:rFonts w:ascii="Times New Roman" w:hAnsi="Times New Roman"/>
          <w:sz w:val="24"/>
          <w:szCs w:val="24"/>
        </w:rPr>
        <w:t>Арлагульская</w:t>
      </w:r>
      <w:proofErr w:type="spellEnd"/>
      <w:r w:rsidRPr="00A26D5C">
        <w:rPr>
          <w:rFonts w:ascii="Times New Roman" w:hAnsi="Times New Roman"/>
          <w:sz w:val="24"/>
          <w:szCs w:val="24"/>
        </w:rPr>
        <w:t xml:space="preserve"> средняя общеобразовательная школа"</w:t>
      </w:r>
      <w:r>
        <w:rPr>
          <w:rFonts w:ascii="Times New Roman" w:hAnsi="Times New Roman"/>
          <w:sz w:val="24"/>
          <w:szCs w:val="24"/>
        </w:rPr>
        <w:t xml:space="preserve"> и здания </w:t>
      </w:r>
      <w:r w:rsidRPr="00A26D5C">
        <w:rPr>
          <w:rFonts w:ascii="Times New Roman" w:hAnsi="Times New Roman"/>
          <w:sz w:val="24"/>
          <w:szCs w:val="24"/>
        </w:rPr>
        <w:t>муниципальной бюджетной дошкольной образовательной организации " Детский сад "Ладушки"</w:t>
      </w:r>
      <w:r>
        <w:rPr>
          <w:rFonts w:ascii="Times New Roman" w:hAnsi="Times New Roman"/>
          <w:sz w:val="24"/>
          <w:szCs w:val="24"/>
        </w:rPr>
        <w:t xml:space="preserve"> по улице Матросова -12 , была приостановлена работа сотрудников данных учреждений по вине работодателя, оплата во время простоя произведена согласно части 1 статьи 157 Трудового Кодекса Российской Федерации в размере 2/3 средней заработной платы, нарушений не установлено.</w:t>
      </w:r>
    </w:p>
    <w:p w14:paraId="41A8807C" w14:textId="77777777" w:rsidR="00B96F9A" w:rsidRPr="00D34B24" w:rsidRDefault="00B96F9A" w:rsidP="00B96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плановых проверок по вопросам социального партнерства в сфере труда, трудового договора, рабочего времени и времени отдыха, оплаты и нормирования труда, соблюдения гарантий и компенсаций, предоставляемых работникам, трудового распорядка и дисциплины труда, профессиональной подготовки, пере  подготовки и повышения квалификации работников, охраны труда и по другим вопросам </w:t>
      </w:r>
      <w:r w:rsidRPr="00B171D7">
        <w:rPr>
          <w:rFonts w:ascii="Times New Roman" w:hAnsi="Times New Roman"/>
          <w:sz w:val="24"/>
          <w:szCs w:val="24"/>
        </w:rPr>
        <w:t>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171D7">
        <w:rPr>
          <w:rFonts w:ascii="Times New Roman" w:hAnsi="Times New Roman"/>
          <w:sz w:val="24"/>
          <w:szCs w:val="24"/>
        </w:rPr>
        <w:t>нарушений</w:t>
      </w:r>
      <w:r>
        <w:rPr>
          <w:rFonts w:ascii="Times New Roman" w:hAnsi="Times New Roman"/>
          <w:sz w:val="24"/>
          <w:szCs w:val="24"/>
        </w:rPr>
        <w:t xml:space="preserve"> действующего законодательства не выявлено.</w:t>
      </w:r>
    </w:p>
    <w:p w14:paraId="26CF120F" w14:textId="1AB7CA5A" w:rsidR="002B0E2A" w:rsidRPr="00B96F9A" w:rsidRDefault="002B0E2A" w:rsidP="00542EB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CC9E25D" w14:textId="57907D7B" w:rsidR="005E1976" w:rsidRPr="00B96F9A" w:rsidRDefault="002B0E2A" w:rsidP="00B96F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27538759"/>
      <w:r w:rsidRPr="00B96F9A">
        <w:rPr>
          <w:rFonts w:ascii="Times New Roman" w:hAnsi="Times New Roman"/>
          <w:b/>
          <w:sz w:val="24"/>
          <w:szCs w:val="24"/>
        </w:rPr>
        <w:t xml:space="preserve">      </w:t>
      </w:r>
      <w:r w:rsidR="005E1976" w:rsidRPr="00B96F9A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="006E54D4" w:rsidRPr="00B96F9A">
        <w:rPr>
          <w:rFonts w:ascii="Times New Roman" w:hAnsi="Times New Roman"/>
          <w:bCs/>
          <w:sz w:val="24"/>
          <w:szCs w:val="24"/>
        </w:rPr>
        <w:t>«</w:t>
      </w:r>
      <w:r w:rsidRPr="00B96F9A">
        <w:rPr>
          <w:rFonts w:ascii="Times New Roman" w:hAnsi="Times New Roman"/>
          <w:bCs/>
          <w:sz w:val="24"/>
          <w:szCs w:val="24"/>
        </w:rPr>
        <w:t>Б</w:t>
      </w:r>
      <w:r w:rsidR="00705E4E" w:rsidRPr="00B96F9A">
        <w:rPr>
          <w:rFonts w:ascii="Times New Roman" w:hAnsi="Times New Roman"/>
          <w:bCs/>
          <w:sz w:val="24"/>
          <w:szCs w:val="24"/>
        </w:rPr>
        <w:t xml:space="preserve">удут вопросы к </w:t>
      </w:r>
      <w:r w:rsidR="00B96F9A">
        <w:rPr>
          <w:rFonts w:ascii="Times New Roman" w:hAnsi="Times New Roman"/>
          <w:bCs/>
          <w:sz w:val="24"/>
          <w:szCs w:val="24"/>
        </w:rPr>
        <w:t xml:space="preserve">Раисе </w:t>
      </w:r>
      <w:r w:rsidRPr="00B96F9A">
        <w:rPr>
          <w:rFonts w:ascii="Times New Roman" w:hAnsi="Times New Roman"/>
          <w:bCs/>
          <w:sz w:val="24"/>
          <w:szCs w:val="24"/>
        </w:rPr>
        <w:t>Александровне</w:t>
      </w:r>
      <w:r w:rsidR="00705E4E" w:rsidRPr="00B96F9A">
        <w:rPr>
          <w:rFonts w:ascii="Times New Roman" w:hAnsi="Times New Roman"/>
          <w:bCs/>
          <w:sz w:val="24"/>
          <w:szCs w:val="24"/>
        </w:rPr>
        <w:t>? Вопросов нет.</w:t>
      </w:r>
      <w:r w:rsidR="006E54D4" w:rsidRPr="00B96F9A">
        <w:rPr>
          <w:rFonts w:ascii="Times New Roman" w:hAnsi="Times New Roman"/>
          <w:bCs/>
          <w:sz w:val="24"/>
          <w:szCs w:val="24"/>
        </w:rPr>
        <w:t>»</w:t>
      </w:r>
    </w:p>
    <w:p w14:paraId="5A7853FB" w14:textId="77777777" w:rsidR="006E54D4" w:rsidRPr="00B96F9A" w:rsidRDefault="006E54D4" w:rsidP="00542E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EF2B1D" w14:textId="77777777" w:rsidR="006E54D4" w:rsidRPr="00B96F9A" w:rsidRDefault="006E54D4" w:rsidP="00B96F9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2" w:name="_Hlk154585718"/>
      <w:r w:rsidRPr="00B96F9A">
        <w:rPr>
          <w:rFonts w:ascii="Times New Roman" w:hAnsi="Times New Roman"/>
          <w:b/>
          <w:sz w:val="24"/>
          <w:szCs w:val="24"/>
        </w:rPr>
        <w:t>РЕШЕНИЕ:</w:t>
      </w:r>
    </w:p>
    <w:p w14:paraId="1755E276" w14:textId="31B208A4" w:rsidR="006E54D4" w:rsidRPr="006A6684" w:rsidRDefault="006E54D4" w:rsidP="00B96F9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A6684">
        <w:rPr>
          <w:rFonts w:ascii="Times New Roman" w:hAnsi="Times New Roman"/>
          <w:bCs/>
          <w:sz w:val="24"/>
          <w:szCs w:val="24"/>
        </w:rPr>
        <w:t>Информацию принять к сведению</w:t>
      </w:r>
    </w:p>
    <w:p w14:paraId="2C39FF08" w14:textId="2503F4F2" w:rsidR="00887AE5" w:rsidRPr="00B96F9A" w:rsidRDefault="00705E4E" w:rsidP="006A6684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A6684">
        <w:rPr>
          <w:rFonts w:ascii="Times New Roman" w:hAnsi="Times New Roman"/>
          <w:bCs/>
          <w:sz w:val="24"/>
          <w:szCs w:val="24"/>
        </w:rPr>
        <w:t xml:space="preserve">Продолжать работу </w:t>
      </w:r>
      <w:r w:rsidR="00B96F9A" w:rsidRPr="006A6684">
        <w:rPr>
          <w:rFonts w:ascii="Times New Roman" w:hAnsi="Times New Roman"/>
          <w:bCs/>
          <w:sz w:val="24"/>
          <w:szCs w:val="24"/>
        </w:rPr>
        <w:t>по</w:t>
      </w:r>
      <w:r w:rsidR="006A6684" w:rsidRPr="006A6684">
        <w:rPr>
          <w:rFonts w:ascii="Times New Roman" w:hAnsi="Times New Roman"/>
          <w:bCs/>
          <w:sz w:val="24"/>
          <w:szCs w:val="24"/>
        </w:rPr>
        <w:t xml:space="preserve"> </w:t>
      </w:r>
      <w:r w:rsidR="00B96F9A" w:rsidRPr="006A6684">
        <w:rPr>
          <w:rFonts w:ascii="Times New Roman" w:hAnsi="Times New Roman"/>
          <w:bCs/>
          <w:sz w:val="24"/>
          <w:szCs w:val="24"/>
        </w:rPr>
        <w:t>соблюдения</w:t>
      </w:r>
      <w:r w:rsidR="00B96F9A" w:rsidRPr="00B96F9A">
        <w:rPr>
          <w:rFonts w:ascii="Times New Roman" w:hAnsi="Times New Roman"/>
          <w:sz w:val="24"/>
          <w:szCs w:val="24"/>
        </w:rPr>
        <w:t xml:space="preserve"> трудового законодательства и иных нормативных правовых актов, содержащих нормы трудового права, в подведомственных учреждениях Администрации Лебяжьевского муниципального округа:</w:t>
      </w:r>
    </w:p>
    <w:p w14:paraId="6CD3D8DF" w14:textId="77777777" w:rsidR="00C940E7" w:rsidRPr="00B96F9A" w:rsidRDefault="00C940E7" w:rsidP="00B96F9A">
      <w:pPr>
        <w:pStyle w:val="a3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5556D92" w14:textId="4B4934E9" w:rsidR="00C940E7" w:rsidRPr="00B96F9A" w:rsidRDefault="00C940E7" w:rsidP="00B96F9A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</w:rPr>
      </w:pPr>
      <w:r w:rsidRPr="00B96F9A">
        <w:rPr>
          <w:rFonts w:ascii="Times New Roman" w:hAnsi="Times New Roman"/>
          <w:bCs/>
          <w:sz w:val="24"/>
          <w:szCs w:val="24"/>
        </w:rPr>
        <w:t>Срок: в течении 202</w:t>
      </w:r>
      <w:r w:rsidR="006A6684">
        <w:rPr>
          <w:rFonts w:ascii="Times New Roman" w:hAnsi="Times New Roman"/>
          <w:bCs/>
          <w:sz w:val="24"/>
          <w:szCs w:val="24"/>
        </w:rPr>
        <w:t>5</w:t>
      </w:r>
      <w:r w:rsidRPr="00B96F9A">
        <w:rPr>
          <w:rFonts w:ascii="Times New Roman" w:hAnsi="Times New Roman"/>
          <w:bCs/>
          <w:sz w:val="24"/>
          <w:szCs w:val="24"/>
        </w:rPr>
        <w:t xml:space="preserve"> года</w:t>
      </w:r>
    </w:p>
    <w:p w14:paraId="4C9446CB" w14:textId="77777777" w:rsidR="00C940E7" w:rsidRPr="00B96F9A" w:rsidRDefault="00C940E7" w:rsidP="00B96F9A">
      <w:pPr>
        <w:pStyle w:val="a3"/>
        <w:spacing w:after="0" w:line="240" w:lineRule="auto"/>
        <w:ind w:left="0" w:firstLine="426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bookmarkEnd w:id="2"/>
    <w:p w14:paraId="4182EE30" w14:textId="7E22B12A" w:rsidR="00683A96" w:rsidRDefault="00887AE5" w:rsidP="00B96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F9A">
        <w:rPr>
          <w:rFonts w:ascii="Times New Roman" w:hAnsi="Times New Roman"/>
          <w:b/>
          <w:sz w:val="24"/>
          <w:szCs w:val="24"/>
        </w:rPr>
        <w:t>Фадеева И.В.: «</w:t>
      </w:r>
      <w:r w:rsidRPr="00B96F9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Переходим к третьему вопросу, </w:t>
      </w:r>
      <w:r w:rsidR="00683A96">
        <w:rPr>
          <w:rFonts w:ascii="Times New Roman" w:eastAsia="Times New Roman" w:hAnsi="Times New Roman"/>
          <w:sz w:val="24"/>
          <w:szCs w:val="24"/>
          <w:lang w:eastAsia="ru-RU"/>
        </w:rPr>
        <w:t>Анна Владимировна вам слово»</w:t>
      </w:r>
    </w:p>
    <w:p w14:paraId="16A9B0C9" w14:textId="77777777" w:rsidR="00683A96" w:rsidRDefault="00683A96" w:rsidP="00B96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A4D653" w14:textId="718A23D1" w:rsidR="000A1457" w:rsidRPr="006233AF" w:rsidRDefault="00683A96" w:rsidP="000A145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Каткова А.В.:</w:t>
      </w:r>
      <w:r w:rsidR="000A1457" w:rsidRPr="000A1457">
        <w:rPr>
          <w:rFonts w:ascii="Times New Roman" w:hAnsi="Times New Roman"/>
          <w:sz w:val="24"/>
          <w:szCs w:val="24"/>
        </w:rPr>
        <w:t xml:space="preserve"> </w:t>
      </w:r>
      <w:r w:rsidR="000A1457" w:rsidRPr="006233AF">
        <w:rPr>
          <w:rFonts w:ascii="Times New Roman" w:hAnsi="Times New Roman"/>
          <w:sz w:val="24"/>
          <w:szCs w:val="24"/>
        </w:rPr>
        <w:t xml:space="preserve">В отделе образования Администрации Лебяжьевского муниципального округа утвержден Коллективный договор от 23 марта 2022 года сроком на 3 года (до 23 марта 2025 года). Сторонами настоящего коллективного договора являются Отдел образования Администрации Лебяжьевского муниципального, в лице начальника отдела (Каткова А.В.), и работники организации, в лице представителя трудового коллектива Иноземцевой Ю.В., уполномоченного общим собранием трудового коллектива. </w:t>
      </w:r>
    </w:p>
    <w:p w14:paraId="53BF1C99" w14:textId="77777777" w:rsidR="000A1457" w:rsidRPr="006233AF" w:rsidRDefault="000A1457" w:rsidP="000A14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233AF">
        <w:rPr>
          <w:rFonts w:ascii="Times New Roman" w:hAnsi="Times New Roman"/>
          <w:sz w:val="24"/>
          <w:szCs w:val="24"/>
        </w:rPr>
        <w:t>Стороны заключили настоящий коллективный договор в целях обеспечения соблюдения социальных и трудовых гарантий работников.</w:t>
      </w:r>
    </w:p>
    <w:p w14:paraId="65B8E961" w14:textId="77777777" w:rsidR="000A1457" w:rsidRPr="006233AF" w:rsidRDefault="000A1457" w:rsidP="000A145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233AF">
        <w:rPr>
          <w:rFonts w:ascii="Times New Roman" w:hAnsi="Times New Roman"/>
          <w:sz w:val="24"/>
          <w:szCs w:val="24"/>
          <w:lang w:bidi="ru-RU"/>
        </w:rPr>
        <w:t>Коллективный договор разработан на основе статьи 37 Конституции Российской Федерации и в соответствии с требованиями.</w:t>
      </w:r>
    </w:p>
    <w:p w14:paraId="01DE193D" w14:textId="77777777" w:rsidR="000A1457" w:rsidRPr="006233AF" w:rsidRDefault="000A1457" w:rsidP="000A145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233AF">
        <w:rPr>
          <w:rFonts w:ascii="Times New Roman" w:hAnsi="Times New Roman"/>
          <w:sz w:val="24"/>
          <w:szCs w:val="24"/>
        </w:rPr>
        <w:t xml:space="preserve">Коллективным договором предусмотрены </w:t>
      </w:r>
      <w:r w:rsidRPr="006233AF">
        <w:rPr>
          <w:rFonts w:ascii="Times New Roman" w:hAnsi="Times New Roman"/>
          <w:bCs/>
          <w:sz w:val="24"/>
          <w:szCs w:val="24"/>
          <w:lang w:bidi="ru-RU"/>
        </w:rPr>
        <w:t>обеспечение занятости, рабочее время, режим труда и отдыха, отпуска, оплата труда, социальные трудовые гарантии, охрана труда.</w:t>
      </w:r>
    </w:p>
    <w:p w14:paraId="407AFB52" w14:textId="77777777" w:rsidR="000A1457" w:rsidRPr="006233AF" w:rsidRDefault="000A1457" w:rsidP="000A1457">
      <w:pPr>
        <w:pStyle w:val="a4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6233AF">
        <w:rPr>
          <w:rFonts w:ascii="Times New Roman" w:eastAsia="Calibri" w:hAnsi="Times New Roman"/>
          <w:sz w:val="24"/>
          <w:szCs w:val="24"/>
        </w:rPr>
        <w:t>Приложением 1 к коллективному договору:</w:t>
      </w:r>
      <w:r w:rsidRPr="006233AF">
        <w:rPr>
          <w:rFonts w:ascii="Times New Roman" w:hAnsi="Times New Roman"/>
          <w:sz w:val="24"/>
          <w:szCs w:val="24"/>
        </w:rPr>
        <w:t xml:space="preserve"> «П</w:t>
      </w:r>
      <w:r w:rsidRPr="006233AF">
        <w:rPr>
          <w:rFonts w:ascii="Times New Roman" w:eastAsia="Calibri" w:hAnsi="Times New Roman"/>
          <w:bCs/>
          <w:spacing w:val="-2"/>
          <w:sz w:val="24"/>
          <w:szCs w:val="24"/>
        </w:rPr>
        <w:t>равила</w:t>
      </w:r>
      <w:r w:rsidRPr="006233AF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6233AF">
        <w:rPr>
          <w:rFonts w:ascii="Times New Roman" w:eastAsia="Calibri" w:hAnsi="Times New Roman"/>
          <w:spacing w:val="-1"/>
          <w:sz w:val="24"/>
          <w:szCs w:val="24"/>
        </w:rPr>
        <w:t>внутреннего трудового распорядка Отдела образования</w:t>
      </w:r>
      <w:r w:rsidRPr="006233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233AF">
        <w:rPr>
          <w:rFonts w:ascii="Times New Roman" w:eastAsia="Calibri" w:hAnsi="Times New Roman"/>
          <w:spacing w:val="-1"/>
          <w:sz w:val="24"/>
          <w:szCs w:val="24"/>
        </w:rPr>
        <w:t>Администрации Лебяжьевского муниципального округа»</w:t>
      </w:r>
      <w:r w:rsidRPr="006233AF">
        <w:rPr>
          <w:rFonts w:ascii="Times New Roman" w:hAnsi="Times New Roman"/>
          <w:spacing w:val="-1"/>
          <w:sz w:val="24"/>
          <w:szCs w:val="24"/>
        </w:rPr>
        <w:t>, предусмотрены: «</w:t>
      </w:r>
      <w:r w:rsidRPr="006233AF">
        <w:rPr>
          <w:rFonts w:ascii="Times New Roman" w:eastAsia="Calibri" w:hAnsi="Times New Roman"/>
          <w:sz w:val="24"/>
          <w:szCs w:val="24"/>
        </w:rPr>
        <w:t xml:space="preserve">Порядок </w:t>
      </w:r>
      <w:r w:rsidRPr="006233AF">
        <w:rPr>
          <w:rFonts w:ascii="Times New Roman" w:eastAsia="Calibri" w:hAnsi="Times New Roman"/>
          <w:bCs/>
          <w:sz w:val="24"/>
          <w:szCs w:val="24"/>
        </w:rPr>
        <w:t>приема и увольнения работников»</w:t>
      </w:r>
      <w:r w:rsidRPr="006233AF">
        <w:rPr>
          <w:rFonts w:ascii="Times New Roman" w:hAnsi="Times New Roman"/>
          <w:bCs/>
          <w:sz w:val="24"/>
          <w:szCs w:val="24"/>
        </w:rPr>
        <w:t>, «</w:t>
      </w:r>
      <w:r w:rsidRPr="006233AF">
        <w:rPr>
          <w:rFonts w:ascii="Times New Roman" w:eastAsia="Calibri" w:hAnsi="Times New Roman"/>
          <w:bCs/>
          <w:sz w:val="24"/>
          <w:szCs w:val="24"/>
        </w:rPr>
        <w:t>Права и обязанности работника»</w:t>
      </w:r>
      <w:r w:rsidRPr="006233AF">
        <w:rPr>
          <w:rFonts w:ascii="Times New Roman" w:hAnsi="Times New Roman"/>
          <w:bCs/>
          <w:sz w:val="24"/>
          <w:szCs w:val="24"/>
        </w:rPr>
        <w:t>, «</w:t>
      </w:r>
      <w:r w:rsidRPr="006233AF">
        <w:rPr>
          <w:rFonts w:ascii="Times New Roman" w:eastAsia="Calibri" w:hAnsi="Times New Roman"/>
          <w:sz w:val="24"/>
          <w:szCs w:val="24"/>
        </w:rPr>
        <w:t>Права и обязанности работодателя»</w:t>
      </w:r>
      <w:r w:rsidRPr="006233AF">
        <w:rPr>
          <w:rFonts w:ascii="Times New Roman" w:hAnsi="Times New Roman"/>
          <w:sz w:val="24"/>
          <w:szCs w:val="24"/>
        </w:rPr>
        <w:t>, «</w:t>
      </w:r>
      <w:r w:rsidRPr="006233AF">
        <w:rPr>
          <w:rFonts w:ascii="Times New Roman" w:eastAsia="Calibri" w:hAnsi="Times New Roman"/>
          <w:sz w:val="24"/>
          <w:szCs w:val="24"/>
        </w:rPr>
        <w:t>Рабочее время, время отдыха»</w:t>
      </w:r>
      <w:r w:rsidRPr="006233AF">
        <w:rPr>
          <w:rFonts w:ascii="Times New Roman" w:hAnsi="Times New Roman"/>
          <w:sz w:val="24"/>
          <w:szCs w:val="24"/>
        </w:rPr>
        <w:t>, «</w:t>
      </w:r>
      <w:r w:rsidRPr="006233AF">
        <w:rPr>
          <w:rFonts w:ascii="Times New Roman" w:eastAsia="Calibri" w:hAnsi="Times New Roman"/>
          <w:sz w:val="24"/>
          <w:szCs w:val="24"/>
        </w:rPr>
        <w:t>Поощрения за успехи в работе»</w:t>
      </w:r>
      <w:r w:rsidRPr="006233AF">
        <w:rPr>
          <w:rFonts w:ascii="Times New Roman" w:hAnsi="Times New Roman"/>
          <w:sz w:val="24"/>
          <w:szCs w:val="24"/>
        </w:rPr>
        <w:t>, «</w:t>
      </w:r>
      <w:r w:rsidRPr="006233AF">
        <w:rPr>
          <w:rFonts w:ascii="Times New Roman" w:eastAsia="Calibri" w:hAnsi="Times New Roman"/>
          <w:bCs/>
          <w:sz w:val="24"/>
          <w:szCs w:val="24"/>
        </w:rPr>
        <w:t>Ответственность за нарушение трудовой дисциплины»</w:t>
      </w:r>
      <w:r w:rsidRPr="006233AF">
        <w:rPr>
          <w:rFonts w:ascii="Times New Roman" w:hAnsi="Times New Roman"/>
          <w:bCs/>
          <w:sz w:val="24"/>
          <w:szCs w:val="24"/>
        </w:rPr>
        <w:t>, «</w:t>
      </w:r>
      <w:r w:rsidRPr="006233AF">
        <w:rPr>
          <w:rFonts w:ascii="Times New Roman" w:eastAsia="Calibri" w:hAnsi="Times New Roman"/>
          <w:bCs/>
          <w:sz w:val="24"/>
          <w:szCs w:val="24"/>
        </w:rPr>
        <w:t xml:space="preserve">Трудовые </w:t>
      </w:r>
      <w:r w:rsidRPr="006233AF">
        <w:rPr>
          <w:rFonts w:ascii="Times New Roman" w:eastAsia="Calibri" w:hAnsi="Times New Roman"/>
          <w:sz w:val="24"/>
          <w:szCs w:val="24"/>
        </w:rPr>
        <w:t>споры»</w:t>
      </w:r>
      <w:r w:rsidRPr="006233AF">
        <w:rPr>
          <w:rFonts w:ascii="Times New Roman" w:hAnsi="Times New Roman"/>
          <w:sz w:val="24"/>
          <w:szCs w:val="24"/>
        </w:rPr>
        <w:t>, «</w:t>
      </w:r>
      <w:r w:rsidRPr="006233AF">
        <w:rPr>
          <w:rFonts w:ascii="Times New Roman" w:eastAsia="Calibri" w:hAnsi="Times New Roman"/>
          <w:bCs/>
          <w:spacing w:val="-1"/>
          <w:sz w:val="24"/>
          <w:szCs w:val="24"/>
        </w:rPr>
        <w:t>Снятие дисциплинарного взыскания».</w:t>
      </w:r>
      <w:r w:rsidRPr="006233A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</w:p>
    <w:p w14:paraId="4908618A" w14:textId="77777777" w:rsidR="000A1457" w:rsidRPr="006233AF" w:rsidRDefault="000A1457" w:rsidP="000A145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  </w:t>
      </w:r>
      <w:r w:rsidRPr="006233AF">
        <w:rPr>
          <w:rFonts w:ascii="Times New Roman" w:eastAsia="Calibri" w:hAnsi="Times New Roman"/>
          <w:color w:val="000000"/>
          <w:sz w:val="24"/>
          <w:szCs w:val="24"/>
          <w:lang w:bidi="ru-RU"/>
        </w:rPr>
        <w:t>В связи с изменениями</w:t>
      </w:r>
      <w:r w:rsidRPr="006233AF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действующего законодательства в коллективный договор Отдела образования вносятся соответствующие изменения.</w:t>
      </w:r>
    </w:p>
    <w:p w14:paraId="6192D96D" w14:textId="77777777" w:rsidR="000A1457" w:rsidRDefault="000A1457" w:rsidP="000A145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6233AF">
        <w:rPr>
          <w:rFonts w:ascii="Times New Roman" w:hAnsi="Times New Roman"/>
          <w:bCs/>
          <w:sz w:val="24"/>
          <w:szCs w:val="24"/>
        </w:rPr>
        <w:t xml:space="preserve">Так же разработано трехстороннее соглашение </w:t>
      </w:r>
      <w:r>
        <w:rPr>
          <w:rFonts w:ascii="Times New Roman" w:hAnsi="Times New Roman"/>
          <w:bCs/>
          <w:sz w:val="24"/>
          <w:szCs w:val="24"/>
        </w:rPr>
        <w:t>между</w:t>
      </w:r>
      <w:r w:rsidRPr="006233AF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>тделом</w:t>
      </w:r>
      <w:r w:rsidRPr="006233AF">
        <w:rPr>
          <w:rFonts w:ascii="Times New Roman" w:hAnsi="Times New Roman"/>
          <w:bCs/>
          <w:sz w:val="24"/>
          <w:szCs w:val="24"/>
        </w:rPr>
        <w:t xml:space="preserve"> образования Администрации Лебя</w:t>
      </w:r>
      <w:r>
        <w:rPr>
          <w:rFonts w:ascii="Times New Roman" w:hAnsi="Times New Roman"/>
          <w:bCs/>
          <w:sz w:val="24"/>
          <w:szCs w:val="24"/>
        </w:rPr>
        <w:t xml:space="preserve">жьевского муниципального округа и </w:t>
      </w:r>
      <w:r w:rsidRPr="006233AF">
        <w:rPr>
          <w:rFonts w:ascii="Times New Roman" w:hAnsi="Times New Roman"/>
          <w:bCs/>
          <w:sz w:val="24"/>
          <w:szCs w:val="24"/>
        </w:rPr>
        <w:t>Лебяжьевской районной профсоюзной организацией работников народного образования и науки РФ, отделом образования Администрацией Лебяжьевского муниципального округа и Администрацией Лебяжьевского муниципального округа на 2021-2024 годы.</w:t>
      </w:r>
      <w:r>
        <w:rPr>
          <w:rFonts w:ascii="Times New Roman" w:hAnsi="Times New Roman"/>
          <w:bCs/>
          <w:sz w:val="24"/>
          <w:szCs w:val="24"/>
        </w:rPr>
        <w:t xml:space="preserve"> Продлено 29 ноября </w:t>
      </w:r>
      <w:proofErr w:type="spellStart"/>
      <w:r>
        <w:rPr>
          <w:rFonts w:ascii="Times New Roman" w:hAnsi="Times New Roman"/>
          <w:bCs/>
          <w:sz w:val="24"/>
          <w:szCs w:val="24"/>
        </w:rPr>
        <w:t>т.г</w:t>
      </w:r>
      <w:proofErr w:type="spellEnd"/>
      <w:r>
        <w:rPr>
          <w:rFonts w:ascii="Times New Roman" w:hAnsi="Times New Roman"/>
          <w:bCs/>
          <w:sz w:val="24"/>
          <w:szCs w:val="24"/>
        </w:rPr>
        <w:t>. до 2027 года.</w:t>
      </w:r>
    </w:p>
    <w:p w14:paraId="59AC12D2" w14:textId="2074A9EE" w:rsidR="000A1457" w:rsidRDefault="000A1457" w:rsidP="000A14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6058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6058">
        <w:rPr>
          <w:rFonts w:ascii="Times New Roman" w:hAnsi="Times New Roman"/>
          <w:bCs/>
          <w:sz w:val="24"/>
          <w:szCs w:val="24"/>
        </w:rPr>
        <w:t xml:space="preserve">Кроме того, </w:t>
      </w:r>
      <w:r>
        <w:rPr>
          <w:rFonts w:ascii="Times New Roman" w:hAnsi="Times New Roman"/>
          <w:bCs/>
          <w:sz w:val="24"/>
          <w:szCs w:val="24"/>
        </w:rPr>
        <w:t>администрацией округа утверждена</w:t>
      </w:r>
      <w:r w:rsidRPr="005D60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корпоративная программа</w:t>
      </w:r>
      <w:r w:rsidRPr="005D6058">
        <w:rPr>
          <w:rFonts w:ascii="Times New Roman" w:hAnsi="Times New Roman"/>
          <w:bCs/>
          <w:sz w:val="24"/>
          <w:szCs w:val="24"/>
        </w:rPr>
        <w:t xml:space="preserve"> «Сохранение и укрепление здоровья сотрудников Администрации Лебяжьевского муниципального округа</w:t>
      </w:r>
      <w:r w:rsidRPr="005D6058">
        <w:rPr>
          <w:rFonts w:ascii="Times New Roman" w:hAnsi="Times New Roman"/>
          <w:sz w:val="24"/>
          <w:szCs w:val="24"/>
        </w:rPr>
        <w:t xml:space="preserve"> </w:t>
      </w:r>
      <w:r w:rsidRPr="005D6058">
        <w:rPr>
          <w:rFonts w:ascii="Times New Roman" w:hAnsi="Times New Roman"/>
          <w:bCs/>
          <w:sz w:val="24"/>
          <w:szCs w:val="24"/>
        </w:rPr>
        <w:t>Курганской области»</w:t>
      </w:r>
      <w:r>
        <w:rPr>
          <w:rFonts w:ascii="Times New Roman" w:hAnsi="Times New Roman"/>
          <w:bCs/>
          <w:sz w:val="24"/>
          <w:szCs w:val="24"/>
        </w:rPr>
        <w:t>, к которым относится отдел образования, в рамках которой сотрудники проходят ежегодные медицинские профилактические осмотры, диспансеризацию, участвуют в вакцинации и др.</w:t>
      </w:r>
    </w:p>
    <w:p w14:paraId="69475F88" w14:textId="77777777" w:rsidR="00683A96" w:rsidRDefault="00683A96" w:rsidP="00542E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6CD6A4" w14:textId="0150C530" w:rsidR="00683A96" w:rsidRPr="00683A96" w:rsidRDefault="00683A96" w:rsidP="00B96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Фадеева И.В.: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«Вопросы к Анне Владимировне есть? Вопросов нет.»</w:t>
      </w:r>
    </w:p>
    <w:p w14:paraId="61B70CA3" w14:textId="7669AC79" w:rsidR="00887AE5" w:rsidRPr="00B96F9A" w:rsidRDefault="002B0E2A" w:rsidP="00B96F9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F9A">
        <w:rPr>
          <w:rFonts w:ascii="Times New Roman" w:eastAsia="Times New Roman" w:hAnsi="Times New Roman"/>
          <w:sz w:val="24"/>
          <w:szCs w:val="24"/>
          <w:lang w:eastAsia="ru-RU"/>
        </w:rPr>
        <w:t>Светлана Александровна</w:t>
      </w:r>
      <w:r w:rsidR="00130A80" w:rsidRPr="00B96F9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83A96">
        <w:rPr>
          <w:rFonts w:ascii="Times New Roman" w:eastAsia="Times New Roman" w:hAnsi="Times New Roman"/>
          <w:sz w:val="24"/>
          <w:szCs w:val="24"/>
          <w:lang w:eastAsia="ru-RU"/>
        </w:rPr>
        <w:t>слушаем вас</w:t>
      </w:r>
      <w:r w:rsidR="00887AE5" w:rsidRPr="00B96F9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2C77D9B" w14:textId="77777777" w:rsidR="00683A96" w:rsidRPr="00683A96" w:rsidRDefault="002B0E2A" w:rsidP="00683A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83A96">
        <w:rPr>
          <w:b/>
          <w:bCs/>
        </w:rPr>
        <w:t xml:space="preserve">      </w:t>
      </w:r>
      <w:proofErr w:type="spellStart"/>
      <w:r w:rsidRPr="00683A96">
        <w:rPr>
          <w:b/>
          <w:bCs/>
        </w:rPr>
        <w:t>Пихло</w:t>
      </w:r>
      <w:proofErr w:type="spellEnd"/>
      <w:r w:rsidRPr="00683A96">
        <w:rPr>
          <w:b/>
          <w:bCs/>
        </w:rPr>
        <w:t xml:space="preserve"> С.А.:</w:t>
      </w:r>
      <w:r w:rsidR="00887AE5" w:rsidRPr="00683A96">
        <w:rPr>
          <w:b/>
          <w:bCs/>
        </w:rPr>
        <w:t xml:space="preserve"> </w:t>
      </w:r>
      <w:r w:rsidRPr="00683A96">
        <w:rPr>
          <w:b/>
        </w:rPr>
        <w:t xml:space="preserve"> </w:t>
      </w:r>
      <w:r w:rsidR="00683A96" w:rsidRPr="00683A96">
        <w:rPr>
          <w:color w:val="000000"/>
        </w:rPr>
        <w:t xml:space="preserve">Сотрудничество Отдела социального развития Администрации Лебяжьевского муниципального округа и учреждений культуры с различными организациями и учреждениями, органами местного самоуправления и общественностью способствует развитию творческих инициатив и поддержки культурных проектов в сфере культуры. </w:t>
      </w:r>
    </w:p>
    <w:p w14:paraId="6A2AA3F5" w14:textId="77777777" w:rsidR="00683A96" w:rsidRPr="00683A96" w:rsidRDefault="00683A96" w:rsidP="00683A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683A96">
        <w:rPr>
          <w:color w:val="000000"/>
        </w:rPr>
        <w:t xml:space="preserve">Одним из важных аспектов социального партнёрства является взаимодействие с предприятиями и организациями </w:t>
      </w:r>
      <w:proofErr w:type="gramStart"/>
      <w:r w:rsidRPr="00683A96">
        <w:rPr>
          <w:color w:val="000000"/>
        </w:rPr>
        <w:t>округа</w:t>
      </w:r>
      <w:proofErr w:type="gramEnd"/>
      <w:r w:rsidRPr="00683A96">
        <w:rPr>
          <w:color w:val="000000"/>
        </w:rPr>
        <w:t xml:space="preserve"> принимающими активное участие в реализации культурных проектов, предоставляя финансовую и материальную поддержку. Большая поддержка была оказана предпринимателями поселка в проведении праздничной лотереи, проводимой в рамках мероприятий к 100-летию Лебяжьевского района и 130-тию поселка. В </w:t>
      </w:r>
      <w:r w:rsidRPr="00683A96">
        <w:rPr>
          <w:color w:val="000000"/>
        </w:rPr>
        <w:lastRenderedPageBreak/>
        <w:t xml:space="preserve">преддверии нового года сельхоз товаропроизводители и предприниматели оказали помощь в подготовке новогодних подарков для детей из разных категорий семей. </w:t>
      </w:r>
      <w:r w:rsidRPr="00683A96">
        <w:t>Сельхоз товаропроизводители подготовили 140 подарков и предпринимателями было предоставлено 157 подарков.</w:t>
      </w:r>
    </w:p>
    <w:p w14:paraId="00E0E991" w14:textId="77777777" w:rsidR="00683A96" w:rsidRPr="00683A96" w:rsidRDefault="00683A96" w:rsidP="00683A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683A96">
        <w:rPr>
          <w:color w:val="000000"/>
        </w:rPr>
        <w:t xml:space="preserve">Важным направлением социального партнёрства является сотрудничество с общественными организациями и объединениями. Они играют важную роль в сохранении и развитии культурного наследия округа, при тесном взаимодействии организуются различные мероприятия и проекты. </w:t>
      </w:r>
      <w:r w:rsidRPr="00683A96">
        <w:t>Активное сотрудничество осуществляется с Лебяжьевским местным отделением общероссийской общественной организации «Союз женщин России», Районным Советом ветеранов, патриотическими клубами, действующими на базе Лебяжьевского краеведческого музея, Лебяжьевским клубом голубеводов «Полет».</w:t>
      </w:r>
    </w:p>
    <w:p w14:paraId="4F6D00F1" w14:textId="77777777" w:rsidR="00683A96" w:rsidRPr="00683A96" w:rsidRDefault="00683A96" w:rsidP="00683A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83A96">
        <w:rPr>
          <w:color w:val="000000"/>
        </w:rPr>
        <w:t xml:space="preserve">Особое внимание уделяется сотрудничеству с Отделом образования Администрации Лебяжьевского муниципального </w:t>
      </w:r>
      <w:proofErr w:type="gramStart"/>
      <w:r w:rsidRPr="00683A96">
        <w:rPr>
          <w:color w:val="000000"/>
        </w:rPr>
        <w:t>округа  и</w:t>
      </w:r>
      <w:proofErr w:type="gramEnd"/>
      <w:r w:rsidRPr="00683A96">
        <w:rPr>
          <w:color w:val="000000"/>
        </w:rPr>
        <w:t xml:space="preserve"> образовательными организациями действующими на территории Лебяжьевского округа. Коллективы и обучающиеся школ, школы – интернат и Агропромышленного техникума являются активными помощниками в организации и проведении мероприятий, а также главной аудиторией основного количества мероприятий. В течение 2024 года всего было проведено 639 воспитательных и культурно-просветительских мероприятий с количеством посетителей 16778 человек. Это способствует повышению интереса молодёжи к культуре и искусству.</w:t>
      </w:r>
    </w:p>
    <w:p w14:paraId="23CA1045" w14:textId="77777777" w:rsidR="00683A96" w:rsidRPr="00683A96" w:rsidRDefault="00683A96" w:rsidP="00683A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83A96">
        <w:rPr>
          <w:color w:val="000000"/>
        </w:rPr>
        <w:t>Одним из ярких примеров сотрудничества является программа «Пушкинская карта». В 2024 году было в рамках программы «Пушкинская карта» было проведено 60 мероприятий с количеством посетителей 1775. Такое сотрудничество позволяет не только привлечь молодёжь к культурным мероприятиям, но и пополнить местный бюджет федеральными средствами.</w:t>
      </w:r>
    </w:p>
    <w:p w14:paraId="19DEE988" w14:textId="77777777" w:rsidR="00683A96" w:rsidRPr="00683A96" w:rsidRDefault="00683A96" w:rsidP="00683A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83A96">
        <w:rPr>
          <w:color w:val="000000"/>
        </w:rPr>
        <w:t>В дальнейшем планируется расширить сотрудничество с образовательными организациями, а также привлечь новые организации к участию в совместных проектах. Это позволит создать более разнообразную и насыщенную культурную жизнь в муниципальном округе.</w:t>
      </w:r>
    </w:p>
    <w:p w14:paraId="27B1605E" w14:textId="77777777" w:rsidR="00683A96" w:rsidRPr="00B96F9A" w:rsidRDefault="00683A96" w:rsidP="00683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F4FE6" w14:textId="090824D7" w:rsidR="00A30E95" w:rsidRPr="00B96F9A" w:rsidRDefault="00516197" w:rsidP="00B96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96F9A">
        <w:rPr>
          <w:rFonts w:ascii="Times New Roman" w:hAnsi="Times New Roman"/>
          <w:b/>
          <w:sz w:val="24"/>
          <w:szCs w:val="24"/>
        </w:rPr>
        <w:t xml:space="preserve">  </w:t>
      </w:r>
      <w:r w:rsidR="001246B9" w:rsidRPr="00B96F9A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Pr="00B96F9A">
        <w:rPr>
          <w:rFonts w:ascii="Times New Roman" w:hAnsi="Times New Roman"/>
          <w:b/>
          <w:sz w:val="24"/>
          <w:szCs w:val="24"/>
        </w:rPr>
        <w:t>«</w:t>
      </w:r>
      <w:r w:rsidR="002B0E2A" w:rsidRPr="00B96F9A">
        <w:rPr>
          <w:rFonts w:ascii="Times New Roman" w:hAnsi="Times New Roman"/>
          <w:bCs/>
          <w:sz w:val="24"/>
          <w:szCs w:val="24"/>
        </w:rPr>
        <w:t xml:space="preserve">Вопросы к Светлане Александровне Есть? Вопросов нет. </w:t>
      </w:r>
    </w:p>
    <w:p w14:paraId="2D133829" w14:textId="666D415F" w:rsidR="002B0E2A" w:rsidRDefault="002B0E2A" w:rsidP="00B96F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6F9A">
        <w:rPr>
          <w:rFonts w:ascii="Times New Roman" w:hAnsi="Times New Roman"/>
          <w:bCs/>
          <w:sz w:val="24"/>
          <w:szCs w:val="24"/>
        </w:rPr>
        <w:t xml:space="preserve">Продолжит </w:t>
      </w:r>
      <w:proofErr w:type="spellStart"/>
      <w:r w:rsidR="00683A96">
        <w:rPr>
          <w:rFonts w:ascii="Times New Roman" w:hAnsi="Times New Roman"/>
          <w:bCs/>
          <w:sz w:val="24"/>
          <w:szCs w:val="24"/>
        </w:rPr>
        <w:t>Губренко</w:t>
      </w:r>
      <w:proofErr w:type="spellEnd"/>
      <w:r w:rsidR="00683A96">
        <w:rPr>
          <w:rFonts w:ascii="Times New Roman" w:hAnsi="Times New Roman"/>
          <w:bCs/>
          <w:sz w:val="24"/>
          <w:szCs w:val="24"/>
        </w:rPr>
        <w:t xml:space="preserve"> Ольга Юрьевна,</w:t>
      </w:r>
      <w:r w:rsidRPr="00B96F9A">
        <w:rPr>
          <w:rFonts w:ascii="Times New Roman" w:hAnsi="Times New Roman"/>
          <w:bCs/>
          <w:sz w:val="24"/>
          <w:szCs w:val="24"/>
        </w:rPr>
        <w:t xml:space="preserve"> пожалуйста</w:t>
      </w:r>
      <w:r w:rsidR="00516197" w:rsidRPr="00B96F9A">
        <w:rPr>
          <w:rFonts w:ascii="Times New Roman" w:hAnsi="Times New Roman"/>
          <w:bCs/>
          <w:sz w:val="24"/>
          <w:szCs w:val="24"/>
        </w:rPr>
        <w:t>»</w:t>
      </w:r>
    </w:p>
    <w:p w14:paraId="0E9B229E" w14:textId="77777777" w:rsidR="00683A96" w:rsidRDefault="00683A96" w:rsidP="00B96F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F90DD5" w14:textId="3374C734" w:rsidR="00683A96" w:rsidRPr="00211DAB" w:rsidRDefault="00683A96" w:rsidP="00683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Губренко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О.Ю.: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DAB">
        <w:rPr>
          <w:rFonts w:ascii="Times New Roman" w:hAnsi="Times New Roman"/>
          <w:sz w:val="24"/>
          <w:szCs w:val="24"/>
        </w:rPr>
        <w:t xml:space="preserve">Основная задача социального партнёрства в сфере занятости — разграничение групп интересов и согласование вопросов оплаты и условий труда, гарантий занятости, социальных гарантий, профессиональной подготовки и переподготовки кадров. В центре занятости населения Лебяжьевского муниципального округа реализуются и предоставляются все гарантии для граждан, обратившихся за различными услугами. Это и трудоустройство, включая временные работы для безработных граждан, профессиональное обучение и повышение квалификации, временное трудоустройство несовершеннолетних. </w:t>
      </w:r>
    </w:p>
    <w:p w14:paraId="58949BBD" w14:textId="77777777" w:rsidR="00683A96" w:rsidRPr="00211DAB" w:rsidRDefault="00683A96" w:rsidP="00683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11DAB">
        <w:rPr>
          <w:rFonts w:ascii="Times New Roman" w:hAnsi="Times New Roman"/>
          <w:sz w:val="24"/>
          <w:szCs w:val="24"/>
        </w:rPr>
        <w:t xml:space="preserve">Основными активными социальными партнерами при трудоустройстве несовершеннолетних граждан являются образовательные организации Лебяжьевского МО. Это агропромышленный техникум, </w:t>
      </w:r>
      <w:proofErr w:type="gramStart"/>
      <w:r w:rsidRPr="00211DAB">
        <w:rPr>
          <w:rFonts w:ascii="Times New Roman" w:hAnsi="Times New Roman"/>
          <w:sz w:val="24"/>
          <w:szCs w:val="24"/>
        </w:rPr>
        <w:t>Лебяжьевская ,</w:t>
      </w:r>
      <w:proofErr w:type="gramEnd"/>
      <w:r w:rsidRPr="002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DAB">
        <w:rPr>
          <w:rFonts w:ascii="Times New Roman" w:hAnsi="Times New Roman"/>
          <w:sz w:val="24"/>
          <w:szCs w:val="24"/>
        </w:rPr>
        <w:t>Елошанская</w:t>
      </w:r>
      <w:proofErr w:type="spellEnd"/>
      <w:r w:rsidRPr="00211D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1DAB">
        <w:rPr>
          <w:rFonts w:ascii="Times New Roman" w:hAnsi="Times New Roman"/>
          <w:sz w:val="24"/>
          <w:szCs w:val="24"/>
        </w:rPr>
        <w:t>Лисьевская</w:t>
      </w:r>
      <w:proofErr w:type="spellEnd"/>
      <w:r w:rsidRPr="00211DAB">
        <w:rPr>
          <w:rFonts w:ascii="Times New Roman" w:hAnsi="Times New Roman"/>
          <w:sz w:val="24"/>
          <w:szCs w:val="24"/>
        </w:rPr>
        <w:t xml:space="preserve"> СОШ. Администрация Лебяжьевского МО (Центральный и Восточные территориальные отделы) ежегодно, начиная с </w:t>
      </w:r>
      <w:proofErr w:type="gramStart"/>
      <w:r w:rsidRPr="00211DAB">
        <w:rPr>
          <w:rFonts w:ascii="Times New Roman" w:hAnsi="Times New Roman"/>
          <w:sz w:val="24"/>
          <w:szCs w:val="24"/>
        </w:rPr>
        <w:t>весны,  помогает</w:t>
      </w:r>
      <w:proofErr w:type="gramEnd"/>
      <w:r w:rsidRPr="00211DAB">
        <w:rPr>
          <w:rFonts w:ascii="Times New Roman" w:hAnsi="Times New Roman"/>
          <w:sz w:val="24"/>
          <w:szCs w:val="24"/>
        </w:rPr>
        <w:t xml:space="preserve"> трудоустроить граждан на общественные работы. </w:t>
      </w:r>
    </w:p>
    <w:p w14:paraId="5827890F" w14:textId="77777777" w:rsidR="00683A96" w:rsidRPr="00211DAB" w:rsidRDefault="00683A96" w:rsidP="00683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11DAB">
        <w:rPr>
          <w:rFonts w:ascii="Times New Roman" w:hAnsi="Times New Roman"/>
          <w:sz w:val="24"/>
          <w:szCs w:val="24"/>
        </w:rPr>
        <w:t xml:space="preserve">Так же социальными партнерами являются практически все организации округа, включая как бюджетный сектор, так и индивидуальных предпринимателей. Проводятся различные мероприятия, встречи, ярмарки вакансий. Из последних – встреча с гражданами, состоящими на учёте в подразделении по Лебяжьевскому району Варгашинского филиала ФКУ УФСИН по Курганской области, ярмарка вакансий в </w:t>
      </w:r>
      <w:proofErr w:type="spellStart"/>
      <w:r w:rsidRPr="00211DAB">
        <w:rPr>
          <w:rFonts w:ascii="Times New Roman" w:hAnsi="Times New Roman"/>
          <w:sz w:val="24"/>
          <w:szCs w:val="24"/>
        </w:rPr>
        <w:t>г.Кургане</w:t>
      </w:r>
      <w:proofErr w:type="spellEnd"/>
      <w:r w:rsidRPr="00211DAB">
        <w:rPr>
          <w:rFonts w:ascii="Times New Roman" w:hAnsi="Times New Roman"/>
          <w:sz w:val="24"/>
          <w:szCs w:val="24"/>
        </w:rPr>
        <w:t>, которая теперь будет ежегодной и информационная встреча с гражданами, состоящими на учете в качестве безработных по вопросу изменения в законе о занятости с января 2025 года.</w:t>
      </w:r>
    </w:p>
    <w:p w14:paraId="7507A05C" w14:textId="15B531C6" w:rsidR="00516197" w:rsidRPr="00B96F9A" w:rsidRDefault="00683A96" w:rsidP="00683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211DAB">
        <w:rPr>
          <w:rFonts w:ascii="Times New Roman" w:hAnsi="Times New Roman"/>
          <w:sz w:val="24"/>
          <w:szCs w:val="24"/>
        </w:rPr>
        <w:t xml:space="preserve">В ГКУ ЦЗН Лебяжьевского МО до реорганизации имелся коллективный договор, в который периодически вносились изменения. Из последних – увеличение продолжительности отпуска сотрудникам на 5 дней. В настоящее время в новый коллективный договор для вновь </w:t>
      </w:r>
      <w:r w:rsidRPr="00211DAB">
        <w:rPr>
          <w:rFonts w:ascii="Times New Roman" w:hAnsi="Times New Roman"/>
          <w:sz w:val="24"/>
          <w:szCs w:val="24"/>
        </w:rPr>
        <w:lastRenderedPageBreak/>
        <w:t>созданной организации (ГКУ ЦЗН Курганской области) вносятся так же изменения, которые коснутся всех сотрудников учреждения. В профсоюзе сотрудники центра занятости населения Лебяжьевского МО не состоят.</w:t>
      </w:r>
    </w:p>
    <w:p w14:paraId="3FC0F3A1" w14:textId="1384830C" w:rsidR="001246B9" w:rsidRPr="00B96F9A" w:rsidRDefault="00516197" w:rsidP="00B96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9A">
        <w:rPr>
          <w:rFonts w:ascii="Times New Roman" w:hAnsi="Times New Roman"/>
          <w:sz w:val="24"/>
          <w:szCs w:val="24"/>
        </w:rPr>
        <w:t xml:space="preserve">        </w:t>
      </w:r>
      <w:r w:rsidRPr="00B96F9A">
        <w:rPr>
          <w:rFonts w:ascii="Times New Roman" w:hAnsi="Times New Roman"/>
          <w:b/>
          <w:bCs/>
          <w:sz w:val="24"/>
          <w:szCs w:val="24"/>
        </w:rPr>
        <w:t xml:space="preserve">Фадеева И.В.: </w:t>
      </w:r>
      <w:r w:rsidR="00683A96">
        <w:rPr>
          <w:rFonts w:ascii="Times New Roman" w:hAnsi="Times New Roman"/>
          <w:b/>
          <w:bCs/>
          <w:sz w:val="24"/>
          <w:szCs w:val="24"/>
        </w:rPr>
        <w:t>«</w:t>
      </w:r>
      <w:r w:rsidRPr="00B96F9A">
        <w:rPr>
          <w:rFonts w:ascii="Times New Roman" w:hAnsi="Times New Roman"/>
          <w:sz w:val="24"/>
          <w:szCs w:val="24"/>
        </w:rPr>
        <w:t xml:space="preserve">У кого-то будут вопросы к </w:t>
      </w:r>
      <w:r w:rsidR="00683A96">
        <w:rPr>
          <w:rFonts w:ascii="Times New Roman" w:hAnsi="Times New Roman"/>
          <w:sz w:val="24"/>
          <w:szCs w:val="24"/>
        </w:rPr>
        <w:t>Ольге Юрьевне</w:t>
      </w:r>
      <w:r w:rsidRPr="00B96F9A">
        <w:rPr>
          <w:rFonts w:ascii="Times New Roman" w:hAnsi="Times New Roman"/>
          <w:sz w:val="24"/>
          <w:szCs w:val="24"/>
        </w:rPr>
        <w:t>? Нет вопросов</w:t>
      </w:r>
      <w:r w:rsidR="00683A96">
        <w:rPr>
          <w:rFonts w:ascii="Times New Roman" w:hAnsi="Times New Roman"/>
          <w:sz w:val="24"/>
          <w:szCs w:val="24"/>
        </w:rPr>
        <w:t>»</w:t>
      </w:r>
      <w:r w:rsidRPr="00B96F9A">
        <w:rPr>
          <w:rFonts w:ascii="Times New Roman" w:hAnsi="Times New Roman"/>
          <w:sz w:val="24"/>
          <w:szCs w:val="24"/>
        </w:rPr>
        <w:t>.</w:t>
      </w:r>
    </w:p>
    <w:p w14:paraId="70625ED7" w14:textId="77777777" w:rsidR="00815783" w:rsidRPr="00B96F9A" w:rsidRDefault="00815783" w:rsidP="00B96F9A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4741FD91" w14:textId="77777777" w:rsidR="00A30E95" w:rsidRPr="00B96F9A" w:rsidRDefault="00A30E95" w:rsidP="00B96F9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96F9A">
        <w:rPr>
          <w:rFonts w:ascii="Times New Roman" w:hAnsi="Times New Roman"/>
          <w:b/>
          <w:sz w:val="24"/>
          <w:szCs w:val="24"/>
        </w:rPr>
        <w:t>РЕШЕНИЕ:</w:t>
      </w:r>
    </w:p>
    <w:p w14:paraId="7F144A09" w14:textId="77777777" w:rsidR="00623273" w:rsidRPr="00B96F9A" w:rsidRDefault="00A30E95" w:rsidP="00B96F9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96F9A">
        <w:rPr>
          <w:rFonts w:ascii="Times New Roman" w:hAnsi="Times New Roman"/>
          <w:b/>
          <w:sz w:val="24"/>
          <w:szCs w:val="24"/>
        </w:rPr>
        <w:t>Информацию принять к сведению</w:t>
      </w:r>
    </w:p>
    <w:p w14:paraId="2082D0FD" w14:textId="6903A70D" w:rsidR="00A30E95" w:rsidRPr="00B96F9A" w:rsidRDefault="00623273" w:rsidP="00B96F9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96F9A">
        <w:rPr>
          <w:rFonts w:ascii="Times New Roman" w:hAnsi="Times New Roman"/>
          <w:b/>
          <w:sz w:val="24"/>
          <w:szCs w:val="24"/>
        </w:rPr>
        <w:t xml:space="preserve">Продолжить работу </w:t>
      </w:r>
      <w:r w:rsidR="00683A96">
        <w:rPr>
          <w:rFonts w:ascii="Times New Roman" w:hAnsi="Times New Roman"/>
          <w:b/>
          <w:sz w:val="24"/>
          <w:szCs w:val="24"/>
        </w:rPr>
        <w:t>по развитию социального партнерства в Лебяжьевском муниципальном округе.</w:t>
      </w:r>
    </w:p>
    <w:p w14:paraId="07DEEF28" w14:textId="77777777" w:rsidR="00FD72DF" w:rsidRPr="00B96F9A" w:rsidRDefault="00FD72DF" w:rsidP="00B96F9A">
      <w:pPr>
        <w:pStyle w:val="a3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DF1AA17" w14:textId="10D07512" w:rsidR="00C940E7" w:rsidRPr="00B96F9A" w:rsidRDefault="004E3F97" w:rsidP="00B96F9A">
      <w:pPr>
        <w:pStyle w:val="a3"/>
        <w:spacing w:after="0" w:line="240" w:lineRule="auto"/>
        <w:ind w:left="0" w:firstLine="426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B96F9A">
        <w:rPr>
          <w:rFonts w:ascii="Times New Roman" w:hAnsi="Times New Roman"/>
          <w:bCs/>
          <w:sz w:val="24"/>
          <w:szCs w:val="24"/>
        </w:rPr>
        <w:t xml:space="preserve">Срок: </w:t>
      </w:r>
      <w:r>
        <w:rPr>
          <w:rFonts w:ascii="Times New Roman" w:hAnsi="Times New Roman"/>
          <w:bCs/>
          <w:sz w:val="24"/>
          <w:szCs w:val="24"/>
        </w:rPr>
        <w:t>до 31 декабря 2024 года и далее постоянно</w:t>
      </w:r>
      <w:r w:rsidR="00542EB9">
        <w:rPr>
          <w:rFonts w:ascii="Times New Roman" w:hAnsi="Times New Roman"/>
          <w:bCs/>
          <w:sz w:val="24"/>
          <w:szCs w:val="24"/>
        </w:rPr>
        <w:t>.</w:t>
      </w:r>
    </w:p>
    <w:bookmarkEnd w:id="1"/>
    <w:p w14:paraId="5786E800" w14:textId="77777777" w:rsidR="00FD2538" w:rsidRDefault="00FD2538" w:rsidP="00B96F9A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1D7D71A4" w14:textId="2DCC0F26" w:rsidR="00226992" w:rsidRDefault="00226992" w:rsidP="00226992">
      <w:pPr>
        <w:spacing w:line="240" w:lineRule="auto"/>
        <w:ind w:right="-57"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F9A">
        <w:rPr>
          <w:rFonts w:ascii="Times New Roman" w:hAnsi="Times New Roman"/>
          <w:b/>
          <w:sz w:val="24"/>
          <w:szCs w:val="24"/>
        </w:rPr>
        <w:t>Фадеева И.В.: «</w:t>
      </w:r>
      <w:r w:rsidRPr="00B96F9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Переходим 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четвертому</w:t>
      </w:r>
      <w:r w:rsidRPr="00B96F9A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Наталья Николаевна</w:t>
      </w:r>
      <w:r w:rsidRPr="00B96F9A">
        <w:rPr>
          <w:rFonts w:ascii="Times New Roman" w:eastAsia="Times New Roman" w:hAnsi="Times New Roman"/>
          <w:sz w:val="24"/>
          <w:szCs w:val="24"/>
          <w:lang w:eastAsia="ru-RU"/>
        </w:rPr>
        <w:t>, пожалуйста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2724A1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Каткова Н.Н.: </w:t>
      </w:r>
      <w:r w:rsidRPr="00226992">
        <w:rPr>
          <w:rFonts w:ascii="Times New Roman" w:hAnsi="Times New Roman"/>
          <w:bCs/>
          <w:sz w:val="24"/>
          <w:szCs w:val="24"/>
        </w:rPr>
        <w:t>«В 2024 году заседания трехсторонней комиссии по регулированию социально – трудовых отношений (далее - трехсторонней комиссии) проводились в соответствии с утвержденным планом, а также с учетом поступивших решений от Областной Трехсторонней комиссии.</w:t>
      </w:r>
    </w:p>
    <w:p w14:paraId="03B4DB4E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>В соответствии с утвержденным планом работы на 2024 год проведено 4 заседания трехсторонней комиссии с учетом комиссии от 27.12.2024 г., рассмотрено 13</w:t>
      </w:r>
      <w:r w:rsidRPr="0022699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26992">
        <w:rPr>
          <w:rFonts w:ascii="Times New Roman" w:hAnsi="Times New Roman"/>
          <w:bCs/>
          <w:sz w:val="24"/>
          <w:szCs w:val="24"/>
        </w:rPr>
        <w:t xml:space="preserve">вопросов, </w:t>
      </w:r>
    </w:p>
    <w:p w14:paraId="4C4DF642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>Членами трехсторонней комиссии была рассмотрена информация:</w:t>
      </w:r>
    </w:p>
    <w:p w14:paraId="65ED2149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226992">
        <w:rPr>
          <w:rFonts w:ascii="Times New Roman" w:hAnsi="Times New Roman"/>
          <w:bCs/>
          <w:sz w:val="24"/>
          <w:szCs w:val="24"/>
        </w:rPr>
        <w:t>О мерах</w:t>
      </w:r>
      <w:proofErr w:type="gramEnd"/>
      <w:r w:rsidRPr="00226992">
        <w:rPr>
          <w:rFonts w:ascii="Times New Roman" w:hAnsi="Times New Roman"/>
          <w:bCs/>
          <w:sz w:val="24"/>
          <w:szCs w:val="24"/>
        </w:rPr>
        <w:t xml:space="preserve"> реализуемых по профилактике производственного травматизма и несчастных случаев на предприятиях Лебяжьевского муниципального округа, нарушений выявлено не было. Итоги выполнения комплексного плана мероприятий по снижению травматизма в результате несчастных случаев на производстве на территории Лебяжьевского муниципального округа в 2024 году</w:t>
      </w:r>
    </w:p>
    <w:p w14:paraId="5522C928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>- Рассмотрен вопрос об организации и обеспечении отдыха, оздоровления и занятости детей в Лебяжьевском муниципальном округе в 2024 году.</w:t>
      </w:r>
    </w:p>
    <w:p w14:paraId="328BE2FE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>- О ситуации на рынке труда в округе и мерах по содействию занятости населения. Результаты работы по снижению неформальной занятости.</w:t>
      </w:r>
    </w:p>
    <w:p w14:paraId="3B8FED7C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 xml:space="preserve">- О заключении коллективных договоров организациями Лебяжьевского муниципального округа в 2023 году и перспективах заключения в 2024 году. </w:t>
      </w:r>
    </w:p>
    <w:p w14:paraId="1B968544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>-Об утверждении списка кандидатов для занесения на Доску почета Лебяжьевского муниципального округа по итогам 2023 года. Подведения итогов за высокую социальную эффективность и развитие социального партнерства.</w:t>
      </w:r>
    </w:p>
    <w:p w14:paraId="788345A9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>- Об организации работы по привлечению молодых специалистов, по профориентации в учреждениях образования, культуры, здравоохранения.</w:t>
      </w:r>
    </w:p>
    <w:p w14:paraId="5F145AEE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 xml:space="preserve">- Об итогах проверок соблюдения норм трудового законодательства и иных нормативно-правовых актов в 2023 году. </w:t>
      </w:r>
    </w:p>
    <w:p w14:paraId="2AF14417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 xml:space="preserve">- </w:t>
      </w:r>
      <w:r w:rsidRPr="00226992">
        <w:rPr>
          <w:rFonts w:ascii="Times New Roman" w:hAnsi="Times New Roman"/>
          <w:spacing w:val="-2"/>
          <w:sz w:val="24"/>
          <w:szCs w:val="24"/>
        </w:rPr>
        <w:t xml:space="preserve">О развитии социального партнерства в Лебяжьевском муниципальном округе. </w:t>
      </w:r>
    </w:p>
    <w:p w14:paraId="04CDE1DA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spacing w:val="-3"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 xml:space="preserve">- </w:t>
      </w:r>
      <w:r w:rsidRPr="00226992">
        <w:rPr>
          <w:rFonts w:ascii="Times New Roman" w:hAnsi="Times New Roman"/>
          <w:spacing w:val="-3"/>
          <w:sz w:val="24"/>
          <w:szCs w:val="24"/>
        </w:rPr>
        <w:t>Итоги выполнения комплексного плана мероприятий по снижению травматизма в результате несчастных случаев на производстве на территории Лебяжьевского муниципального округа в 2023 году.</w:t>
      </w:r>
    </w:p>
    <w:p w14:paraId="695E2436" w14:textId="77777777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spacing w:val="-3"/>
          <w:sz w:val="24"/>
          <w:szCs w:val="24"/>
        </w:rPr>
        <w:t>Продлено действие Трехстороннего соглашения на три года с 24 октября 2024 года до 23 октября 2027 года.</w:t>
      </w:r>
    </w:p>
    <w:p w14:paraId="27D56A75" w14:textId="325685B2" w:rsidR="00226992" w:rsidRP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>На официальном сайте Администрация Лебяжьевского муниципального округа Курганской области в разделе «Комиссии» раздел «Трехсторонняя комиссия по регулированию социально-трудовых отношений» размещается информация для населения округа о планах и результатах работы комиссии по регулированию социально-трудовых отношений в муниципальном образовании.</w:t>
      </w:r>
    </w:p>
    <w:p w14:paraId="4161DD13" w14:textId="77777777" w:rsidR="00226992" w:rsidRDefault="00226992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26992">
        <w:rPr>
          <w:rFonts w:ascii="Times New Roman" w:hAnsi="Times New Roman"/>
          <w:bCs/>
          <w:sz w:val="24"/>
          <w:szCs w:val="24"/>
        </w:rPr>
        <w:t xml:space="preserve">Разработан проект плана работы комиссии на 2025 год.» </w:t>
      </w:r>
    </w:p>
    <w:p w14:paraId="0CCAB77A" w14:textId="77777777" w:rsidR="004E3F97" w:rsidRDefault="004E3F97" w:rsidP="004E3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9A">
        <w:rPr>
          <w:rFonts w:ascii="Times New Roman" w:hAnsi="Times New Roman"/>
          <w:sz w:val="24"/>
          <w:szCs w:val="24"/>
        </w:rPr>
        <w:t xml:space="preserve">        </w:t>
      </w:r>
    </w:p>
    <w:p w14:paraId="4F183490" w14:textId="77777777" w:rsidR="004E3F97" w:rsidRDefault="004E3F97" w:rsidP="004E3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28E3A" w14:textId="70ACF4BE" w:rsidR="004E3F97" w:rsidRPr="00B96F9A" w:rsidRDefault="004E3F97" w:rsidP="004E3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F9A">
        <w:rPr>
          <w:rFonts w:ascii="Times New Roman" w:hAnsi="Times New Roman"/>
          <w:b/>
          <w:bCs/>
          <w:sz w:val="24"/>
          <w:szCs w:val="24"/>
        </w:rPr>
        <w:t xml:space="preserve">Фадеева И.В.: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B96F9A">
        <w:rPr>
          <w:rFonts w:ascii="Times New Roman" w:hAnsi="Times New Roman"/>
          <w:sz w:val="24"/>
          <w:szCs w:val="24"/>
        </w:rPr>
        <w:t xml:space="preserve">У кого-то будут вопросы к </w:t>
      </w:r>
      <w:r>
        <w:rPr>
          <w:rFonts w:ascii="Times New Roman" w:hAnsi="Times New Roman"/>
          <w:sz w:val="24"/>
          <w:szCs w:val="24"/>
        </w:rPr>
        <w:t>Наталье Николаевне</w:t>
      </w:r>
      <w:r w:rsidRPr="00B96F9A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Будут дополнения по плану работы на 2025 год? </w:t>
      </w:r>
      <w:r w:rsidRPr="00B96F9A">
        <w:rPr>
          <w:rFonts w:ascii="Times New Roman" w:hAnsi="Times New Roman"/>
          <w:sz w:val="24"/>
          <w:szCs w:val="24"/>
        </w:rPr>
        <w:t>Нет вопросов</w:t>
      </w:r>
      <w:r>
        <w:rPr>
          <w:rFonts w:ascii="Times New Roman" w:hAnsi="Times New Roman"/>
          <w:sz w:val="24"/>
          <w:szCs w:val="24"/>
        </w:rPr>
        <w:t>»</w:t>
      </w:r>
      <w:r w:rsidRPr="00B96F9A">
        <w:rPr>
          <w:rFonts w:ascii="Times New Roman" w:hAnsi="Times New Roman"/>
          <w:sz w:val="24"/>
          <w:szCs w:val="24"/>
        </w:rPr>
        <w:t>.</w:t>
      </w:r>
    </w:p>
    <w:p w14:paraId="70CD0668" w14:textId="77777777" w:rsidR="004E3F97" w:rsidRDefault="004E3F97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1A9ED1C8" w14:textId="77777777" w:rsidR="004E3F97" w:rsidRDefault="004E3F97" w:rsidP="002269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140EB03B" w14:textId="77777777" w:rsidR="004E3F97" w:rsidRPr="004849B6" w:rsidRDefault="004E3F97" w:rsidP="004E3F9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РЕШЕНИЕ:</w:t>
      </w:r>
    </w:p>
    <w:p w14:paraId="128B70A6" w14:textId="77777777" w:rsidR="004E3F97" w:rsidRPr="004849B6" w:rsidRDefault="004E3F97" w:rsidP="004E3F9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A6D400A" w14:textId="77777777" w:rsidR="004E3F97" w:rsidRPr="00623E7D" w:rsidRDefault="004E3F97" w:rsidP="004E3F97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23E7D">
        <w:rPr>
          <w:rFonts w:ascii="Times New Roman" w:hAnsi="Times New Roman"/>
          <w:b/>
          <w:sz w:val="24"/>
          <w:szCs w:val="24"/>
        </w:rPr>
        <w:t>Информацию принять к сведению</w:t>
      </w:r>
    </w:p>
    <w:p w14:paraId="1C3E67CC" w14:textId="53851D68" w:rsidR="004E3F97" w:rsidRPr="004E3F97" w:rsidRDefault="004E3F97" w:rsidP="004E3F97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E3F97">
        <w:rPr>
          <w:rFonts w:ascii="Times New Roman" w:hAnsi="Times New Roman"/>
          <w:b/>
          <w:sz w:val="24"/>
          <w:szCs w:val="24"/>
        </w:rPr>
        <w:t>Утвердить План работы трехсторонней комиссии по регулированию социально-трудовых отношений в Лебяжьевском муниципальном округе 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4E3F97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89776CD" w14:textId="431F4FB9" w:rsidR="004E3F97" w:rsidRPr="00C940E7" w:rsidRDefault="004E3F97" w:rsidP="004E3F97">
      <w:pPr>
        <w:pStyle w:val="a3"/>
        <w:spacing w:line="240" w:lineRule="auto"/>
        <w:ind w:left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</w:p>
    <w:p w14:paraId="0DA53DCC" w14:textId="3FF2C67A" w:rsidR="004E3F97" w:rsidRPr="00B96F9A" w:rsidRDefault="004E3F97" w:rsidP="004E3F97">
      <w:pPr>
        <w:pStyle w:val="a3"/>
        <w:spacing w:after="0" w:line="240" w:lineRule="auto"/>
        <w:ind w:left="0" w:firstLine="426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B96F9A">
        <w:rPr>
          <w:rFonts w:ascii="Times New Roman" w:hAnsi="Times New Roman"/>
          <w:bCs/>
          <w:sz w:val="24"/>
          <w:szCs w:val="24"/>
        </w:rPr>
        <w:t xml:space="preserve">Срок: </w:t>
      </w:r>
      <w:r>
        <w:rPr>
          <w:rFonts w:ascii="Times New Roman" w:hAnsi="Times New Roman"/>
          <w:bCs/>
          <w:sz w:val="24"/>
          <w:szCs w:val="24"/>
        </w:rPr>
        <w:t xml:space="preserve">до 31 декабря 2025 года. </w:t>
      </w:r>
    </w:p>
    <w:p w14:paraId="7B98B699" w14:textId="626B022F" w:rsidR="00226992" w:rsidRPr="00226992" w:rsidRDefault="00226992" w:rsidP="00226992">
      <w:pPr>
        <w:spacing w:line="240" w:lineRule="auto"/>
        <w:ind w:right="-57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033D783" w14:textId="77777777" w:rsidR="00683A96" w:rsidRDefault="00683A96" w:rsidP="00B96F9A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8B61134" w14:textId="77777777" w:rsidR="002C09DD" w:rsidRPr="00B96F9A" w:rsidRDefault="002C09DD" w:rsidP="00B96F9A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94E8E14" w14:textId="3D0B56AD" w:rsidR="00112B42" w:rsidRPr="00B96F9A" w:rsidRDefault="00112B42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96F9A">
        <w:rPr>
          <w:rFonts w:ascii="Times New Roman" w:hAnsi="Times New Roman"/>
          <w:b/>
          <w:sz w:val="24"/>
          <w:szCs w:val="24"/>
          <w:lang w:eastAsia="ru-RU"/>
        </w:rPr>
        <w:t xml:space="preserve">  Председательствующий                                                                                И.В.</w:t>
      </w:r>
      <w:r w:rsidR="00861D5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96F9A">
        <w:rPr>
          <w:rFonts w:ascii="Times New Roman" w:hAnsi="Times New Roman"/>
          <w:b/>
          <w:sz w:val="24"/>
          <w:szCs w:val="24"/>
          <w:lang w:eastAsia="ru-RU"/>
        </w:rPr>
        <w:t>Фадеева</w:t>
      </w:r>
    </w:p>
    <w:p w14:paraId="1C641064" w14:textId="77777777" w:rsidR="001067CF" w:rsidRPr="00B96F9A" w:rsidRDefault="001067CF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3EE9490" w14:textId="3CF52402" w:rsidR="00F54EFB" w:rsidRDefault="00112B42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96F9A">
        <w:rPr>
          <w:rFonts w:ascii="Times New Roman" w:hAnsi="Times New Roman"/>
          <w:b/>
          <w:sz w:val="24"/>
          <w:szCs w:val="24"/>
          <w:lang w:eastAsia="ru-RU"/>
        </w:rPr>
        <w:t xml:space="preserve">   Секретарь комиссии                                                                                     </w:t>
      </w:r>
      <w:r w:rsidR="004E3F97">
        <w:rPr>
          <w:rFonts w:ascii="Times New Roman" w:hAnsi="Times New Roman"/>
          <w:b/>
          <w:sz w:val="24"/>
          <w:szCs w:val="24"/>
          <w:lang w:eastAsia="ru-RU"/>
        </w:rPr>
        <w:t>Н.Н. Каткова</w:t>
      </w:r>
      <w:r w:rsidRPr="00B96F9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14:paraId="282E31F6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291B900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09E3565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AE21791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C2F5E59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11735A0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4E27491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1BED1D8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769F0F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0EBE54C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76A6D25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9CEBCCA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7C7E345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CA39F38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DD273B0" w14:textId="77777777" w:rsidR="007534A9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2D649C3" w14:textId="77777777" w:rsidR="007534A9" w:rsidRPr="00145CEA" w:rsidRDefault="007534A9" w:rsidP="007534A9">
      <w:pPr>
        <w:pStyle w:val="a4"/>
        <w:tabs>
          <w:tab w:val="left" w:pos="2355"/>
          <w:tab w:val="right" w:pos="99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145CEA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45CEA">
        <w:rPr>
          <w:rFonts w:ascii="Times New Roman" w:hAnsi="Times New Roman"/>
          <w:sz w:val="24"/>
          <w:szCs w:val="24"/>
        </w:rPr>
        <w:t>УТВЕРЖДАЮ:</w:t>
      </w:r>
    </w:p>
    <w:p w14:paraId="71D87B6E" w14:textId="77777777" w:rsidR="007534A9" w:rsidRDefault="007534A9" w:rsidP="007534A9">
      <w:pPr>
        <w:pStyle w:val="a4"/>
        <w:ind w:left="4253" w:firstLine="142"/>
        <w:jc w:val="right"/>
        <w:rPr>
          <w:rFonts w:ascii="Times New Roman" w:hAnsi="Times New Roman"/>
          <w:sz w:val="24"/>
          <w:szCs w:val="24"/>
        </w:rPr>
      </w:pPr>
      <w:r w:rsidRPr="00145CEA">
        <w:rPr>
          <w:rFonts w:ascii="Times New Roman" w:hAnsi="Times New Roman"/>
          <w:sz w:val="24"/>
          <w:szCs w:val="24"/>
        </w:rPr>
        <w:t>Координатор трехсторонней      комиссии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CEA">
        <w:rPr>
          <w:rFonts w:ascii="Times New Roman" w:hAnsi="Times New Roman"/>
          <w:sz w:val="24"/>
          <w:szCs w:val="24"/>
        </w:rPr>
        <w:t xml:space="preserve">регулированию социально-трудовых отношений Лебяжьевского муниципального округа, </w:t>
      </w:r>
    </w:p>
    <w:p w14:paraId="190410A5" w14:textId="77777777" w:rsidR="007534A9" w:rsidRDefault="007534A9" w:rsidP="007534A9">
      <w:pPr>
        <w:pStyle w:val="a4"/>
        <w:ind w:left="6096"/>
        <w:jc w:val="right"/>
        <w:rPr>
          <w:rFonts w:ascii="Times New Roman" w:hAnsi="Times New Roman"/>
          <w:sz w:val="24"/>
          <w:szCs w:val="24"/>
        </w:rPr>
      </w:pPr>
      <w:r w:rsidRPr="00145CEA"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sz w:val="24"/>
          <w:szCs w:val="24"/>
        </w:rPr>
        <w:t>И.В. Фадеева</w:t>
      </w:r>
      <w:r w:rsidRPr="00145CEA">
        <w:rPr>
          <w:rFonts w:ascii="Times New Roman" w:hAnsi="Times New Roman"/>
          <w:sz w:val="24"/>
          <w:szCs w:val="24"/>
        </w:rPr>
        <w:t xml:space="preserve"> </w:t>
      </w:r>
    </w:p>
    <w:p w14:paraId="4BFF40B7" w14:textId="77777777" w:rsidR="007534A9" w:rsidRDefault="007534A9" w:rsidP="007534A9">
      <w:pPr>
        <w:pStyle w:val="a4"/>
        <w:ind w:left="6096"/>
        <w:jc w:val="right"/>
        <w:rPr>
          <w:rFonts w:ascii="Times New Roman" w:hAnsi="Times New Roman"/>
          <w:sz w:val="24"/>
          <w:szCs w:val="24"/>
        </w:rPr>
      </w:pPr>
      <w:r w:rsidRPr="00145C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5CEA">
        <w:rPr>
          <w:rFonts w:ascii="Times New Roman" w:hAnsi="Times New Roman"/>
          <w:sz w:val="24"/>
          <w:szCs w:val="24"/>
        </w:rPr>
        <w:t>«</w:t>
      </w:r>
      <w:r w:rsidRPr="00145CEA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145CE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45CEA">
        <w:rPr>
          <w:rFonts w:ascii="Times New Roman" w:hAnsi="Times New Roman"/>
          <w:sz w:val="24"/>
          <w:szCs w:val="24"/>
        </w:rPr>
        <w:t xml:space="preserve">» </w:t>
      </w:r>
      <w:r w:rsidRPr="00145CEA">
        <w:rPr>
          <w:rFonts w:ascii="Times New Roman" w:hAnsi="Times New Roman"/>
          <w:sz w:val="24"/>
          <w:szCs w:val="24"/>
          <w:u w:val="single"/>
        </w:rPr>
        <w:t>__________</w:t>
      </w:r>
      <w:r w:rsidRPr="00145CEA">
        <w:rPr>
          <w:rFonts w:ascii="Times New Roman" w:hAnsi="Times New Roman"/>
          <w:sz w:val="24"/>
          <w:szCs w:val="24"/>
        </w:rPr>
        <w:t xml:space="preserve"> 2024 года</w:t>
      </w:r>
    </w:p>
    <w:p w14:paraId="4F82F813" w14:textId="77777777" w:rsidR="007534A9" w:rsidRPr="00145CEA" w:rsidRDefault="007534A9" w:rsidP="007534A9">
      <w:pPr>
        <w:pStyle w:val="a4"/>
        <w:rPr>
          <w:rFonts w:ascii="Times New Roman" w:hAnsi="Times New Roman"/>
          <w:sz w:val="24"/>
          <w:szCs w:val="24"/>
        </w:rPr>
      </w:pPr>
    </w:p>
    <w:p w14:paraId="3812A64E" w14:textId="01955CC1" w:rsidR="007534A9" w:rsidRDefault="007534A9" w:rsidP="007534A9">
      <w:pPr>
        <w:shd w:val="clear" w:color="auto" w:fill="FFFFFF"/>
        <w:tabs>
          <w:tab w:val="left" w:pos="1276"/>
        </w:tabs>
        <w:spacing w:before="259" w:line="269" w:lineRule="exact"/>
        <w:ind w:left="567" w:right="1728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45CEA">
        <w:rPr>
          <w:rFonts w:ascii="Times New Roman" w:hAnsi="Times New Roman"/>
          <w:b/>
          <w:bCs/>
          <w:sz w:val="24"/>
          <w:szCs w:val="24"/>
        </w:rPr>
        <w:t xml:space="preserve">ПЛАН РАБОТЫ </w:t>
      </w:r>
      <w:r w:rsidRPr="00145CEA">
        <w:rPr>
          <w:rFonts w:ascii="Times New Roman" w:hAnsi="Times New Roman"/>
          <w:b/>
          <w:bCs/>
          <w:sz w:val="24"/>
          <w:szCs w:val="24"/>
        </w:rPr>
        <w:br/>
      </w:r>
      <w:r w:rsidRPr="00145CEA">
        <w:rPr>
          <w:rFonts w:ascii="Times New Roman" w:hAnsi="Times New Roman"/>
          <w:b/>
          <w:bCs/>
          <w:spacing w:val="-1"/>
          <w:sz w:val="24"/>
          <w:szCs w:val="24"/>
        </w:rPr>
        <w:t xml:space="preserve">территориальной трехсторонней комиссии </w:t>
      </w:r>
      <w:r w:rsidRPr="00145CEA">
        <w:rPr>
          <w:rFonts w:ascii="Times New Roman" w:hAnsi="Times New Roman"/>
          <w:b/>
          <w:bCs/>
          <w:spacing w:val="-3"/>
          <w:sz w:val="24"/>
          <w:szCs w:val="24"/>
        </w:rPr>
        <w:t xml:space="preserve">по регулированию социально-трудовых </w:t>
      </w:r>
      <w:proofErr w:type="gramStart"/>
      <w:r w:rsidRPr="00145CEA">
        <w:rPr>
          <w:rFonts w:ascii="Times New Roman" w:hAnsi="Times New Roman"/>
          <w:b/>
          <w:bCs/>
          <w:spacing w:val="-3"/>
          <w:sz w:val="24"/>
          <w:szCs w:val="24"/>
        </w:rPr>
        <w:t>отношений  в</w:t>
      </w:r>
      <w:proofErr w:type="gramEnd"/>
      <w:r w:rsidRPr="00145CEA">
        <w:rPr>
          <w:rFonts w:ascii="Times New Roman" w:hAnsi="Times New Roman"/>
          <w:b/>
          <w:bCs/>
          <w:spacing w:val="-3"/>
          <w:sz w:val="24"/>
          <w:szCs w:val="24"/>
        </w:rPr>
        <w:t xml:space="preserve"> Лебяжьевском муниципальном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145CEA">
        <w:rPr>
          <w:rFonts w:ascii="Times New Roman" w:hAnsi="Times New Roman"/>
          <w:b/>
          <w:bCs/>
          <w:spacing w:val="-3"/>
          <w:sz w:val="24"/>
          <w:szCs w:val="24"/>
        </w:rPr>
        <w:t xml:space="preserve">округе </w:t>
      </w:r>
      <w:r w:rsidRPr="00145CEA">
        <w:rPr>
          <w:rFonts w:ascii="Times New Roman" w:hAnsi="Times New Roman"/>
          <w:b/>
          <w:bCs/>
          <w:spacing w:val="-1"/>
          <w:sz w:val="24"/>
          <w:szCs w:val="24"/>
        </w:rPr>
        <w:t xml:space="preserve"> на 2025 год</w:t>
      </w:r>
    </w:p>
    <w:p w14:paraId="698CB4C6" w14:textId="77777777" w:rsidR="007534A9" w:rsidRPr="00145CEA" w:rsidRDefault="007534A9" w:rsidP="007534A9">
      <w:pPr>
        <w:shd w:val="clear" w:color="auto" w:fill="FFFFFF"/>
        <w:tabs>
          <w:tab w:val="left" w:pos="1276"/>
        </w:tabs>
        <w:spacing w:before="259" w:line="269" w:lineRule="exact"/>
        <w:ind w:left="567" w:right="1728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245"/>
        <w:gridCol w:w="2976"/>
        <w:gridCol w:w="1106"/>
      </w:tblGrid>
      <w:tr w:rsidR="007534A9" w:rsidRPr="00145CEA" w14:paraId="10C4266A" w14:textId="77777777" w:rsidTr="007534A9">
        <w:tc>
          <w:tcPr>
            <w:tcW w:w="596" w:type="dxa"/>
            <w:shd w:val="clear" w:color="auto" w:fill="auto"/>
          </w:tcPr>
          <w:p w14:paraId="050FE507" w14:textId="77777777" w:rsidR="007534A9" w:rsidRPr="007534A9" w:rsidRDefault="007534A9" w:rsidP="00805576">
            <w:pPr>
              <w:shd w:val="clear" w:color="auto" w:fill="FFFFFF"/>
              <w:spacing w:line="240" w:lineRule="exact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534A9">
              <w:rPr>
                <w:rFonts w:ascii="Times New Roman" w:hAnsi="Times New Roman"/>
                <w:spacing w:val="-15"/>
                <w:sz w:val="24"/>
                <w:szCs w:val="24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14:paraId="4DD1DE70" w14:textId="77777777" w:rsidR="007534A9" w:rsidRPr="007534A9" w:rsidRDefault="007534A9" w:rsidP="00805576">
            <w:pPr>
              <w:shd w:val="clear" w:color="auto" w:fill="FFFFFF"/>
              <w:ind w:left="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>Содержание мероприятия</w:t>
            </w:r>
          </w:p>
        </w:tc>
        <w:tc>
          <w:tcPr>
            <w:tcW w:w="2976" w:type="dxa"/>
            <w:shd w:val="clear" w:color="auto" w:fill="auto"/>
          </w:tcPr>
          <w:p w14:paraId="074F3E91" w14:textId="77777777" w:rsidR="007534A9" w:rsidRPr="007534A9" w:rsidRDefault="007534A9" w:rsidP="00805576">
            <w:pPr>
              <w:shd w:val="clear" w:color="auto" w:fill="FFFFFF"/>
              <w:ind w:lef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5"/>
                <w:sz w:val="24"/>
                <w:szCs w:val="24"/>
              </w:rPr>
              <w:t>Исполнители</w:t>
            </w:r>
          </w:p>
        </w:tc>
        <w:tc>
          <w:tcPr>
            <w:tcW w:w="1106" w:type="dxa"/>
            <w:shd w:val="clear" w:color="auto" w:fill="auto"/>
          </w:tcPr>
          <w:p w14:paraId="061FE5EB" w14:textId="77777777" w:rsidR="007534A9" w:rsidRPr="007534A9" w:rsidRDefault="007534A9" w:rsidP="00805576">
            <w:pPr>
              <w:shd w:val="clear" w:color="auto" w:fill="FFFFFF"/>
              <w:tabs>
                <w:tab w:val="left" w:pos="1201"/>
              </w:tabs>
              <w:spacing w:line="250" w:lineRule="exact"/>
              <w:ind w:left="-75" w:righ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7534A9">
              <w:rPr>
                <w:rFonts w:ascii="Times New Roman" w:hAnsi="Times New Roman"/>
                <w:spacing w:val="-6"/>
                <w:sz w:val="24"/>
                <w:szCs w:val="24"/>
              </w:rPr>
              <w:t>выполнения</w:t>
            </w:r>
          </w:p>
        </w:tc>
      </w:tr>
      <w:tr w:rsidR="007534A9" w:rsidRPr="00145CEA" w14:paraId="4E2DF2B5" w14:textId="77777777" w:rsidTr="007534A9">
        <w:trPr>
          <w:trHeight w:val="251"/>
        </w:trPr>
        <w:tc>
          <w:tcPr>
            <w:tcW w:w="596" w:type="dxa"/>
            <w:shd w:val="clear" w:color="auto" w:fill="auto"/>
          </w:tcPr>
          <w:p w14:paraId="50027345" w14:textId="77777777" w:rsidR="007534A9" w:rsidRPr="007534A9" w:rsidRDefault="007534A9" w:rsidP="007534A9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A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090CF1D7" w14:textId="77777777" w:rsidR="007534A9" w:rsidRPr="007534A9" w:rsidRDefault="007534A9" w:rsidP="007534A9">
            <w:pPr>
              <w:shd w:val="clear" w:color="auto" w:fill="FFFFFF"/>
              <w:spacing w:after="0" w:line="240" w:lineRule="auto"/>
              <w:ind w:left="22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A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50A67B6E" w14:textId="77777777" w:rsidR="007534A9" w:rsidRPr="007534A9" w:rsidRDefault="007534A9" w:rsidP="007534A9">
            <w:pPr>
              <w:shd w:val="clear" w:color="auto" w:fill="FFFFFF"/>
              <w:spacing w:after="0" w:line="240" w:lineRule="auto"/>
              <w:ind w:left="9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A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14:paraId="1DD9F8E4" w14:textId="77777777" w:rsidR="007534A9" w:rsidRPr="007534A9" w:rsidRDefault="007534A9" w:rsidP="007534A9">
            <w:pPr>
              <w:shd w:val="clear" w:color="auto" w:fill="FFFFFF"/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4A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534A9" w:rsidRPr="00145CEA" w14:paraId="43C0AB5D" w14:textId="77777777" w:rsidTr="007534A9">
        <w:tc>
          <w:tcPr>
            <w:tcW w:w="9923" w:type="dxa"/>
            <w:gridSpan w:val="4"/>
            <w:shd w:val="clear" w:color="auto" w:fill="auto"/>
          </w:tcPr>
          <w:p w14:paraId="53C4E637" w14:textId="77777777" w:rsidR="007534A9" w:rsidRPr="007534A9" w:rsidRDefault="007534A9" w:rsidP="00753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53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квартал</w:t>
            </w:r>
          </w:p>
        </w:tc>
      </w:tr>
      <w:tr w:rsidR="007534A9" w:rsidRPr="00145CEA" w14:paraId="3F0438F7" w14:textId="77777777" w:rsidTr="007534A9">
        <w:trPr>
          <w:trHeight w:val="1319"/>
        </w:trPr>
        <w:tc>
          <w:tcPr>
            <w:tcW w:w="596" w:type="dxa"/>
            <w:shd w:val="clear" w:color="auto" w:fill="auto"/>
          </w:tcPr>
          <w:p w14:paraId="517AF164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748B64AA" w14:textId="00ED33ED" w:rsidR="007534A9" w:rsidRPr="007534A9" w:rsidRDefault="007534A9" w:rsidP="00805576">
            <w:pPr>
              <w:shd w:val="clear" w:color="auto" w:fill="FFFFFF"/>
              <w:spacing w:line="269" w:lineRule="exact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>Меры,</w:t>
            </w:r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реализуемые по профилактике производственного травматизма и несчастных случаев в учреждениях и на предприятиях Лебяжьевского муниципального округа</w:t>
            </w:r>
          </w:p>
        </w:tc>
        <w:tc>
          <w:tcPr>
            <w:tcW w:w="2976" w:type="dxa"/>
            <w:shd w:val="clear" w:color="auto" w:fill="auto"/>
          </w:tcPr>
          <w:p w14:paraId="31116E9A" w14:textId="24CEE068" w:rsidR="007534A9" w:rsidRPr="007534A9" w:rsidRDefault="007534A9" w:rsidP="007534A9">
            <w:pPr>
              <w:shd w:val="clear" w:color="auto" w:fill="FFFFFF"/>
              <w:spacing w:line="278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 xml:space="preserve">Администрации Лебяжьевского муниципального округа Курганской области 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04CCC73E" w14:textId="77777777" w:rsidR="007534A9" w:rsidRPr="007534A9" w:rsidRDefault="007534A9" w:rsidP="0080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534A9" w:rsidRPr="00145CEA" w14:paraId="18B69CF0" w14:textId="77777777" w:rsidTr="007534A9">
        <w:tc>
          <w:tcPr>
            <w:tcW w:w="596" w:type="dxa"/>
            <w:shd w:val="clear" w:color="auto" w:fill="auto"/>
          </w:tcPr>
          <w:p w14:paraId="200A325A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423A5946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«Об итогах выполнения </w:t>
            </w:r>
            <w:r w:rsidRPr="007534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трёхстороннего соглашения за </w:t>
            </w:r>
            <w:r w:rsidRPr="007534A9">
              <w:rPr>
                <w:rFonts w:ascii="Times New Roman" w:hAnsi="Times New Roman"/>
                <w:sz w:val="24"/>
                <w:szCs w:val="24"/>
              </w:rPr>
              <w:t>2024 год»</w:t>
            </w:r>
          </w:p>
        </w:tc>
        <w:tc>
          <w:tcPr>
            <w:tcW w:w="2976" w:type="dxa"/>
            <w:shd w:val="clear" w:color="auto" w:fill="auto"/>
          </w:tcPr>
          <w:p w14:paraId="72739C06" w14:textId="2F83B240" w:rsidR="007534A9" w:rsidRPr="007534A9" w:rsidRDefault="007534A9" w:rsidP="008055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106" w:type="dxa"/>
            <w:vMerge/>
            <w:shd w:val="clear" w:color="auto" w:fill="auto"/>
          </w:tcPr>
          <w:p w14:paraId="58358831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4A9" w:rsidRPr="00145CEA" w14:paraId="1C42500F" w14:textId="77777777" w:rsidTr="007534A9">
        <w:trPr>
          <w:trHeight w:val="919"/>
        </w:trPr>
        <w:tc>
          <w:tcPr>
            <w:tcW w:w="596" w:type="dxa"/>
            <w:shd w:val="clear" w:color="auto" w:fill="auto"/>
          </w:tcPr>
          <w:p w14:paraId="30AF7490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561775D4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>«Об организации и обеспечении отдыха, оздоровления и занятости детей в Лебяжьевском муниципальном округе в 2024 году»</w:t>
            </w:r>
          </w:p>
        </w:tc>
        <w:tc>
          <w:tcPr>
            <w:tcW w:w="2976" w:type="dxa"/>
            <w:shd w:val="clear" w:color="auto" w:fill="auto"/>
          </w:tcPr>
          <w:p w14:paraId="4F5DBDD3" w14:textId="0D902151" w:rsidR="007534A9" w:rsidRPr="007534A9" w:rsidRDefault="007534A9" w:rsidP="007534A9">
            <w:pPr>
              <w:shd w:val="clear" w:color="auto" w:fill="FFFFFF"/>
              <w:spacing w:line="278" w:lineRule="exact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Лебяжьевского муниципально</w:t>
            </w:r>
            <w:r w:rsidRPr="007534A9">
              <w:rPr>
                <w:rFonts w:ascii="Times New Roman" w:hAnsi="Times New Roman"/>
                <w:sz w:val="24"/>
                <w:szCs w:val="24"/>
              </w:rPr>
              <w:t>г</w:t>
            </w:r>
            <w:r w:rsidRPr="007534A9">
              <w:rPr>
                <w:rFonts w:ascii="Times New Roman" w:hAnsi="Times New Roman"/>
                <w:sz w:val="24"/>
                <w:szCs w:val="24"/>
              </w:rPr>
              <w:t>о округа</w:t>
            </w:r>
          </w:p>
        </w:tc>
        <w:tc>
          <w:tcPr>
            <w:tcW w:w="1106" w:type="dxa"/>
            <w:vMerge/>
            <w:shd w:val="clear" w:color="auto" w:fill="auto"/>
          </w:tcPr>
          <w:p w14:paraId="5A4821B7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4A9" w:rsidRPr="00145CEA" w14:paraId="57C8F984" w14:textId="77777777" w:rsidTr="007534A9">
        <w:tc>
          <w:tcPr>
            <w:tcW w:w="596" w:type="dxa"/>
            <w:shd w:val="clear" w:color="auto" w:fill="auto"/>
          </w:tcPr>
          <w:p w14:paraId="37061C7A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007F43AC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«О ситуации на рынке труда в округе и </w:t>
            </w:r>
            <w:r w:rsidRPr="007534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мерах по содействию занятости </w:t>
            </w:r>
            <w:r w:rsidRPr="007534A9">
              <w:rPr>
                <w:rFonts w:ascii="Times New Roman" w:hAnsi="Times New Roman"/>
                <w:sz w:val="24"/>
                <w:szCs w:val="24"/>
              </w:rPr>
              <w:t>населения»</w:t>
            </w:r>
          </w:p>
        </w:tc>
        <w:tc>
          <w:tcPr>
            <w:tcW w:w="2976" w:type="dxa"/>
            <w:shd w:val="clear" w:color="auto" w:fill="auto"/>
          </w:tcPr>
          <w:p w14:paraId="2D53DEAC" w14:textId="2392A24B" w:rsidR="007534A9" w:rsidRPr="007534A9" w:rsidRDefault="007534A9" w:rsidP="00805576">
            <w:pPr>
              <w:shd w:val="clear" w:color="auto" w:fill="FFFFFF"/>
              <w:spacing w:line="278" w:lineRule="exact"/>
              <w:ind w:right="202" w:firstLine="10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4"/>
                <w:sz w:val="24"/>
                <w:szCs w:val="24"/>
              </w:rPr>
              <w:t>ГКУ ЦЗН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34A9">
              <w:rPr>
                <w:rFonts w:ascii="Times New Roman" w:hAnsi="Times New Roman"/>
                <w:spacing w:val="-4"/>
                <w:sz w:val="24"/>
                <w:szCs w:val="24"/>
              </w:rPr>
              <w:t>Лебяжьевского и</w:t>
            </w:r>
            <w:r w:rsidRPr="007534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Мокроусовского   районов</w:t>
            </w:r>
            <w:r w:rsidRPr="007534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34A9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1106" w:type="dxa"/>
            <w:vMerge/>
            <w:shd w:val="clear" w:color="auto" w:fill="auto"/>
          </w:tcPr>
          <w:p w14:paraId="05924761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4A9" w:rsidRPr="00145CEA" w14:paraId="62990B9B" w14:textId="77777777" w:rsidTr="007534A9">
        <w:trPr>
          <w:trHeight w:val="1117"/>
        </w:trPr>
        <w:tc>
          <w:tcPr>
            <w:tcW w:w="596" w:type="dxa"/>
            <w:shd w:val="clear" w:color="auto" w:fill="auto"/>
          </w:tcPr>
          <w:p w14:paraId="541911A9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245" w:type="dxa"/>
            <w:shd w:val="clear" w:color="auto" w:fill="auto"/>
          </w:tcPr>
          <w:p w14:paraId="60C75450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«О заключении коллективных договоров </w:t>
            </w:r>
            <w:r w:rsidRPr="007534A9">
              <w:rPr>
                <w:rFonts w:ascii="Times New Roman" w:hAnsi="Times New Roman"/>
                <w:sz w:val="24"/>
                <w:szCs w:val="24"/>
              </w:rPr>
              <w:t>организациями Лебяжьевского муниципального округа в 2024 году и перспективах заключения коллективных договоров в 2025 году»</w:t>
            </w:r>
          </w:p>
        </w:tc>
        <w:tc>
          <w:tcPr>
            <w:tcW w:w="2976" w:type="dxa"/>
            <w:shd w:val="clear" w:color="auto" w:fill="auto"/>
          </w:tcPr>
          <w:p w14:paraId="23781EC1" w14:textId="4757AC1D" w:rsidR="007534A9" w:rsidRPr="007534A9" w:rsidRDefault="007534A9" w:rsidP="007534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4A9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14:paraId="156AC8D1" w14:textId="752A1499" w:rsidR="007534A9" w:rsidRPr="007534A9" w:rsidRDefault="007534A9" w:rsidP="007534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Работодатели (по согласованию)</w:t>
            </w:r>
          </w:p>
        </w:tc>
        <w:tc>
          <w:tcPr>
            <w:tcW w:w="1106" w:type="dxa"/>
            <w:vMerge/>
            <w:shd w:val="clear" w:color="auto" w:fill="auto"/>
          </w:tcPr>
          <w:p w14:paraId="3CA6B5CB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4A9" w:rsidRPr="00145CEA" w14:paraId="6E2F2D52" w14:textId="77777777" w:rsidTr="007534A9">
        <w:tc>
          <w:tcPr>
            <w:tcW w:w="9923" w:type="dxa"/>
            <w:gridSpan w:val="4"/>
            <w:shd w:val="clear" w:color="auto" w:fill="auto"/>
          </w:tcPr>
          <w:p w14:paraId="245F1180" w14:textId="77777777" w:rsidR="007534A9" w:rsidRPr="007534A9" w:rsidRDefault="007534A9" w:rsidP="00753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7534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53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квартал</w:t>
            </w:r>
          </w:p>
        </w:tc>
      </w:tr>
      <w:tr w:rsidR="007534A9" w:rsidRPr="00145CEA" w14:paraId="22EC93C3" w14:textId="77777777" w:rsidTr="007534A9">
        <w:trPr>
          <w:trHeight w:val="1550"/>
        </w:trPr>
        <w:tc>
          <w:tcPr>
            <w:tcW w:w="596" w:type="dxa"/>
            <w:shd w:val="clear" w:color="auto" w:fill="auto"/>
          </w:tcPr>
          <w:p w14:paraId="22EA8A1E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1AC166F6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34"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Об утверждении списка кандидатов для занесения на Доску почета Лебяжьевского муниципального округа по итогам 2024 года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0897987A" w14:textId="77777777" w:rsidR="007534A9" w:rsidRPr="007534A9" w:rsidRDefault="007534A9" w:rsidP="0080557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 xml:space="preserve">Рабочая группа территориальной трехсторонней комиссии по регулированию социально-трудовых отношений в Лебяжьевском муниципальном округе  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3AC14122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534A9" w:rsidRPr="00145CEA" w14:paraId="7BF4E749" w14:textId="77777777" w:rsidTr="007534A9">
        <w:tc>
          <w:tcPr>
            <w:tcW w:w="596" w:type="dxa"/>
            <w:shd w:val="clear" w:color="auto" w:fill="auto"/>
          </w:tcPr>
          <w:p w14:paraId="68ED7495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6F3C6BEC" w14:textId="62C30DB9" w:rsidR="007534A9" w:rsidRPr="007534A9" w:rsidRDefault="007534A9" w:rsidP="007534A9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Подведение итогов муниципального конкурса «За высокую социальную эффективность и развитие социального партнерства»</w:t>
            </w:r>
          </w:p>
        </w:tc>
        <w:tc>
          <w:tcPr>
            <w:tcW w:w="2976" w:type="dxa"/>
            <w:vMerge/>
            <w:shd w:val="clear" w:color="auto" w:fill="auto"/>
          </w:tcPr>
          <w:p w14:paraId="7C053E48" w14:textId="77777777" w:rsidR="007534A9" w:rsidRPr="007534A9" w:rsidRDefault="007534A9" w:rsidP="00805576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033529B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4A9" w:rsidRPr="00145CEA" w14:paraId="7B045D50" w14:textId="77777777" w:rsidTr="007534A9">
        <w:tc>
          <w:tcPr>
            <w:tcW w:w="9923" w:type="dxa"/>
            <w:gridSpan w:val="4"/>
            <w:shd w:val="clear" w:color="auto" w:fill="auto"/>
          </w:tcPr>
          <w:p w14:paraId="7D59D9C5" w14:textId="77777777" w:rsidR="007534A9" w:rsidRPr="007534A9" w:rsidRDefault="007534A9" w:rsidP="00753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III </w:t>
            </w:r>
            <w:r w:rsidRPr="007534A9">
              <w:rPr>
                <w:rFonts w:ascii="Times New Roman" w:hAnsi="Times New Roman"/>
                <w:b/>
                <w:bCs/>
                <w:sz w:val="24"/>
                <w:szCs w:val="24"/>
              </w:rPr>
              <w:t>квартал</w:t>
            </w:r>
          </w:p>
        </w:tc>
      </w:tr>
      <w:tr w:rsidR="007534A9" w:rsidRPr="00145CEA" w14:paraId="3FBB1DAA" w14:textId="77777777" w:rsidTr="007534A9">
        <w:tc>
          <w:tcPr>
            <w:tcW w:w="596" w:type="dxa"/>
            <w:shd w:val="clear" w:color="auto" w:fill="auto"/>
          </w:tcPr>
          <w:p w14:paraId="717CC4EA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5A9B32C7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29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Механизмы легализации трудовых отношений и повышению доходов населения.</w:t>
            </w:r>
          </w:p>
        </w:tc>
        <w:tc>
          <w:tcPr>
            <w:tcW w:w="2976" w:type="dxa"/>
            <w:shd w:val="clear" w:color="auto" w:fill="auto"/>
          </w:tcPr>
          <w:p w14:paraId="0EF7DA2E" w14:textId="77777777" w:rsidR="007534A9" w:rsidRPr="007534A9" w:rsidRDefault="007534A9" w:rsidP="00805576">
            <w:pPr>
              <w:shd w:val="clear" w:color="auto" w:fill="FFFFFF"/>
              <w:spacing w:line="288" w:lineRule="exact"/>
              <w:ind w:right="86" w:firstLine="10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 xml:space="preserve">Администрации Лебяжьевского муниципального округа 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5579E10A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534A9" w:rsidRPr="00145CEA" w14:paraId="20CDBE35" w14:textId="77777777" w:rsidTr="007534A9">
        <w:tc>
          <w:tcPr>
            <w:tcW w:w="596" w:type="dxa"/>
            <w:shd w:val="clear" w:color="auto" w:fill="auto"/>
          </w:tcPr>
          <w:p w14:paraId="086DE538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7AFF3C61" w14:textId="77777777" w:rsidR="007534A9" w:rsidRPr="007534A9" w:rsidRDefault="007534A9" w:rsidP="00805576">
            <w:pPr>
              <w:shd w:val="clear" w:color="auto" w:fill="FFFFFF"/>
              <w:spacing w:line="269" w:lineRule="exact"/>
              <w:ind w:right="34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«Об итогах выполнения территориально-отраслевых соглашений, заключенных на территории Лебяжьевского муниципального округа за    2024 год»</w:t>
            </w:r>
            <w:r w:rsidRPr="007534A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CBC476E" w14:textId="77777777" w:rsidR="007534A9" w:rsidRPr="007534A9" w:rsidRDefault="007534A9" w:rsidP="007534A9">
            <w:pPr>
              <w:shd w:val="clear" w:color="auto" w:fill="FFFFFF"/>
              <w:spacing w:after="0" w:line="269" w:lineRule="exact"/>
              <w:ind w:right="34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4A9">
              <w:rPr>
                <w:rFonts w:ascii="Times New Roman" w:hAnsi="Times New Roman"/>
                <w:sz w:val="24"/>
                <w:szCs w:val="24"/>
              </w:rPr>
              <w:t>,Профсоюз</w:t>
            </w:r>
            <w:proofErr w:type="gramEnd"/>
            <w:r w:rsidRPr="007534A9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образования, </w:t>
            </w:r>
          </w:p>
          <w:p w14:paraId="4E0D19E8" w14:textId="77777777" w:rsidR="007534A9" w:rsidRPr="007534A9" w:rsidRDefault="007534A9" w:rsidP="007534A9">
            <w:pPr>
              <w:shd w:val="clear" w:color="auto" w:fill="FFFFFF"/>
              <w:spacing w:after="0" w:line="269" w:lineRule="exact"/>
              <w:ind w:right="34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 xml:space="preserve">Профсоюз работников культуры, </w:t>
            </w:r>
          </w:p>
          <w:p w14:paraId="67A7B60A" w14:textId="77777777" w:rsidR="007534A9" w:rsidRPr="007534A9" w:rsidRDefault="007534A9" w:rsidP="007534A9">
            <w:pPr>
              <w:shd w:val="clear" w:color="auto" w:fill="FFFFFF"/>
              <w:spacing w:after="0" w:line="269" w:lineRule="exact"/>
              <w:ind w:right="34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Профсоюз медицинских работников</w:t>
            </w:r>
          </w:p>
        </w:tc>
        <w:tc>
          <w:tcPr>
            <w:tcW w:w="2976" w:type="dxa"/>
            <w:shd w:val="clear" w:color="auto" w:fill="auto"/>
          </w:tcPr>
          <w:p w14:paraId="27FF98E4" w14:textId="77777777" w:rsidR="007534A9" w:rsidRPr="007534A9" w:rsidRDefault="007534A9" w:rsidP="00805576">
            <w:pPr>
              <w:shd w:val="clear" w:color="auto" w:fill="FFFFFF"/>
              <w:spacing w:line="259" w:lineRule="exact"/>
              <w:ind w:left="10" w:right="-108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14:paraId="139934F4" w14:textId="77777777" w:rsidR="007534A9" w:rsidRPr="007534A9" w:rsidRDefault="007534A9" w:rsidP="00805576">
            <w:pPr>
              <w:shd w:val="clear" w:color="auto" w:fill="FFFFFF"/>
              <w:spacing w:line="259" w:lineRule="exact"/>
              <w:ind w:left="10" w:right="-108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МБУК «Лебяжьевский СКЦ»;</w:t>
            </w:r>
          </w:p>
          <w:p w14:paraId="77912B1C" w14:textId="77777777" w:rsidR="007534A9" w:rsidRPr="007534A9" w:rsidRDefault="007534A9" w:rsidP="00805576">
            <w:pPr>
              <w:shd w:val="clear" w:color="auto" w:fill="FFFFFF"/>
              <w:spacing w:line="259" w:lineRule="exact"/>
              <w:ind w:left="10" w:right="-108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ГБУ «Межрайонная больница № 2» (по согласованию)</w:t>
            </w:r>
          </w:p>
        </w:tc>
        <w:tc>
          <w:tcPr>
            <w:tcW w:w="1106" w:type="dxa"/>
            <w:vMerge/>
            <w:shd w:val="clear" w:color="auto" w:fill="auto"/>
          </w:tcPr>
          <w:p w14:paraId="172FD366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4A9" w:rsidRPr="00145CEA" w14:paraId="6E0EE749" w14:textId="77777777" w:rsidTr="007534A9">
        <w:trPr>
          <w:trHeight w:val="3284"/>
        </w:trPr>
        <w:tc>
          <w:tcPr>
            <w:tcW w:w="596" w:type="dxa"/>
            <w:shd w:val="clear" w:color="auto" w:fill="auto"/>
          </w:tcPr>
          <w:p w14:paraId="1006BC0B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D689BBB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2B3571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E0817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79449B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204768" w14:textId="77777777" w:rsidR="007534A9" w:rsidRPr="007534A9" w:rsidRDefault="007534A9" w:rsidP="007534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7601BAC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3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bookmarkStart w:id="3" w:name="_Hlk114134895"/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Организация работы по привлечению </w:t>
            </w:r>
            <w:r w:rsidRPr="007534A9">
              <w:rPr>
                <w:rFonts w:ascii="Times New Roman" w:hAnsi="Times New Roman"/>
                <w:sz w:val="24"/>
                <w:szCs w:val="24"/>
              </w:rPr>
              <w:t xml:space="preserve">молодых специалистов, по </w:t>
            </w:r>
            <w:r w:rsidRPr="007534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профориентации в учреждениях </w:t>
            </w:r>
            <w:r w:rsidRPr="007534A9">
              <w:rPr>
                <w:rFonts w:ascii="Times New Roman" w:hAnsi="Times New Roman"/>
                <w:sz w:val="24"/>
                <w:szCs w:val="24"/>
              </w:rPr>
              <w:t>образования, культуры, здравоохранения</w:t>
            </w:r>
            <w:bookmarkEnd w:id="3"/>
            <w:r w:rsidRPr="007534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D128CD9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3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B221DE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3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CA34F7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34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75EB031" w14:textId="77777777" w:rsidR="007534A9" w:rsidRPr="007534A9" w:rsidRDefault="007534A9" w:rsidP="00805576">
            <w:pPr>
              <w:shd w:val="clear" w:color="auto" w:fill="FFFFFF"/>
              <w:spacing w:line="269" w:lineRule="exact"/>
              <w:ind w:left="10" w:right="115"/>
              <w:rPr>
                <w:rFonts w:ascii="Times New Roman" w:hAnsi="Times New Roman"/>
                <w:sz w:val="24"/>
                <w:szCs w:val="24"/>
              </w:rPr>
            </w:pPr>
            <w:bookmarkStart w:id="4" w:name="_Hlk114134923"/>
            <w:r w:rsidRPr="007534A9">
              <w:rPr>
                <w:rFonts w:ascii="Times New Roman" w:hAnsi="Times New Roman"/>
                <w:sz w:val="24"/>
                <w:szCs w:val="24"/>
              </w:rPr>
              <w:t>ГБУ «Межрайонная больница № 2» (по согласованию);</w:t>
            </w:r>
          </w:p>
          <w:p w14:paraId="6A415BDF" w14:textId="7273DC28" w:rsidR="007534A9" w:rsidRPr="007534A9" w:rsidRDefault="007534A9" w:rsidP="007534A9">
            <w:pPr>
              <w:shd w:val="clear" w:color="auto" w:fill="FFFFFF"/>
              <w:spacing w:line="269" w:lineRule="exact"/>
              <w:ind w:left="10" w:right="115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Лебяжьевского муниципального округа, Отдел социального развития Администрации Лебяжьевского </w:t>
            </w:r>
            <w:bookmarkEnd w:id="4"/>
            <w:r w:rsidRPr="007534A9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106" w:type="dxa"/>
            <w:vMerge/>
            <w:shd w:val="clear" w:color="auto" w:fill="auto"/>
          </w:tcPr>
          <w:p w14:paraId="686E6468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4A9" w:rsidRPr="00145CEA" w14:paraId="3F666BD2" w14:textId="77777777" w:rsidTr="007534A9">
        <w:tc>
          <w:tcPr>
            <w:tcW w:w="9923" w:type="dxa"/>
            <w:gridSpan w:val="4"/>
            <w:shd w:val="clear" w:color="auto" w:fill="auto"/>
          </w:tcPr>
          <w:p w14:paraId="4CCBBEE0" w14:textId="77777777" w:rsidR="007534A9" w:rsidRPr="007534A9" w:rsidRDefault="007534A9" w:rsidP="00753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 w:rsidRPr="007534A9">
              <w:rPr>
                <w:rFonts w:ascii="Times New Roman" w:hAnsi="Times New Roman"/>
                <w:b/>
                <w:bCs/>
                <w:sz w:val="24"/>
                <w:szCs w:val="24"/>
              </w:rPr>
              <w:t>квартал</w:t>
            </w:r>
          </w:p>
        </w:tc>
      </w:tr>
      <w:tr w:rsidR="007534A9" w:rsidRPr="00145CEA" w14:paraId="208DBB7F" w14:textId="77777777" w:rsidTr="007534A9">
        <w:tc>
          <w:tcPr>
            <w:tcW w:w="596" w:type="dxa"/>
            <w:shd w:val="clear" w:color="auto" w:fill="auto"/>
          </w:tcPr>
          <w:p w14:paraId="574325F6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461443EE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3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«О программе социально-экономического развития Лебяжьевского муниципального округа»</w:t>
            </w:r>
          </w:p>
        </w:tc>
        <w:tc>
          <w:tcPr>
            <w:tcW w:w="2976" w:type="dxa"/>
            <w:shd w:val="clear" w:color="auto" w:fill="auto"/>
          </w:tcPr>
          <w:p w14:paraId="27A74B09" w14:textId="6AF4310D" w:rsidR="007534A9" w:rsidRPr="007534A9" w:rsidRDefault="007534A9" w:rsidP="007534A9">
            <w:pPr>
              <w:shd w:val="clear" w:color="auto" w:fill="FFFFFF"/>
              <w:spacing w:line="269" w:lineRule="exact"/>
              <w:ind w:left="10" w:right="115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 xml:space="preserve">Администрация Лебяжьевского муниципального округа 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57F657A8" w14:textId="77777777" w:rsidR="007534A9" w:rsidRPr="007534A9" w:rsidRDefault="007534A9" w:rsidP="0080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534A9" w:rsidRPr="00145CEA" w14:paraId="03B9FB70" w14:textId="77777777" w:rsidTr="007534A9">
        <w:trPr>
          <w:trHeight w:val="894"/>
        </w:trPr>
        <w:tc>
          <w:tcPr>
            <w:tcW w:w="596" w:type="dxa"/>
            <w:shd w:val="clear" w:color="auto" w:fill="auto"/>
          </w:tcPr>
          <w:p w14:paraId="785ECD73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1E58C6D3" w14:textId="78497AA7" w:rsidR="007534A9" w:rsidRPr="007534A9" w:rsidRDefault="007534A9" w:rsidP="007534A9">
            <w:pPr>
              <w:shd w:val="clear" w:color="auto" w:fill="FFFFFF"/>
              <w:spacing w:line="278" w:lineRule="exact"/>
              <w:ind w:right="-108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«Об итогах проверок соблюдения норм трудового законодательства и иных нормативно-правовых </w:t>
            </w:r>
            <w:proofErr w:type="gramStart"/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>актов  в</w:t>
            </w:r>
            <w:proofErr w:type="gramEnd"/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2024 году»</w:t>
            </w:r>
          </w:p>
        </w:tc>
        <w:tc>
          <w:tcPr>
            <w:tcW w:w="2976" w:type="dxa"/>
            <w:shd w:val="clear" w:color="auto" w:fill="auto"/>
          </w:tcPr>
          <w:p w14:paraId="2B0D0C0D" w14:textId="350ABEE1" w:rsidR="007534A9" w:rsidRPr="007534A9" w:rsidRDefault="007534A9" w:rsidP="007534A9">
            <w:pPr>
              <w:shd w:val="clear" w:color="auto" w:fill="FFFFFF"/>
              <w:spacing w:line="269" w:lineRule="exact"/>
              <w:ind w:left="10" w:right="115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 xml:space="preserve">Администрация Лебяжьевского муниципального округа </w:t>
            </w:r>
          </w:p>
        </w:tc>
        <w:tc>
          <w:tcPr>
            <w:tcW w:w="1106" w:type="dxa"/>
            <w:vMerge/>
            <w:shd w:val="clear" w:color="auto" w:fill="auto"/>
          </w:tcPr>
          <w:p w14:paraId="2E9420C5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4A9" w:rsidRPr="00145CEA" w14:paraId="6BA1EE64" w14:textId="77777777" w:rsidTr="007534A9">
        <w:trPr>
          <w:trHeight w:val="1125"/>
        </w:trPr>
        <w:tc>
          <w:tcPr>
            <w:tcW w:w="596" w:type="dxa"/>
            <w:shd w:val="clear" w:color="auto" w:fill="auto"/>
          </w:tcPr>
          <w:p w14:paraId="10EFB150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5671F153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-108" w:firstLine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3"/>
                <w:sz w:val="24"/>
                <w:szCs w:val="24"/>
              </w:rPr>
              <w:t>Итоги выполнения комплексного плана мероприятий по снижению травматизма в результате несчастных случаев на производстве на территории Лебяжьевского муниципального округа в 2024 году</w:t>
            </w:r>
          </w:p>
        </w:tc>
        <w:tc>
          <w:tcPr>
            <w:tcW w:w="2976" w:type="dxa"/>
            <w:shd w:val="clear" w:color="auto" w:fill="auto"/>
          </w:tcPr>
          <w:p w14:paraId="6C43DDE2" w14:textId="77777777" w:rsidR="007534A9" w:rsidRPr="007534A9" w:rsidRDefault="007534A9" w:rsidP="00805576">
            <w:pPr>
              <w:shd w:val="clear" w:color="auto" w:fill="FFFFFF"/>
              <w:spacing w:line="269" w:lineRule="exact"/>
              <w:ind w:left="10" w:right="115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Администрация Лебяжьевского муниципального округа</w:t>
            </w:r>
          </w:p>
        </w:tc>
        <w:tc>
          <w:tcPr>
            <w:tcW w:w="1106" w:type="dxa"/>
            <w:vMerge/>
            <w:shd w:val="clear" w:color="auto" w:fill="auto"/>
          </w:tcPr>
          <w:p w14:paraId="02A4140D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4A9" w:rsidRPr="00145CEA" w14:paraId="707A3335" w14:textId="77777777" w:rsidTr="007534A9">
        <w:tc>
          <w:tcPr>
            <w:tcW w:w="596" w:type="dxa"/>
            <w:shd w:val="clear" w:color="auto" w:fill="auto"/>
          </w:tcPr>
          <w:p w14:paraId="3E4370F6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3C5156DF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2"/>
                <w:sz w:val="24"/>
                <w:szCs w:val="24"/>
              </w:rPr>
              <w:t>«О развитии социального партнерства в Лебяжьевском муниципальном округе</w:t>
            </w:r>
            <w:r w:rsidRPr="007534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177E8A1F" w14:textId="77777777" w:rsidR="007534A9" w:rsidRPr="007534A9" w:rsidRDefault="007534A9" w:rsidP="007534A9">
            <w:pPr>
              <w:shd w:val="clear" w:color="auto" w:fill="FFFFFF"/>
              <w:spacing w:after="0" w:line="240" w:lineRule="auto"/>
              <w:ind w:left="10" w:right="-108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14:paraId="6C858A52" w14:textId="77777777" w:rsidR="007534A9" w:rsidRPr="007534A9" w:rsidRDefault="007534A9" w:rsidP="007534A9">
            <w:pPr>
              <w:shd w:val="clear" w:color="auto" w:fill="FFFFFF"/>
              <w:spacing w:after="0" w:line="240" w:lineRule="auto"/>
              <w:ind w:left="10" w:right="-108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Отдел социального развития</w:t>
            </w:r>
          </w:p>
          <w:p w14:paraId="5A185B6E" w14:textId="77777777" w:rsidR="007534A9" w:rsidRPr="007534A9" w:rsidRDefault="007534A9" w:rsidP="007534A9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Работодатели</w:t>
            </w:r>
          </w:p>
        </w:tc>
        <w:tc>
          <w:tcPr>
            <w:tcW w:w="1106" w:type="dxa"/>
            <w:vMerge/>
            <w:shd w:val="clear" w:color="auto" w:fill="auto"/>
          </w:tcPr>
          <w:p w14:paraId="73787DAC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4A9" w:rsidRPr="00145CEA" w14:paraId="2E73A27D" w14:textId="77777777" w:rsidTr="007534A9">
        <w:tc>
          <w:tcPr>
            <w:tcW w:w="596" w:type="dxa"/>
            <w:shd w:val="clear" w:color="auto" w:fill="auto"/>
          </w:tcPr>
          <w:p w14:paraId="1B0B5EAF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14:paraId="1E3C1EBE" w14:textId="77777777" w:rsidR="007534A9" w:rsidRPr="007534A9" w:rsidRDefault="007534A9" w:rsidP="00805576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pacing w:val="-1"/>
                <w:sz w:val="24"/>
                <w:szCs w:val="24"/>
              </w:rPr>
              <w:t>«Утверждение плана работы трехсторон</w:t>
            </w:r>
            <w:r w:rsidRPr="007534A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534A9">
              <w:rPr>
                <w:rFonts w:ascii="Times New Roman" w:hAnsi="Times New Roman"/>
                <w:sz w:val="24"/>
                <w:szCs w:val="24"/>
              </w:rPr>
              <w:t xml:space="preserve">ней комиссии по регулированию </w:t>
            </w:r>
            <w:r w:rsidRPr="007534A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социально-трудовых отношений в Лебяжьевском муниципальном округе на </w:t>
            </w:r>
            <w:r w:rsidRPr="007534A9">
              <w:rPr>
                <w:rFonts w:ascii="Times New Roman" w:hAnsi="Times New Roman"/>
                <w:sz w:val="24"/>
                <w:szCs w:val="24"/>
              </w:rPr>
              <w:t>2026 год. Итоги работы комиссии за 2025 год»</w:t>
            </w:r>
          </w:p>
        </w:tc>
        <w:tc>
          <w:tcPr>
            <w:tcW w:w="2976" w:type="dxa"/>
            <w:shd w:val="clear" w:color="auto" w:fill="auto"/>
          </w:tcPr>
          <w:p w14:paraId="03741739" w14:textId="77777777" w:rsidR="007534A9" w:rsidRPr="007534A9" w:rsidRDefault="007534A9" w:rsidP="00805576">
            <w:pPr>
              <w:shd w:val="clear" w:color="auto" w:fill="FFFFFF"/>
              <w:spacing w:line="278" w:lineRule="exact"/>
              <w:ind w:right="893"/>
              <w:rPr>
                <w:rFonts w:ascii="Times New Roman" w:hAnsi="Times New Roman"/>
                <w:sz w:val="24"/>
                <w:szCs w:val="24"/>
              </w:rPr>
            </w:pPr>
            <w:r w:rsidRPr="007534A9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106" w:type="dxa"/>
            <w:vMerge/>
            <w:shd w:val="clear" w:color="auto" w:fill="auto"/>
          </w:tcPr>
          <w:p w14:paraId="17ABA207" w14:textId="77777777" w:rsidR="007534A9" w:rsidRPr="007534A9" w:rsidRDefault="007534A9" w:rsidP="00805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2D54E0" w14:textId="77777777" w:rsidR="007534A9" w:rsidRPr="00145CEA" w:rsidRDefault="007534A9" w:rsidP="007534A9">
      <w:pPr>
        <w:shd w:val="clear" w:color="auto" w:fill="FFFFFF"/>
        <w:ind w:left="6202"/>
        <w:rPr>
          <w:rFonts w:ascii="Times New Roman" w:hAnsi="Times New Roman"/>
          <w:sz w:val="24"/>
          <w:szCs w:val="24"/>
        </w:rPr>
      </w:pPr>
    </w:p>
    <w:p w14:paraId="4BEA9EAE" w14:textId="77777777" w:rsidR="007534A9" w:rsidRPr="00B96F9A" w:rsidRDefault="007534A9" w:rsidP="00B96F9A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7534A9" w:rsidRPr="00B96F9A" w:rsidSect="002C09DD">
      <w:pgSz w:w="11906" w:h="16838"/>
      <w:pgMar w:top="993" w:right="851" w:bottom="113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000E"/>
    <w:multiLevelType w:val="hybridMultilevel"/>
    <w:tmpl w:val="2722C76A"/>
    <w:lvl w:ilvl="0" w:tplc="D5744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BD6"/>
    <w:multiLevelType w:val="hybridMultilevel"/>
    <w:tmpl w:val="9AA4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5FF8"/>
    <w:multiLevelType w:val="multilevel"/>
    <w:tmpl w:val="FEFA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B0D51"/>
    <w:multiLevelType w:val="hybridMultilevel"/>
    <w:tmpl w:val="614875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33A29"/>
    <w:multiLevelType w:val="multilevel"/>
    <w:tmpl w:val="CE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31930"/>
    <w:multiLevelType w:val="hybridMultilevel"/>
    <w:tmpl w:val="3428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C1D36"/>
    <w:multiLevelType w:val="hybridMultilevel"/>
    <w:tmpl w:val="614875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1D1C"/>
    <w:multiLevelType w:val="hybridMultilevel"/>
    <w:tmpl w:val="B3AA18F8"/>
    <w:lvl w:ilvl="0" w:tplc="2C46D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46E43F2"/>
    <w:multiLevelType w:val="hybridMultilevel"/>
    <w:tmpl w:val="6D9A228E"/>
    <w:lvl w:ilvl="0" w:tplc="DC903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30568A"/>
    <w:multiLevelType w:val="multilevel"/>
    <w:tmpl w:val="2BDAA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ADD2BA8"/>
    <w:multiLevelType w:val="multilevel"/>
    <w:tmpl w:val="E92E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81CA4"/>
    <w:multiLevelType w:val="hybridMultilevel"/>
    <w:tmpl w:val="4FB0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4A3A"/>
    <w:multiLevelType w:val="hybridMultilevel"/>
    <w:tmpl w:val="9CC2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D3780"/>
    <w:multiLevelType w:val="hybridMultilevel"/>
    <w:tmpl w:val="E7E277F6"/>
    <w:lvl w:ilvl="0" w:tplc="7DF0CCF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C5808"/>
    <w:multiLevelType w:val="multilevel"/>
    <w:tmpl w:val="D694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726D3"/>
    <w:multiLevelType w:val="hybridMultilevel"/>
    <w:tmpl w:val="7F963972"/>
    <w:lvl w:ilvl="0" w:tplc="13E0DF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D92325B"/>
    <w:multiLevelType w:val="hybridMultilevel"/>
    <w:tmpl w:val="F85EFA32"/>
    <w:lvl w:ilvl="0" w:tplc="0596A792">
      <w:start w:val="2"/>
      <w:numFmt w:val="decimal"/>
      <w:lvlText w:val="%1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FAD2C62"/>
    <w:multiLevelType w:val="hybridMultilevel"/>
    <w:tmpl w:val="6148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26286"/>
    <w:multiLevelType w:val="hybridMultilevel"/>
    <w:tmpl w:val="2AF0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27668"/>
    <w:multiLevelType w:val="hybridMultilevel"/>
    <w:tmpl w:val="3DC4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E2B8A"/>
    <w:multiLevelType w:val="multilevel"/>
    <w:tmpl w:val="143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566E6"/>
    <w:multiLevelType w:val="hybridMultilevel"/>
    <w:tmpl w:val="B7A4A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1F6968"/>
    <w:multiLevelType w:val="hybridMultilevel"/>
    <w:tmpl w:val="E3A4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74085">
    <w:abstractNumId w:val="7"/>
  </w:num>
  <w:num w:numId="2" w16cid:durableId="952633411">
    <w:abstractNumId w:val="19"/>
  </w:num>
  <w:num w:numId="3" w16cid:durableId="1404260826">
    <w:abstractNumId w:val="1"/>
  </w:num>
  <w:num w:numId="4" w16cid:durableId="1939175525">
    <w:abstractNumId w:val="5"/>
  </w:num>
  <w:num w:numId="5" w16cid:durableId="55202835">
    <w:abstractNumId w:val="9"/>
  </w:num>
  <w:num w:numId="6" w16cid:durableId="1504860953">
    <w:abstractNumId w:val="0"/>
  </w:num>
  <w:num w:numId="7" w16cid:durableId="1623531846">
    <w:abstractNumId w:val="11"/>
  </w:num>
  <w:num w:numId="8" w16cid:durableId="509832115">
    <w:abstractNumId w:val="22"/>
  </w:num>
  <w:num w:numId="9" w16cid:durableId="651442990">
    <w:abstractNumId w:val="18"/>
  </w:num>
  <w:num w:numId="10" w16cid:durableId="603806254">
    <w:abstractNumId w:val="8"/>
  </w:num>
  <w:num w:numId="11" w16cid:durableId="928929100">
    <w:abstractNumId w:val="15"/>
  </w:num>
  <w:num w:numId="12" w16cid:durableId="1574270844">
    <w:abstractNumId w:val="12"/>
  </w:num>
  <w:num w:numId="13" w16cid:durableId="1290434609">
    <w:abstractNumId w:val="13"/>
  </w:num>
  <w:num w:numId="14" w16cid:durableId="126900182">
    <w:abstractNumId w:val="4"/>
  </w:num>
  <w:num w:numId="15" w16cid:durableId="2001955367">
    <w:abstractNumId w:val="14"/>
  </w:num>
  <w:num w:numId="16" w16cid:durableId="1015575751">
    <w:abstractNumId w:val="20"/>
  </w:num>
  <w:num w:numId="17" w16cid:durableId="971593653">
    <w:abstractNumId w:val="2"/>
  </w:num>
  <w:num w:numId="18" w16cid:durableId="1772702072">
    <w:abstractNumId w:val="10"/>
  </w:num>
  <w:num w:numId="19" w16cid:durableId="369498978">
    <w:abstractNumId w:val="21"/>
  </w:num>
  <w:num w:numId="20" w16cid:durableId="718166202">
    <w:abstractNumId w:val="17"/>
  </w:num>
  <w:num w:numId="21" w16cid:durableId="96171965">
    <w:abstractNumId w:val="3"/>
  </w:num>
  <w:num w:numId="22" w16cid:durableId="1344475470">
    <w:abstractNumId w:val="16"/>
  </w:num>
  <w:num w:numId="23" w16cid:durableId="1540164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2B"/>
    <w:rsid w:val="0001326F"/>
    <w:rsid w:val="0002696C"/>
    <w:rsid w:val="000A1457"/>
    <w:rsid w:val="000A6CF5"/>
    <w:rsid w:val="000A7F47"/>
    <w:rsid w:val="001067CF"/>
    <w:rsid w:val="00112956"/>
    <w:rsid w:val="00112B42"/>
    <w:rsid w:val="001246B9"/>
    <w:rsid w:val="00130A80"/>
    <w:rsid w:val="00142162"/>
    <w:rsid w:val="0015734C"/>
    <w:rsid w:val="001C5E5D"/>
    <w:rsid w:val="001D5C6D"/>
    <w:rsid w:val="001E2DD9"/>
    <w:rsid w:val="001F7960"/>
    <w:rsid w:val="00226992"/>
    <w:rsid w:val="00272325"/>
    <w:rsid w:val="002B0E2A"/>
    <w:rsid w:val="002B782E"/>
    <w:rsid w:val="002C09DD"/>
    <w:rsid w:val="002D1B7E"/>
    <w:rsid w:val="002F15E7"/>
    <w:rsid w:val="00316357"/>
    <w:rsid w:val="003324AA"/>
    <w:rsid w:val="00342A66"/>
    <w:rsid w:val="0039516D"/>
    <w:rsid w:val="00466316"/>
    <w:rsid w:val="004849B6"/>
    <w:rsid w:val="004D398E"/>
    <w:rsid w:val="004E3F97"/>
    <w:rsid w:val="00516197"/>
    <w:rsid w:val="0053687B"/>
    <w:rsid w:val="00541B12"/>
    <w:rsid w:val="00542EB9"/>
    <w:rsid w:val="005E1976"/>
    <w:rsid w:val="006112BA"/>
    <w:rsid w:val="00623273"/>
    <w:rsid w:val="00623E7D"/>
    <w:rsid w:val="006263E0"/>
    <w:rsid w:val="006556C0"/>
    <w:rsid w:val="00683A96"/>
    <w:rsid w:val="006A6684"/>
    <w:rsid w:val="006E54D4"/>
    <w:rsid w:val="00702603"/>
    <w:rsid w:val="00705E4E"/>
    <w:rsid w:val="007534A9"/>
    <w:rsid w:val="00753DC5"/>
    <w:rsid w:val="00765253"/>
    <w:rsid w:val="00766521"/>
    <w:rsid w:val="007E5D16"/>
    <w:rsid w:val="007F65F6"/>
    <w:rsid w:val="00810A2C"/>
    <w:rsid w:val="00815783"/>
    <w:rsid w:val="00861D57"/>
    <w:rsid w:val="00887AE5"/>
    <w:rsid w:val="008C0820"/>
    <w:rsid w:val="009314DE"/>
    <w:rsid w:val="00957435"/>
    <w:rsid w:val="009F4250"/>
    <w:rsid w:val="00A2747C"/>
    <w:rsid w:val="00A30E95"/>
    <w:rsid w:val="00A5019C"/>
    <w:rsid w:val="00A527B4"/>
    <w:rsid w:val="00A54974"/>
    <w:rsid w:val="00A67D60"/>
    <w:rsid w:val="00B102C7"/>
    <w:rsid w:val="00B647AC"/>
    <w:rsid w:val="00B8052B"/>
    <w:rsid w:val="00B8668D"/>
    <w:rsid w:val="00B96F9A"/>
    <w:rsid w:val="00C26D65"/>
    <w:rsid w:val="00C31936"/>
    <w:rsid w:val="00C6092B"/>
    <w:rsid w:val="00C74EA5"/>
    <w:rsid w:val="00C92DBF"/>
    <w:rsid w:val="00C940E7"/>
    <w:rsid w:val="00C95E3F"/>
    <w:rsid w:val="00CB4257"/>
    <w:rsid w:val="00CC2A35"/>
    <w:rsid w:val="00CD2E35"/>
    <w:rsid w:val="00CF659E"/>
    <w:rsid w:val="00DE26F0"/>
    <w:rsid w:val="00E16669"/>
    <w:rsid w:val="00E27ECB"/>
    <w:rsid w:val="00E421D4"/>
    <w:rsid w:val="00E47984"/>
    <w:rsid w:val="00F050DF"/>
    <w:rsid w:val="00F414BE"/>
    <w:rsid w:val="00F4224D"/>
    <w:rsid w:val="00F54BFE"/>
    <w:rsid w:val="00F54EFB"/>
    <w:rsid w:val="00F55988"/>
    <w:rsid w:val="00F5767A"/>
    <w:rsid w:val="00F63C1F"/>
    <w:rsid w:val="00FB2D97"/>
    <w:rsid w:val="00FD2538"/>
    <w:rsid w:val="00FD72DF"/>
    <w:rsid w:val="00FF4D38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7E85"/>
  <w15:chartTrackingRefBased/>
  <w15:docId w15:val="{3A682F8D-DA94-4F08-9A93-EEB9CFD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E9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516197"/>
    <w:pPr>
      <w:keepNext/>
      <w:spacing w:after="0" w:line="240" w:lineRule="auto"/>
      <w:ind w:left="-284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42"/>
    <w:pPr>
      <w:ind w:left="720"/>
      <w:contextualSpacing/>
    </w:pPr>
  </w:style>
  <w:style w:type="paragraph" w:styleId="a4">
    <w:name w:val="No Spacing"/>
    <w:link w:val="a5"/>
    <w:uiPriority w:val="1"/>
    <w:qFormat/>
    <w:rsid w:val="0046631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Textbody">
    <w:name w:val="Text body"/>
    <w:basedOn w:val="a"/>
    <w:rsid w:val="00957435"/>
    <w:pPr>
      <w:widowControl w:val="0"/>
      <w:suppressAutoHyphens/>
      <w:autoSpaceDE w:val="0"/>
      <w:autoSpaceDN w:val="0"/>
      <w:spacing w:after="12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6197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customStyle="1" w:styleId="a6">
    <w:basedOn w:val="a"/>
    <w:next w:val="a7"/>
    <w:uiPriority w:val="99"/>
    <w:unhideWhenUsed/>
    <w:rsid w:val="00683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83A96"/>
    <w:rPr>
      <w:rFonts w:ascii="Times New Roman" w:hAnsi="Times New Roman"/>
      <w:sz w:val="24"/>
      <w:szCs w:val="24"/>
    </w:rPr>
  </w:style>
  <w:style w:type="character" w:customStyle="1" w:styleId="0pt">
    <w:name w:val="Основной текст + Интервал 0 pt"/>
    <w:rsid w:val="002F1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5">
    <w:name w:val="Без интервала Знак"/>
    <w:link w:val="a4"/>
    <w:uiPriority w:val="1"/>
    <w:locked/>
    <w:rsid w:val="002F15E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western">
    <w:name w:val="western"/>
    <w:basedOn w:val="a"/>
    <w:rsid w:val="002F15E7"/>
    <w:pPr>
      <w:spacing w:before="102" w:after="10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F1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10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23</cp:revision>
  <cp:lastPrinted>2025-01-13T03:41:00Z</cp:lastPrinted>
  <dcterms:created xsi:type="dcterms:W3CDTF">2023-10-05T03:26:00Z</dcterms:created>
  <dcterms:modified xsi:type="dcterms:W3CDTF">2025-01-21T11:13:00Z</dcterms:modified>
</cp:coreProperties>
</file>