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>Извещение о возможности предоставления в собственность за плату земельных участков</w:t>
      </w:r>
    </w:p>
    <w:p w:rsid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>, из земель населенных пунктов</w:t>
      </w:r>
      <w:r>
        <w:rPr>
          <w:color w:val="333333"/>
        </w:rPr>
        <w:t>:</w:t>
      </w:r>
    </w:p>
    <w:p w:rsidR="005D47B7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bookmarkStart w:id="0" w:name="_GoBack"/>
      <w:bookmarkEnd w:id="0"/>
      <w:r w:rsidRPr="006C2033">
        <w:rPr>
          <w:color w:val="333333"/>
        </w:rPr>
        <w:t xml:space="preserve">- для </w:t>
      </w:r>
      <w:r>
        <w:rPr>
          <w:color w:val="333333"/>
        </w:rPr>
        <w:t>ведения личного подсобного хозяйства (приусадебный земельный участок)</w:t>
      </w:r>
      <w:r w:rsidRPr="006C2033">
        <w:rPr>
          <w:color w:val="333333"/>
        </w:rPr>
        <w:t>, площадью 1500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Лебяжьевский район, </w:t>
      </w:r>
      <w:r w:rsidR="005D47B7">
        <w:rPr>
          <w:color w:val="333333"/>
        </w:rPr>
        <w:t>с. Елошное, ул. Центральная, в кадастровом квартале 45:10:011301;</w:t>
      </w:r>
    </w:p>
    <w:p w:rsidR="005D47B7" w:rsidRDefault="005D47B7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 w:rsidRPr="005D47B7">
        <w:rPr>
          <w:color w:val="333333"/>
        </w:rPr>
        <w:t xml:space="preserve">для ведения личного подсобного хозяйства (приусадебный земельный участок), площадью </w:t>
      </w:r>
      <w:r>
        <w:rPr>
          <w:color w:val="333333"/>
        </w:rPr>
        <w:t>880</w:t>
      </w:r>
      <w:r w:rsidRPr="005D47B7">
        <w:rPr>
          <w:color w:val="333333"/>
        </w:rPr>
        <w:t xml:space="preserve"> кв.м., расположенный по адресу: Российская Федерация, Курганская область, Лебяжьевский район, с. Елошное, ул. Центральная, в кадастровом квартале 45:10:011301</w:t>
      </w:r>
      <w:r>
        <w:rPr>
          <w:color w:val="333333"/>
        </w:rPr>
        <w:t>;</w:t>
      </w:r>
    </w:p>
    <w:p w:rsidR="006C2033" w:rsidRDefault="005D47B7" w:rsidP="005D47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Pr="005D47B7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5D47B7">
        <w:rPr>
          <w:color w:val="333333"/>
        </w:rPr>
        <w:t xml:space="preserve">для индивидуального жилищного строительства, площадью </w:t>
      </w:r>
      <w:r>
        <w:rPr>
          <w:color w:val="333333"/>
        </w:rPr>
        <w:t>400</w:t>
      </w:r>
      <w:r w:rsidRPr="005D47B7">
        <w:rPr>
          <w:color w:val="333333"/>
        </w:rPr>
        <w:t xml:space="preserve"> кв.м., расположенный по адресу: Российская Федерация, Курганская область, Лебяжьевский район, </w:t>
      </w:r>
      <w:r>
        <w:rPr>
          <w:color w:val="333333"/>
        </w:rPr>
        <w:t>р.п. Лебяжье, ул. Северная</w:t>
      </w:r>
      <w:r w:rsidRPr="005D47B7">
        <w:rPr>
          <w:color w:val="333333"/>
        </w:rPr>
        <w:t>, в кадастровом квартале 45:10:</w:t>
      </w:r>
      <w:r>
        <w:rPr>
          <w:color w:val="333333"/>
        </w:rPr>
        <w:t>030104</w:t>
      </w:r>
      <w:r w:rsidR="00D47082">
        <w:rPr>
          <w:color w:val="333333"/>
        </w:rPr>
        <w:t>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5D47B7">
        <w:rPr>
          <w:color w:val="333333"/>
        </w:rPr>
        <w:t>2</w:t>
      </w:r>
      <w:r w:rsidR="00E47552">
        <w:rPr>
          <w:color w:val="333333"/>
        </w:rPr>
        <w:t>9</w:t>
      </w:r>
      <w:r w:rsidR="005D47B7">
        <w:rPr>
          <w:color w:val="333333"/>
        </w:rPr>
        <w:t xml:space="preserve"> марта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2F3A51">
        <w:rPr>
          <w:color w:val="333333"/>
        </w:rPr>
        <w:t>2</w:t>
      </w:r>
      <w:r w:rsidR="00E47552">
        <w:rPr>
          <w:color w:val="333333"/>
        </w:rPr>
        <w:t>7</w:t>
      </w:r>
      <w:r w:rsidR="002F3A51">
        <w:rPr>
          <w:color w:val="333333"/>
        </w:rPr>
        <w:t xml:space="preserve"> апреля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р.п.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2117AB"/>
    <w:rsid w:val="0023444C"/>
    <w:rsid w:val="00285FF7"/>
    <w:rsid w:val="00297839"/>
    <w:rsid w:val="002F3A51"/>
    <w:rsid w:val="003E3CCE"/>
    <w:rsid w:val="0044711C"/>
    <w:rsid w:val="004A1CCA"/>
    <w:rsid w:val="004A737E"/>
    <w:rsid w:val="005D47B7"/>
    <w:rsid w:val="006C2033"/>
    <w:rsid w:val="0097663D"/>
    <w:rsid w:val="00B6096E"/>
    <w:rsid w:val="00C15FBD"/>
    <w:rsid w:val="00D47082"/>
    <w:rsid w:val="00E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8155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2023-01-10T06:55:00Z</cp:lastPrinted>
  <dcterms:created xsi:type="dcterms:W3CDTF">2023-03-28T12:13:00Z</dcterms:created>
  <dcterms:modified xsi:type="dcterms:W3CDTF">2023-03-30T11:29:00Z</dcterms:modified>
</cp:coreProperties>
</file>