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11" w:rsidRPr="003442E1" w:rsidRDefault="004269A5" w:rsidP="004269A5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442E1">
        <w:rPr>
          <w:rFonts w:ascii="Times New Roman" w:hAnsi="Times New Roman" w:cs="Times New Roman"/>
          <w:color w:val="auto"/>
        </w:rPr>
        <w:t xml:space="preserve">С </w:t>
      </w:r>
      <w:r w:rsidR="00946B11" w:rsidRPr="003442E1">
        <w:rPr>
          <w:rFonts w:ascii="Times New Roman" w:hAnsi="Times New Roman" w:cs="Times New Roman"/>
          <w:color w:val="auto"/>
        </w:rPr>
        <w:t xml:space="preserve">сентября 2023 года вступили в силу изменения в российском дачном законодательстве: </w:t>
      </w:r>
      <w:r w:rsidR="00946B11" w:rsidRPr="003442E1">
        <w:rPr>
          <w:rFonts w:ascii="Times New Roman" w:eastAsia="Times New Roman" w:hAnsi="Times New Roman" w:cs="Times New Roman"/>
          <w:bCs w:val="0"/>
          <w:color w:val="auto"/>
          <w:lang w:eastAsia="ru-RU"/>
        </w:rPr>
        <w:t>появились чёткие критерии для определения вспомогательных построек</w:t>
      </w:r>
      <w:r w:rsidR="003442E1">
        <w:rPr>
          <w:rFonts w:ascii="Times New Roman" w:eastAsia="Times New Roman" w:hAnsi="Times New Roman" w:cs="Times New Roman"/>
          <w:bCs w:val="0"/>
          <w:color w:val="auto"/>
          <w:lang w:eastAsia="ru-RU"/>
        </w:rPr>
        <w:t>.</w:t>
      </w:r>
    </w:p>
    <w:p w:rsidR="00946B11" w:rsidRPr="004269A5" w:rsidRDefault="00946B11" w:rsidP="004269A5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269A5">
        <w:rPr>
          <w:b w:val="0"/>
          <w:bCs w:val="0"/>
          <w:sz w:val="28"/>
          <w:szCs w:val="28"/>
        </w:rPr>
        <w:t xml:space="preserve">1 сентября вступило в силу </w:t>
      </w:r>
      <w:r w:rsidRPr="004269A5">
        <w:rPr>
          <w:b w:val="0"/>
          <w:sz w:val="28"/>
          <w:szCs w:val="28"/>
        </w:rPr>
        <w:t xml:space="preserve">Постановление Правительства РФ «Критерии отнесения строений и сооружений к строениям и сооружениям вспомогательного использования» (№ 703 от 04.05.2023 г.). </w:t>
      </w:r>
    </w:p>
    <w:p w:rsidR="00946B11" w:rsidRPr="004269A5" w:rsidRDefault="00946B11" w:rsidP="004269A5">
      <w:pPr>
        <w:pStyle w:val="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69A5">
        <w:rPr>
          <w:b w:val="0"/>
          <w:sz w:val="28"/>
          <w:szCs w:val="28"/>
        </w:rPr>
        <w:t>Согласно документу чётко определены критерии для отнесения строений и сооружений к вспомогательным постройкам. Жители смогут возводить их на своих участках рядом с основными зданиями без специального разрешения на строительство.</w:t>
      </w:r>
    </w:p>
    <w:p w:rsidR="004269A5" w:rsidRPr="004269A5" w:rsidRDefault="004269A5" w:rsidP="004269A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69A5">
        <w:rPr>
          <w:sz w:val="28"/>
          <w:szCs w:val="28"/>
        </w:rPr>
        <w:t>Чтобы относиться к категории</w:t>
      </w:r>
      <w:r>
        <w:rPr>
          <w:sz w:val="28"/>
          <w:szCs w:val="28"/>
        </w:rPr>
        <w:t xml:space="preserve"> «вспомогательные постройки»</w:t>
      </w:r>
      <w:r w:rsidRPr="004269A5">
        <w:rPr>
          <w:sz w:val="28"/>
          <w:szCs w:val="28"/>
        </w:rPr>
        <w:t>, объект должен подходить хотя бы под один из критериев:</w:t>
      </w:r>
    </w:p>
    <w:p w:rsidR="004269A5" w:rsidRPr="004269A5" w:rsidRDefault="004269A5" w:rsidP="004269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>строиться на одном участке с основным зданием и предназначаться для его обслуживания;</w:t>
      </w:r>
    </w:p>
    <w:p w:rsidR="004269A5" w:rsidRPr="004269A5" w:rsidRDefault="004269A5" w:rsidP="004269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>располагается на земельном участке, предоставленном для ИЖС или ведения личного подсобного хозяйства, блокированной жилой застройки, садоводства, для бытовых и других нужд хозяев дома или является сараем, баней, теплицей, навесом, погребом, колодцем;</w:t>
      </w:r>
    </w:p>
    <w:p w:rsidR="004269A5" w:rsidRPr="004269A5" w:rsidRDefault="004269A5" w:rsidP="004269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>обеспечивать эксплуатацию основного здания, не являясь особо опасным, технически сложным или уникальным объектом. Постройка должна располагаться на том же или смежном участке с главным домом, а ее площадь — не превышать 1500 квадратных метров;</w:t>
      </w:r>
    </w:p>
    <w:p w:rsidR="004269A5" w:rsidRPr="004269A5" w:rsidRDefault="004269A5" w:rsidP="004269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 xml:space="preserve">не требует установления санитарно-защитных зон; </w:t>
      </w:r>
    </w:p>
    <w:p w:rsidR="004269A5" w:rsidRDefault="004269A5" w:rsidP="004269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>количество надземных этажей строения — не более 3, а высота — не более 20 метров.</w:t>
      </w:r>
    </w:p>
    <w:p w:rsidR="004269A5" w:rsidRPr="004269A5" w:rsidRDefault="004269A5" w:rsidP="00B954D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69A5">
        <w:rPr>
          <w:sz w:val="28"/>
          <w:szCs w:val="28"/>
        </w:rPr>
        <w:t>Таким образом, без риска сноса на даче можно возводить сараи, бани, навесы, погреба, хозяйственные постройки,</w:t>
      </w:r>
      <w:r>
        <w:rPr>
          <w:sz w:val="28"/>
          <w:szCs w:val="28"/>
        </w:rPr>
        <w:t xml:space="preserve"> летние кухни, </w:t>
      </w:r>
      <w:r w:rsidRPr="004269A5">
        <w:rPr>
          <w:sz w:val="28"/>
          <w:szCs w:val="28"/>
        </w:rPr>
        <w:t>а для остальных объектов необходимо будет получать разрешение на строительство.</w:t>
      </w:r>
    </w:p>
    <w:p w:rsidR="004269A5" w:rsidRPr="004269A5" w:rsidRDefault="004269A5" w:rsidP="00B954D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Pr="004269A5">
        <w:rPr>
          <w:sz w:val="28"/>
          <w:szCs w:val="28"/>
        </w:rPr>
        <w:t xml:space="preserve">носимые законодательство поправки и изменения, призваны урегулировать и упорядочить жизнь владельцам дачных участков, кроме того </w:t>
      </w:r>
      <w:r w:rsidRPr="004269A5">
        <w:rPr>
          <w:sz w:val="28"/>
          <w:szCs w:val="28"/>
        </w:rPr>
        <w:lastRenderedPageBreak/>
        <w:t>устраняется правовая неопределенность, пробелы в законодательстве и отменяются морально устаревшие нормы, что позволить сократить число спорных вопросов и судебных тяжб.</w:t>
      </w:r>
    </w:p>
    <w:p w:rsidR="00946B11" w:rsidRDefault="00946B11" w:rsidP="00485E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11F2C" w:rsidRPr="004269A5" w:rsidRDefault="00E11F2C" w:rsidP="00485E82"/>
    <w:p w:rsidR="00485E82" w:rsidRPr="00485E82" w:rsidRDefault="00485E82" w:rsidP="00485E82"/>
    <w:sectPr w:rsidR="00485E82" w:rsidRPr="00485E82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2FCA"/>
    <w:multiLevelType w:val="multilevel"/>
    <w:tmpl w:val="0EA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6679A"/>
    <w:multiLevelType w:val="multilevel"/>
    <w:tmpl w:val="B316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A2"/>
    <w:rsid w:val="001962C9"/>
    <w:rsid w:val="002149DE"/>
    <w:rsid w:val="0024676F"/>
    <w:rsid w:val="003442E1"/>
    <w:rsid w:val="004269A5"/>
    <w:rsid w:val="00485C3A"/>
    <w:rsid w:val="00485E82"/>
    <w:rsid w:val="00531DC3"/>
    <w:rsid w:val="007175A2"/>
    <w:rsid w:val="00946B11"/>
    <w:rsid w:val="00B954D7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next w:val="a"/>
    <w:link w:val="10"/>
    <w:uiPriority w:val="9"/>
    <w:qFormat/>
    <w:rsid w:val="00485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5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kussy">
    <w:name w:val="kussy"/>
    <w:basedOn w:val="a"/>
    <w:rsid w:val="0048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5E82"/>
    <w:rPr>
      <w:b/>
      <w:bCs/>
    </w:rPr>
  </w:style>
  <w:style w:type="character" w:customStyle="1" w:styleId="os5fv">
    <w:name w:val="os5fv"/>
    <w:basedOn w:val="a0"/>
    <w:rsid w:val="00485E82"/>
  </w:style>
  <w:style w:type="character" w:customStyle="1" w:styleId="10">
    <w:name w:val="Заголовок 1 Знак"/>
    <w:basedOn w:val="a0"/>
    <w:link w:val="1"/>
    <w:uiPriority w:val="9"/>
    <w:rsid w:val="0048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48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next w:val="a"/>
    <w:link w:val="10"/>
    <w:uiPriority w:val="9"/>
    <w:qFormat/>
    <w:rsid w:val="00485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5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kussy">
    <w:name w:val="kussy"/>
    <w:basedOn w:val="a"/>
    <w:rsid w:val="0048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5E82"/>
    <w:rPr>
      <w:b/>
      <w:bCs/>
    </w:rPr>
  </w:style>
  <w:style w:type="character" w:customStyle="1" w:styleId="os5fv">
    <w:name w:val="os5fv"/>
    <w:basedOn w:val="a0"/>
    <w:rsid w:val="00485E82"/>
  </w:style>
  <w:style w:type="character" w:customStyle="1" w:styleId="10">
    <w:name w:val="Заголовок 1 Знак"/>
    <w:basedOn w:val="a0"/>
    <w:link w:val="1"/>
    <w:uiPriority w:val="9"/>
    <w:rsid w:val="0048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48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Пинегина Екатерина Александровна</cp:lastModifiedBy>
  <cp:revision>4</cp:revision>
  <cp:lastPrinted>2023-09-14T11:33:00Z</cp:lastPrinted>
  <dcterms:created xsi:type="dcterms:W3CDTF">2023-09-14T11:32:00Z</dcterms:created>
  <dcterms:modified xsi:type="dcterms:W3CDTF">2023-09-14T11:34:00Z</dcterms:modified>
</cp:coreProperties>
</file>