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BD11EF">
        <w:rPr>
          <w:b/>
          <w:sz w:val="28"/>
          <w:szCs w:val="28"/>
        </w:rPr>
        <w:t>1</w:t>
      </w:r>
      <w:r w:rsidR="00796B7C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BD6EA0">
        <w:rPr>
          <w:b/>
          <w:sz w:val="28"/>
          <w:szCs w:val="28"/>
        </w:rPr>
        <w:t>5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BD11EF">
        <w:t>1</w:t>
      </w:r>
      <w:r w:rsidR="00796B7C">
        <w:t>9</w:t>
      </w:r>
      <w:r w:rsidRPr="009D30D4">
        <w:t>.</w:t>
      </w:r>
      <w:r w:rsidR="00CC5726">
        <w:t>0</w:t>
      </w:r>
      <w:r w:rsidR="00BD6EA0">
        <w:t>5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06CEB">
        <w:t>7</w:t>
      </w:r>
      <w:r w:rsidR="005F350C">
        <w:t>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406CEB">
        <w:t>39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11</w:t>
      </w:r>
      <w:r w:rsidR="005606CA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222F16">
        <w:t>4</w:t>
      </w:r>
      <w:r w:rsidR="00406CEB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606CA">
        <w:t>3</w:t>
      </w:r>
      <w:r w:rsidR="00406CEB">
        <w:t>8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06CEB">
        <w:t>32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406CEB">
        <w:t>1</w:t>
      </w:r>
      <w:r w:rsidR="005F350C">
        <w:t>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406CEB">
        <w:t>24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06CEB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5F350C">
        <w:t>1</w:t>
      </w:r>
      <w:r w:rsidR="00796B7C">
        <w:t>9</w:t>
      </w:r>
      <w:r w:rsidR="005907D8">
        <w:t>.</w:t>
      </w:r>
      <w:r w:rsidR="00B02476">
        <w:t>0</w:t>
      </w:r>
      <w:r w:rsidR="00BD6EA0">
        <w:t>5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222F16">
        <w:rPr>
          <w:color w:val="000000"/>
        </w:rPr>
        <w:t>0</w:t>
      </w:r>
      <w:r w:rsidR="0086011D">
        <w:rPr>
          <w:color w:val="000000"/>
        </w:rPr>
        <w:t>,</w:t>
      </w:r>
      <w:r w:rsidR="00406CEB">
        <w:rPr>
          <w:color w:val="000000"/>
        </w:rPr>
        <w:t>59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BD6EA0">
        <w:rPr>
          <w:color w:val="000000"/>
        </w:rPr>
        <w:t>5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406CEB">
        <w:t>73</w:t>
      </w:r>
      <w:r w:rsidR="000C7505">
        <w:t xml:space="preserve"> </w:t>
      </w:r>
      <w:r w:rsidR="007F6694">
        <w:t>ваканси</w:t>
      </w:r>
      <w:r w:rsidR="005F350C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-1, водитель-1, администратор -1</w:t>
      </w:r>
      <w:r w:rsidR="00406CEB">
        <w:t>,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406CEB">
        <w:t>2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  <w:bookmarkStart w:id="0" w:name="_GoBack"/>
      <w:bookmarkEnd w:id="0"/>
    </w:p>
    <w:p w:rsidR="005F350C" w:rsidRDefault="005F350C" w:rsidP="00CE31DD">
      <w:r w:rsidRPr="005F350C">
        <w:rPr>
          <w:b/>
        </w:rPr>
        <w:t>МКУ ВТО</w:t>
      </w:r>
      <w:r w:rsidR="00406CEB">
        <w:t xml:space="preserve"> – разнорабочий 3;</w:t>
      </w:r>
    </w:p>
    <w:p w:rsidR="00406CEB" w:rsidRDefault="00406CEB" w:rsidP="00CE31DD">
      <w:r w:rsidRPr="00406CEB">
        <w:rPr>
          <w:b/>
        </w:rPr>
        <w:t>ООО «</w:t>
      </w:r>
      <w:proofErr w:type="spellStart"/>
      <w:r w:rsidRPr="00406CEB">
        <w:rPr>
          <w:b/>
        </w:rPr>
        <w:t>Речновское</w:t>
      </w:r>
      <w:proofErr w:type="spellEnd"/>
      <w:r w:rsidRPr="00406CEB">
        <w:rPr>
          <w:b/>
        </w:rPr>
        <w:t>»</w:t>
      </w:r>
      <w:r>
        <w:t xml:space="preserve"> - тракторист – 1;</w:t>
      </w:r>
    </w:p>
    <w:p w:rsidR="00406CEB" w:rsidRDefault="00406CEB" w:rsidP="00CE31DD">
      <w:r w:rsidRPr="00406CEB">
        <w:rPr>
          <w:b/>
        </w:rPr>
        <w:t>Агропромышленный техникум</w:t>
      </w:r>
      <w:r>
        <w:t xml:space="preserve"> – подсобный рабочий -11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D248-206D-4890-BFDE-9AED39C8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2023-05-18T10:46:00Z</cp:lastPrinted>
  <dcterms:created xsi:type="dcterms:W3CDTF">2023-05-18T10:46:00Z</dcterms:created>
  <dcterms:modified xsi:type="dcterms:W3CDTF">2023-05-18T10:53:00Z</dcterms:modified>
</cp:coreProperties>
</file>