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BD" w:rsidRPr="00C71E42" w:rsidRDefault="00B554BD" w:rsidP="00B554BD">
      <w:pPr>
        <w:rPr>
          <w:sz w:val="18"/>
          <w:szCs w:val="18"/>
        </w:rPr>
      </w:pPr>
    </w:p>
    <w:p w:rsidR="00B554BD" w:rsidRDefault="00B554BD" w:rsidP="00B554BD"/>
    <w:p w:rsidR="00B554BD" w:rsidRDefault="00B554BD" w:rsidP="00B554BD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BD" w:rsidRDefault="00B554BD" w:rsidP="00B554BD">
      <w:pPr>
        <w:jc w:val="center"/>
      </w:pPr>
      <w:r>
        <w:t>КУРГАНСКАЯ ОБЛАСТЬ</w:t>
      </w:r>
    </w:p>
    <w:p w:rsidR="00B554BD" w:rsidRDefault="00B554BD" w:rsidP="00B554BD">
      <w:pPr>
        <w:jc w:val="center"/>
      </w:pPr>
      <w:r>
        <w:t xml:space="preserve">ЛЕБЯЖЬЕВСКИЙ </w:t>
      </w:r>
      <w:r w:rsidR="00351A88">
        <w:t>МУНИЦИПАЛЬНЫЙ ОКРУГ</w:t>
      </w:r>
    </w:p>
    <w:p w:rsidR="00B554BD" w:rsidRDefault="00B554BD" w:rsidP="00B554BD">
      <w:pPr>
        <w:jc w:val="center"/>
      </w:pPr>
      <w:r>
        <w:t>АД</w:t>
      </w:r>
      <w:r w:rsidR="00B63DB4">
        <w:t>МИНИСТРАЦИЯ ЛЕБЯЖЬЕВСКОГО МУНИЦИПАЛЬНОГО ОКРУГА</w:t>
      </w:r>
    </w:p>
    <w:p w:rsidR="00B554BD" w:rsidRDefault="00B554BD" w:rsidP="00B554BD">
      <w:pPr>
        <w:jc w:val="center"/>
      </w:pPr>
    </w:p>
    <w:p w:rsidR="00B554BD" w:rsidRDefault="00B554BD" w:rsidP="00B554BD">
      <w:pPr>
        <w:jc w:val="both"/>
      </w:pPr>
    </w:p>
    <w:p w:rsidR="00B554BD" w:rsidRPr="008B5D05" w:rsidRDefault="00B554BD" w:rsidP="00B554BD">
      <w:pPr>
        <w:jc w:val="center"/>
        <w:rPr>
          <w:b/>
        </w:rPr>
      </w:pPr>
      <w:bookmarkStart w:id="0" w:name="_GoBack"/>
      <w:bookmarkEnd w:id="0"/>
      <w:proofErr w:type="gramStart"/>
      <w:r w:rsidRPr="008B5D05">
        <w:rPr>
          <w:b/>
        </w:rPr>
        <w:t>П</w:t>
      </w:r>
      <w:proofErr w:type="gramEnd"/>
      <w:r w:rsidRPr="008B5D05">
        <w:rPr>
          <w:b/>
        </w:rPr>
        <w:t xml:space="preserve"> О С Т А Н О В Л Е Н И Е</w:t>
      </w:r>
    </w:p>
    <w:p w:rsidR="00B554BD" w:rsidRDefault="00B554BD" w:rsidP="00B554BD">
      <w:pPr>
        <w:jc w:val="both"/>
      </w:pPr>
    </w:p>
    <w:p w:rsidR="00B554BD" w:rsidRDefault="00B554BD" w:rsidP="00B554BD">
      <w:pPr>
        <w:jc w:val="both"/>
      </w:pPr>
    </w:p>
    <w:p w:rsidR="00B554BD" w:rsidRDefault="00D45E54" w:rsidP="00B554BD">
      <w:pPr>
        <w:jc w:val="both"/>
        <w:rPr>
          <w:u w:val="single"/>
        </w:rPr>
      </w:pPr>
      <w:r>
        <w:t>О</w:t>
      </w:r>
      <w:r w:rsidR="00B554BD">
        <w:t>т</w:t>
      </w:r>
      <w:r w:rsidRPr="008E5B3A">
        <w:t xml:space="preserve"> 20 сентября </w:t>
      </w:r>
      <w:r w:rsidR="00D83892">
        <w:t>202</w:t>
      </w:r>
      <w:r w:rsidR="008173F0">
        <w:t>2</w:t>
      </w:r>
      <w:r w:rsidR="00B554BD" w:rsidRPr="00191BCD">
        <w:t xml:space="preserve"> года</w:t>
      </w:r>
      <w:r w:rsidR="00D83892">
        <w:t xml:space="preserve"> №</w:t>
      </w:r>
      <w:r>
        <w:t>802</w:t>
      </w:r>
      <w:r w:rsidR="00B554BD">
        <w:rPr>
          <w:u w:val="single"/>
        </w:rPr>
        <w:t xml:space="preserve"> </w:t>
      </w:r>
      <w:r w:rsidR="00B554BD" w:rsidRPr="00191BCD">
        <w:t xml:space="preserve"> </w:t>
      </w:r>
      <w:r w:rsidR="00B554BD">
        <w:rPr>
          <w:u w:val="single"/>
        </w:rPr>
        <w:t xml:space="preserve">    </w:t>
      </w:r>
    </w:p>
    <w:p w:rsidR="00B554BD" w:rsidRDefault="00B554BD" w:rsidP="00B554BD">
      <w:pPr>
        <w:jc w:val="both"/>
      </w:pPr>
      <w:r>
        <w:t xml:space="preserve">         р. п. Лебяжье</w:t>
      </w:r>
    </w:p>
    <w:p w:rsidR="00B554BD" w:rsidRDefault="00B554BD" w:rsidP="00B554BD">
      <w:pPr>
        <w:jc w:val="both"/>
      </w:pPr>
    </w:p>
    <w:p w:rsidR="00B554BD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</w:p>
    <w:p w:rsidR="00B554BD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</w:p>
    <w:p w:rsidR="00B554BD" w:rsidRPr="002E0FEB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  <w:r w:rsidRPr="002E0FEB">
        <w:rPr>
          <w:rFonts w:eastAsia="Lucida Sans Unicode"/>
          <w:b/>
        </w:rPr>
        <w:t>Об у</w:t>
      </w:r>
      <w:r>
        <w:rPr>
          <w:rFonts w:eastAsia="Lucida Sans Unicode"/>
          <w:b/>
        </w:rPr>
        <w:t>тверждении П</w:t>
      </w:r>
      <w:r w:rsidRPr="002E0FEB">
        <w:rPr>
          <w:rFonts w:eastAsia="Lucida Sans Unicode"/>
          <w:b/>
        </w:rPr>
        <w:t>ол</w:t>
      </w:r>
      <w:r>
        <w:rPr>
          <w:rFonts w:eastAsia="Lucida Sans Unicode"/>
          <w:b/>
        </w:rPr>
        <w:t>ожения об официальном сайте</w:t>
      </w:r>
    </w:p>
    <w:p w:rsidR="00B554BD" w:rsidRPr="002E0FEB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</w:rPr>
      </w:pPr>
      <w:r w:rsidRPr="002E0FEB">
        <w:rPr>
          <w:rFonts w:eastAsia="Lucida Sans Unicode"/>
          <w:b/>
        </w:rPr>
        <w:t xml:space="preserve">Администрации Лебяжьевского  </w:t>
      </w:r>
      <w:r w:rsidR="009B78C6">
        <w:rPr>
          <w:rFonts w:eastAsia="Lucida Sans Unicode"/>
          <w:b/>
        </w:rPr>
        <w:t>муниципального округа</w:t>
      </w:r>
    </w:p>
    <w:p w:rsidR="00B554BD" w:rsidRDefault="00B554BD" w:rsidP="00B554BD">
      <w:pPr>
        <w:rPr>
          <w:b/>
          <w:sz w:val="28"/>
          <w:szCs w:val="28"/>
        </w:rPr>
      </w:pPr>
    </w:p>
    <w:p w:rsidR="00B554BD" w:rsidRPr="00D964C7" w:rsidRDefault="00B554BD" w:rsidP="00B554BD">
      <w:pPr>
        <w:rPr>
          <w:b/>
          <w:sz w:val="28"/>
          <w:szCs w:val="28"/>
        </w:rPr>
      </w:pPr>
    </w:p>
    <w:p w:rsidR="00B554BD" w:rsidRPr="002E0FEB" w:rsidRDefault="009A79A5" w:rsidP="00B554BD">
      <w:pPr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A79A5">
        <w:t>В соответствии с Федеральными законами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</w:rPr>
        <w:t xml:space="preserve"> </w:t>
      </w:r>
      <w:r w:rsidR="00B554BD">
        <w:rPr>
          <w:spacing w:val="2"/>
        </w:rPr>
        <w:t xml:space="preserve">Уставом </w:t>
      </w:r>
      <w:hyperlink r:id="rId9" w:history="1">
        <w:r w:rsidR="00B554BD" w:rsidRPr="00406CAB">
          <w:rPr>
            <w:spacing w:val="2"/>
          </w:rPr>
          <w:t>Лебяжьевского</w:t>
        </w:r>
      </w:hyperlink>
      <w:r w:rsidR="00B554BD" w:rsidRPr="00406CAB">
        <w:rPr>
          <w:spacing w:val="2"/>
        </w:rPr>
        <w:t xml:space="preserve"> </w:t>
      </w:r>
      <w:r w:rsidR="00E54E68">
        <w:rPr>
          <w:spacing w:val="2"/>
        </w:rPr>
        <w:t>муниципального округа</w:t>
      </w:r>
      <w:r w:rsidR="00B554BD">
        <w:rPr>
          <w:spacing w:val="2"/>
        </w:rPr>
        <w:t xml:space="preserve"> Курганской области</w:t>
      </w:r>
      <w:r w:rsidR="00B554BD">
        <w:rPr>
          <w:snapToGrid w:val="0"/>
        </w:rPr>
        <w:t>, Администрация Лебяжьевского</w:t>
      </w:r>
      <w:r w:rsidR="00E54E68" w:rsidRPr="00E54E68">
        <w:rPr>
          <w:spacing w:val="2"/>
        </w:rPr>
        <w:t xml:space="preserve"> </w:t>
      </w:r>
      <w:r w:rsidR="00E54E68">
        <w:rPr>
          <w:spacing w:val="2"/>
        </w:rPr>
        <w:t>муниципального округа</w:t>
      </w:r>
    </w:p>
    <w:p w:rsidR="00B554BD" w:rsidRPr="002E0FEB" w:rsidRDefault="00B554BD" w:rsidP="00B554BD">
      <w:pPr>
        <w:jc w:val="both"/>
      </w:pPr>
      <w:r>
        <w:t>ПОСТАНОВЛЯЕТ</w:t>
      </w:r>
      <w:r w:rsidRPr="002E0FEB">
        <w:t>:</w:t>
      </w:r>
    </w:p>
    <w:p w:rsidR="00B554BD" w:rsidRPr="00F0494E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both"/>
        <w:outlineLvl w:val="3"/>
        <w:rPr>
          <w:rFonts w:eastAsia="Lucida Sans Unicode"/>
          <w:b/>
          <w:sz w:val="28"/>
          <w:szCs w:val="28"/>
        </w:rPr>
      </w:pPr>
      <w:r>
        <w:t xml:space="preserve">            </w:t>
      </w:r>
      <w:r w:rsidRPr="002E0FEB">
        <w:rPr>
          <w:rFonts w:eastAsia="Lucida Sans Unicode"/>
        </w:rPr>
        <w:t xml:space="preserve">1. Утвердить </w:t>
      </w:r>
      <w:r>
        <w:rPr>
          <w:rFonts w:eastAsia="Lucida Sans Unicode"/>
        </w:rPr>
        <w:t>П</w:t>
      </w:r>
      <w:r w:rsidRPr="00272091">
        <w:rPr>
          <w:rFonts w:eastAsia="Lucida Sans Unicode"/>
        </w:rPr>
        <w:t>оложение об официальном сайте</w:t>
      </w:r>
      <w:r w:rsidRPr="00272091">
        <w:rPr>
          <w:rFonts w:eastAsia="Lucida Sans Unicode"/>
          <w:sz w:val="28"/>
          <w:szCs w:val="28"/>
        </w:rPr>
        <w:t xml:space="preserve"> </w:t>
      </w:r>
      <w:r w:rsidRPr="00272091">
        <w:rPr>
          <w:rFonts w:eastAsia="Lucida Sans Unicode"/>
        </w:rPr>
        <w:t xml:space="preserve">Администрации Лебяжьевского  </w:t>
      </w:r>
      <w:r w:rsidR="008604A6">
        <w:rPr>
          <w:spacing w:val="2"/>
        </w:rPr>
        <w:t>муниципального округа</w:t>
      </w:r>
      <w:r w:rsidR="0013441D">
        <w:rPr>
          <w:rFonts w:eastAsia="Lucida Sans Unicode"/>
        </w:rPr>
        <w:t xml:space="preserve"> </w:t>
      </w:r>
      <w:r w:rsidRPr="00272091">
        <w:rPr>
          <w:rFonts w:eastAsia="Lucida Sans Unicode"/>
        </w:rPr>
        <w:t xml:space="preserve"> согласно приложению</w:t>
      </w:r>
      <w:r>
        <w:rPr>
          <w:rFonts w:eastAsia="Lucida Sans Unicode"/>
        </w:rPr>
        <w:t xml:space="preserve"> </w:t>
      </w:r>
      <w:r w:rsidRPr="00272091">
        <w:rPr>
          <w:rFonts w:eastAsia="Lucida Sans Unicode"/>
        </w:rPr>
        <w:t xml:space="preserve"> </w:t>
      </w:r>
      <w:r w:rsidR="00F0494E">
        <w:rPr>
          <w:rFonts w:eastAsia="Lucida Sans Unicode"/>
        </w:rPr>
        <w:t xml:space="preserve">1 </w:t>
      </w:r>
      <w:r w:rsidRPr="00272091">
        <w:rPr>
          <w:rFonts w:eastAsia="Lucida Sans Unicode"/>
        </w:rPr>
        <w:t>к настоящему постановлению.</w:t>
      </w:r>
    </w:p>
    <w:p w:rsidR="00F0494E" w:rsidRPr="00F0494E" w:rsidRDefault="00F0494E" w:rsidP="00F0494E">
      <w:pPr>
        <w:pStyle w:val="aa"/>
        <w:numPr>
          <w:ilvl w:val="0"/>
          <w:numId w:val="1"/>
        </w:numPr>
        <w:spacing w:before="100" w:beforeAutospacing="1"/>
        <w:rPr>
          <w:b/>
        </w:rPr>
      </w:pPr>
      <w:r>
        <w:rPr>
          <w:rFonts w:eastAsia="Lucida Sans Unicode"/>
        </w:rPr>
        <w:t xml:space="preserve">            2.Утвердить с</w:t>
      </w:r>
      <w:r w:rsidRPr="00694351">
        <w:rPr>
          <w:rFonts w:eastAsia="Lucida Sans Unicode"/>
        </w:rPr>
        <w:t xml:space="preserve">остав информации </w:t>
      </w:r>
      <w:r w:rsidRPr="00CB4210">
        <w:t>Администрации Лебяжьевского муниципального округа и ее отраслевых (функциональных) органов</w:t>
      </w:r>
      <w:r>
        <w:rPr>
          <w:b/>
        </w:rPr>
        <w:t xml:space="preserve">, </w:t>
      </w:r>
      <w:r w:rsidRPr="00CB4210">
        <w:rPr>
          <w:rFonts w:eastAsia="Lucida Sans Unicode"/>
        </w:rPr>
        <w:t>периодичность ее обновления и ответственны</w:t>
      </w:r>
      <w:r>
        <w:rPr>
          <w:rFonts w:eastAsia="Lucida Sans Unicode"/>
        </w:rPr>
        <w:t>х</w:t>
      </w:r>
      <w:r w:rsidRPr="00CB4210">
        <w:rPr>
          <w:rFonts w:eastAsia="Lucida Sans Unicode"/>
        </w:rPr>
        <w:t xml:space="preserve"> за подготовку, размещение, публикацию на Интернет-сайте</w:t>
      </w:r>
      <w:r>
        <w:rPr>
          <w:rFonts w:eastAsia="Lucida Sans Unicode"/>
        </w:rPr>
        <w:t xml:space="preserve"> </w:t>
      </w:r>
      <w:r w:rsidRPr="00272091">
        <w:rPr>
          <w:rFonts w:eastAsia="Lucida Sans Unicode"/>
        </w:rPr>
        <w:t>согласно приложению</w:t>
      </w:r>
      <w:r>
        <w:rPr>
          <w:rFonts w:eastAsia="Lucida Sans Unicode"/>
        </w:rPr>
        <w:t xml:space="preserve"> </w:t>
      </w:r>
      <w:r w:rsidRPr="00272091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2 </w:t>
      </w:r>
      <w:r w:rsidRPr="00272091">
        <w:rPr>
          <w:rFonts w:eastAsia="Lucida Sans Unicode"/>
        </w:rPr>
        <w:t>к настоящему постановлению.</w:t>
      </w:r>
    </w:p>
    <w:p w:rsidR="00B554BD" w:rsidRPr="00812D66" w:rsidRDefault="00B554BD" w:rsidP="00B554BD">
      <w:pPr>
        <w:pStyle w:val="Default"/>
        <w:spacing w:line="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            </w:t>
      </w:r>
      <w:r w:rsidR="00F0494E">
        <w:rPr>
          <w:rFonts w:eastAsia="Lucida Sans Unicode"/>
        </w:rPr>
        <w:t>3</w:t>
      </w:r>
      <w:r>
        <w:rPr>
          <w:rFonts w:eastAsia="Lucida Sans Unicode"/>
        </w:rPr>
        <w:t>.</w:t>
      </w:r>
      <w:r w:rsidRPr="00812D66">
        <w:rPr>
          <w:rFonts w:eastAsia="Lucida Sans Unicode"/>
        </w:rPr>
        <w:t xml:space="preserve"> </w:t>
      </w:r>
      <w:hyperlink r:id="rId10" w:history="1">
        <w:r w:rsidR="008604A6" w:rsidRPr="008604A6">
          <w:rPr>
            <w:color w:val="auto"/>
            <w:spacing w:val="2"/>
          </w:rPr>
          <w:t xml:space="preserve">Постановление Администрации Лебяжьевского </w:t>
        </w:r>
        <w:r w:rsidR="00924E5C">
          <w:rPr>
            <w:color w:val="auto"/>
            <w:spacing w:val="2"/>
          </w:rPr>
          <w:t>района</w:t>
        </w:r>
        <w:r w:rsidR="008604A6" w:rsidRPr="008604A6">
          <w:rPr>
            <w:color w:val="auto"/>
            <w:spacing w:val="2"/>
          </w:rPr>
          <w:t xml:space="preserve"> от 18 сентября 2018 года №344 "Об утверждении положения об официальном сайте Администрации Лебяжьевского </w:t>
        </w:r>
        <w:r w:rsidR="00924E5C">
          <w:rPr>
            <w:color w:val="auto"/>
            <w:spacing w:val="2"/>
          </w:rPr>
          <w:t>района</w:t>
        </w:r>
        <w:r w:rsidR="008604A6" w:rsidRPr="008604A6">
          <w:rPr>
            <w:color w:val="auto"/>
            <w:spacing w:val="2"/>
          </w:rPr>
          <w:t>"</w:t>
        </w:r>
      </w:hyperlink>
      <w:r w:rsidR="008604A6">
        <w:rPr>
          <w:rFonts w:eastAsia="Lucida Sans Unicode"/>
        </w:rPr>
        <w:t xml:space="preserve"> </w:t>
      </w:r>
      <w:r>
        <w:rPr>
          <w:rFonts w:eastAsia="Lucida Sans Unicode"/>
        </w:rPr>
        <w:t>признать  утратившим силу.</w:t>
      </w:r>
    </w:p>
    <w:p w:rsidR="00B554BD" w:rsidRDefault="00F0494E" w:rsidP="00B554BD">
      <w:pPr>
        <w:ind w:firstLine="708"/>
        <w:jc w:val="both"/>
      </w:pPr>
      <w:r>
        <w:rPr>
          <w:rFonts w:eastAsia="Lucida Sans Unicode"/>
        </w:rPr>
        <w:t>4</w:t>
      </w:r>
      <w:r w:rsidR="00563FB9">
        <w:rPr>
          <w:rFonts w:eastAsia="Lucida Sans Unicode"/>
        </w:rPr>
        <w:t>.</w:t>
      </w:r>
      <w:r w:rsidR="00B554BD">
        <w:t>Обнародовать настоящее пос</w:t>
      </w:r>
      <w:r w:rsidR="007D1991">
        <w:t>тановление в местах</w:t>
      </w:r>
      <w:r w:rsidR="00B554BD">
        <w:t xml:space="preserve"> обнародования муниципальных нормативных правовых актов.</w:t>
      </w:r>
    </w:p>
    <w:p w:rsidR="00B554BD" w:rsidRDefault="00563FB9" w:rsidP="00B554BD">
      <w:pPr>
        <w:pStyle w:val="Default"/>
        <w:spacing w:line="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           </w:t>
      </w:r>
      <w:r w:rsidR="00F0494E">
        <w:rPr>
          <w:rFonts w:eastAsia="Lucida Sans Unicode"/>
        </w:rPr>
        <w:t>5</w:t>
      </w:r>
      <w:r>
        <w:rPr>
          <w:rFonts w:eastAsia="Lucida Sans Unicode"/>
        </w:rPr>
        <w:t>.</w:t>
      </w:r>
      <w:r w:rsidR="00B554BD">
        <w:rPr>
          <w:rFonts w:eastAsia="Lucida Sans Unicode"/>
        </w:rPr>
        <w:t>Настоящее постановление вступает в силу после его официального обнародования.</w:t>
      </w:r>
    </w:p>
    <w:p w:rsidR="00B554BD" w:rsidRDefault="00B554BD" w:rsidP="00B554BD">
      <w:pPr>
        <w:pStyle w:val="Default"/>
        <w:spacing w:line="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           </w:t>
      </w:r>
      <w:r w:rsidR="00F0494E">
        <w:rPr>
          <w:rFonts w:eastAsia="Lucida Sans Unicode"/>
        </w:rPr>
        <w:t>6</w:t>
      </w:r>
      <w:r>
        <w:rPr>
          <w:rFonts w:eastAsia="Lucida Sans Unicode"/>
        </w:rPr>
        <w:t>.</w:t>
      </w:r>
      <w:r>
        <w:t xml:space="preserve"> </w:t>
      </w:r>
      <w:proofErr w:type="gramStart"/>
      <w:r w:rsidRPr="002E0FEB">
        <w:rPr>
          <w:rFonts w:eastAsia="Lucida Sans Unicode"/>
        </w:rPr>
        <w:t>Контроль за</w:t>
      </w:r>
      <w:proofErr w:type="gramEnd"/>
      <w:r w:rsidRPr="002E0FEB">
        <w:rPr>
          <w:rFonts w:eastAsia="Lucida Sans Unicode"/>
        </w:rPr>
        <w:t xml:space="preserve"> выполнением </w:t>
      </w:r>
      <w:r>
        <w:rPr>
          <w:rFonts w:eastAsia="Lucida Sans Unicode"/>
        </w:rPr>
        <w:t xml:space="preserve">настоящего </w:t>
      </w:r>
      <w:r w:rsidRPr="002E0FEB">
        <w:rPr>
          <w:rFonts w:eastAsia="Lucida Sans Unicode"/>
        </w:rPr>
        <w:t xml:space="preserve">постановления </w:t>
      </w:r>
      <w:r w:rsidR="007D1991">
        <w:rPr>
          <w:rFonts w:eastAsia="Lucida Sans Unicode"/>
        </w:rPr>
        <w:t xml:space="preserve">возложить на руководителя  Аппарата </w:t>
      </w:r>
      <w:r w:rsidRPr="002E0FEB">
        <w:rPr>
          <w:rFonts w:eastAsia="Lucida Sans Unicode"/>
        </w:rPr>
        <w:t xml:space="preserve"> Администрации Лебяжь</w:t>
      </w:r>
      <w:r w:rsidR="007D1991">
        <w:rPr>
          <w:rFonts w:eastAsia="Lucida Sans Unicode"/>
        </w:rPr>
        <w:t>евского муниципального округа</w:t>
      </w:r>
      <w:r w:rsidRPr="002E0FEB">
        <w:rPr>
          <w:rFonts w:eastAsia="Lucida Sans Unicode"/>
        </w:rPr>
        <w:t>.</w:t>
      </w:r>
    </w:p>
    <w:p w:rsidR="00B554BD" w:rsidRDefault="00B554BD" w:rsidP="00B554BD">
      <w:pPr>
        <w:jc w:val="both"/>
      </w:pPr>
    </w:p>
    <w:p w:rsidR="00B554BD" w:rsidRDefault="00B554BD" w:rsidP="00B554BD">
      <w:pPr>
        <w:jc w:val="both"/>
      </w:pPr>
    </w:p>
    <w:p w:rsidR="00B554BD" w:rsidRDefault="00B554BD" w:rsidP="00B554BD">
      <w:pPr>
        <w:jc w:val="both"/>
      </w:pPr>
    </w:p>
    <w:p w:rsidR="00B554BD" w:rsidRDefault="001A4C93" w:rsidP="001A4C93">
      <w:r>
        <w:t xml:space="preserve">Глава Лебяжьевского муниципального округа      </w:t>
      </w:r>
      <w:r w:rsidR="00B554BD">
        <w:t xml:space="preserve">           </w:t>
      </w:r>
      <w:r>
        <w:t xml:space="preserve">                              </w:t>
      </w:r>
      <w:r w:rsidR="00B554BD">
        <w:t>А.Р.БАРЧ</w:t>
      </w:r>
    </w:p>
    <w:p w:rsidR="00B554BD" w:rsidRDefault="00B554BD" w:rsidP="00B554BD">
      <w:pPr>
        <w:jc w:val="both"/>
        <w:rPr>
          <w:sz w:val="20"/>
          <w:szCs w:val="20"/>
        </w:rPr>
      </w:pPr>
    </w:p>
    <w:p w:rsidR="00B554BD" w:rsidRDefault="00B554BD" w:rsidP="00B554BD">
      <w:pPr>
        <w:jc w:val="both"/>
        <w:rPr>
          <w:sz w:val="20"/>
          <w:szCs w:val="20"/>
        </w:rPr>
      </w:pPr>
    </w:p>
    <w:p w:rsidR="00B554BD" w:rsidRPr="008173F0" w:rsidRDefault="00B554BD" w:rsidP="00B554BD">
      <w:pPr>
        <w:jc w:val="both"/>
        <w:rPr>
          <w:sz w:val="18"/>
          <w:szCs w:val="18"/>
        </w:rPr>
      </w:pPr>
      <w:r w:rsidRPr="008173F0">
        <w:rPr>
          <w:sz w:val="18"/>
          <w:szCs w:val="18"/>
        </w:rPr>
        <w:t xml:space="preserve">Исп. Бурова К.Я. </w:t>
      </w:r>
    </w:p>
    <w:p w:rsidR="00B554BD" w:rsidRPr="008173F0" w:rsidRDefault="00B554BD" w:rsidP="00CA2333">
      <w:pPr>
        <w:jc w:val="both"/>
        <w:rPr>
          <w:sz w:val="18"/>
          <w:szCs w:val="18"/>
        </w:rPr>
      </w:pPr>
      <w:r w:rsidRPr="008173F0">
        <w:rPr>
          <w:sz w:val="18"/>
          <w:szCs w:val="18"/>
        </w:rPr>
        <w:t>Тел. 9-</w:t>
      </w:r>
      <w:r w:rsidR="001A4C93" w:rsidRPr="008173F0">
        <w:rPr>
          <w:sz w:val="18"/>
          <w:szCs w:val="18"/>
        </w:rPr>
        <w:t>00-2</w:t>
      </w:r>
      <w:r w:rsidRPr="008173F0">
        <w:rPr>
          <w:sz w:val="18"/>
          <w:szCs w:val="18"/>
        </w:rPr>
        <w:t>1</w:t>
      </w:r>
    </w:p>
    <w:p w:rsidR="00CA2333" w:rsidRPr="00CA2333" w:rsidRDefault="00CA2333" w:rsidP="00CA2333">
      <w:pPr>
        <w:jc w:val="both"/>
        <w:rPr>
          <w:sz w:val="20"/>
          <w:szCs w:val="20"/>
        </w:rPr>
      </w:pPr>
    </w:p>
    <w:p w:rsidR="00B554BD" w:rsidRDefault="00B554BD" w:rsidP="00B554BD">
      <w:pPr>
        <w:pStyle w:val="western"/>
        <w:spacing w:before="0" w:beforeAutospacing="0"/>
        <w:jc w:val="right"/>
      </w:pPr>
      <w:r>
        <w:t>Приложение</w:t>
      </w:r>
      <w:proofErr w:type="gramStart"/>
      <w:r w:rsidR="00963521">
        <w:t>1</w:t>
      </w:r>
      <w:proofErr w:type="gramEnd"/>
      <w:r>
        <w:t xml:space="preserve"> </w:t>
      </w:r>
    </w:p>
    <w:p w:rsidR="007F4C9F" w:rsidRDefault="00B554BD" w:rsidP="00B554BD">
      <w:pPr>
        <w:pStyle w:val="western"/>
        <w:spacing w:before="0" w:beforeAutospacing="0"/>
        <w:jc w:val="right"/>
      </w:pPr>
      <w:r>
        <w:t xml:space="preserve">к постановлению </w:t>
      </w:r>
    </w:p>
    <w:p w:rsidR="00A50A5E" w:rsidRDefault="00B554BD" w:rsidP="00B554BD">
      <w:pPr>
        <w:pStyle w:val="western"/>
        <w:spacing w:before="0" w:beforeAutospacing="0"/>
        <w:jc w:val="right"/>
      </w:pPr>
      <w:r>
        <w:t xml:space="preserve">Администрации Лебяжьевского </w:t>
      </w:r>
    </w:p>
    <w:p w:rsidR="00B554BD" w:rsidRDefault="00351A88" w:rsidP="00B554BD">
      <w:pPr>
        <w:pStyle w:val="western"/>
        <w:spacing w:before="0" w:beforeAutospacing="0"/>
        <w:jc w:val="right"/>
      </w:pPr>
      <w:r>
        <w:t>муниципального округа</w:t>
      </w:r>
    </w:p>
    <w:p w:rsidR="00B554BD" w:rsidRDefault="00B554BD" w:rsidP="00B554BD">
      <w:pPr>
        <w:pStyle w:val="western"/>
        <w:spacing w:before="0" w:beforeAutospacing="0"/>
        <w:jc w:val="right"/>
      </w:pPr>
      <w:r>
        <w:t xml:space="preserve">от </w:t>
      </w:r>
      <w:r w:rsidR="00441B8D">
        <w:rPr>
          <w:u w:val="single"/>
        </w:rPr>
        <w:t xml:space="preserve">20 сентября </w:t>
      </w:r>
      <w:r w:rsidR="00441B8D">
        <w:t>2022</w:t>
      </w:r>
      <w:r w:rsidR="00441B8D" w:rsidRPr="00191BCD">
        <w:t xml:space="preserve"> года</w:t>
      </w:r>
      <w:r w:rsidR="00441B8D">
        <w:t xml:space="preserve"> №802</w:t>
      </w:r>
    </w:p>
    <w:p w:rsidR="00A50A5E" w:rsidRPr="00A50A5E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right"/>
        <w:outlineLvl w:val="3"/>
        <w:rPr>
          <w:rFonts w:eastAsia="Lucida Sans Unicode"/>
          <w:sz w:val="28"/>
          <w:szCs w:val="28"/>
        </w:rPr>
      </w:pPr>
      <w:r w:rsidRPr="00FC7F66">
        <w:t>«</w:t>
      </w:r>
      <w:r w:rsidRPr="00FC7F66">
        <w:rPr>
          <w:rFonts w:eastAsia="Lucida Sans Unicode"/>
        </w:rPr>
        <w:t xml:space="preserve">Об утверждении </w:t>
      </w:r>
      <w:r>
        <w:rPr>
          <w:rFonts w:eastAsia="Lucida Sans Unicode"/>
        </w:rPr>
        <w:t>П</w:t>
      </w:r>
      <w:r w:rsidRPr="00FC7F66">
        <w:rPr>
          <w:rFonts w:eastAsia="Lucida Sans Unicode"/>
        </w:rPr>
        <w:t>оложения</w:t>
      </w:r>
    </w:p>
    <w:p w:rsidR="00B554BD" w:rsidRPr="00FC7F66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right"/>
        <w:outlineLvl w:val="3"/>
        <w:rPr>
          <w:rFonts w:eastAsia="Lucida Sans Unicode"/>
          <w:sz w:val="28"/>
          <w:szCs w:val="28"/>
        </w:rPr>
      </w:pPr>
      <w:r w:rsidRPr="00FC7F66">
        <w:rPr>
          <w:rFonts w:eastAsia="Lucida Sans Unicode"/>
        </w:rPr>
        <w:t xml:space="preserve"> об официальном сайте</w:t>
      </w:r>
    </w:p>
    <w:p w:rsidR="00A50A5E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right"/>
        <w:outlineLvl w:val="3"/>
        <w:rPr>
          <w:rFonts w:eastAsia="Lucida Sans Unicode"/>
        </w:rPr>
      </w:pPr>
      <w:r w:rsidRPr="00FC7F66">
        <w:rPr>
          <w:rFonts w:eastAsia="Lucida Sans Unicode"/>
        </w:rPr>
        <w:t>Администрации Лебяжьевского</w:t>
      </w:r>
    </w:p>
    <w:p w:rsidR="00B554BD" w:rsidRPr="00FC7F66" w:rsidRDefault="00B554BD" w:rsidP="00B554BD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right"/>
        <w:outlineLvl w:val="3"/>
        <w:rPr>
          <w:rFonts w:eastAsia="Lucida Sans Unicode"/>
        </w:rPr>
      </w:pPr>
      <w:r w:rsidRPr="00FC7F66">
        <w:rPr>
          <w:rFonts w:eastAsia="Lucida Sans Unicode"/>
        </w:rPr>
        <w:t xml:space="preserve">  </w:t>
      </w:r>
      <w:r w:rsidR="00351A88">
        <w:rPr>
          <w:rFonts w:eastAsia="Lucida Sans Unicode"/>
        </w:rPr>
        <w:t>муниципального округа</w:t>
      </w:r>
      <w:r w:rsidRPr="00FC7F66">
        <w:t>»</w:t>
      </w:r>
    </w:p>
    <w:p w:rsidR="00B554BD" w:rsidRDefault="00B554BD" w:rsidP="00B554BD">
      <w:pPr>
        <w:jc w:val="right"/>
        <w:rPr>
          <w:sz w:val="20"/>
          <w:szCs w:val="20"/>
        </w:rPr>
      </w:pPr>
    </w:p>
    <w:p w:rsidR="00022E85" w:rsidRDefault="00022E85" w:rsidP="00022E85">
      <w:pPr>
        <w:pStyle w:val="12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:rsidR="00022E85" w:rsidRPr="002E0FEB" w:rsidRDefault="00022E85" w:rsidP="00022E85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</w:rPr>
        <w:t>П</w:t>
      </w:r>
      <w:r w:rsidRPr="002E0FEB">
        <w:rPr>
          <w:rFonts w:eastAsia="Lucida Sans Unicode"/>
          <w:b/>
        </w:rPr>
        <w:t>ол</w:t>
      </w:r>
      <w:r>
        <w:rPr>
          <w:rFonts w:eastAsia="Lucida Sans Unicode"/>
          <w:b/>
        </w:rPr>
        <w:t>ожение об официальном сайте</w:t>
      </w:r>
    </w:p>
    <w:p w:rsidR="00022E85" w:rsidRPr="002E0FEB" w:rsidRDefault="00022E85" w:rsidP="00022E85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</w:rPr>
      </w:pPr>
      <w:r w:rsidRPr="002E0FEB">
        <w:rPr>
          <w:rFonts w:eastAsia="Lucida Sans Unicode"/>
          <w:b/>
        </w:rPr>
        <w:t xml:space="preserve">Администрации Лебяжьевского  </w:t>
      </w:r>
      <w:r>
        <w:rPr>
          <w:rFonts w:eastAsia="Lucida Sans Unicode"/>
          <w:b/>
        </w:rPr>
        <w:t>муниципального округа</w:t>
      </w:r>
    </w:p>
    <w:p w:rsidR="00022E85" w:rsidRDefault="00022E85" w:rsidP="00022E85">
      <w:pPr>
        <w:pStyle w:val="12"/>
        <w:shd w:val="clear" w:color="auto" w:fill="auto"/>
        <w:spacing w:before="0" w:line="276" w:lineRule="auto"/>
        <w:ind w:left="120"/>
        <w:jc w:val="center"/>
        <w:rPr>
          <w:sz w:val="24"/>
          <w:szCs w:val="24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Статья 1. Общие положения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1. Настоящее Положение об официальном сайте муниципального образования </w:t>
      </w:r>
      <w:r w:rsidR="00A10AFB">
        <w:rPr>
          <w:rFonts w:eastAsia="Lucida Sans Unicode"/>
        </w:rPr>
        <w:t>Администрации Лебяжьевского муниципального округа</w:t>
      </w:r>
      <w:r w:rsidRPr="00694351">
        <w:rPr>
          <w:rFonts w:eastAsia="Lucida Sans Unicode"/>
        </w:rPr>
        <w:t xml:space="preserve"> (далее - Положение) определяет порядок администрирования и поддержки официального сайта муниципального образования </w:t>
      </w:r>
      <w:r w:rsidR="00A10AFB">
        <w:rPr>
          <w:rFonts w:eastAsia="Lucida Sans Unicode"/>
        </w:rPr>
        <w:t>Администрации Лебяжьевского муниципального округа</w:t>
      </w:r>
      <w:r w:rsidR="00A10AFB" w:rsidRPr="00694351">
        <w:rPr>
          <w:rFonts w:eastAsia="Lucida Sans Unicode"/>
        </w:rPr>
        <w:t xml:space="preserve"> </w:t>
      </w:r>
      <w:r w:rsidRPr="00694351">
        <w:rPr>
          <w:rFonts w:eastAsia="Lucida Sans Unicode"/>
        </w:rPr>
        <w:t>(далее Интернет-сайт), требования к технологическим, программным и лингвистическим средствам обеспечения пользования Интернет-сайтом, а также ответственность за своевременность, достоверность и полноту информации, представленной на Интернет-сайте.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2. Адрес Интернет-сайта в сети Интернет </w:t>
      </w:r>
      <w:hyperlink r:id="rId11" w:history="1">
        <w:r w:rsidR="00C1491D" w:rsidRPr="00087E9C">
          <w:rPr>
            <w:rStyle w:val="a4"/>
          </w:rPr>
          <w:t>https://45lebyazhye.gosuslugi.ru</w:t>
        </w:r>
      </w:hyperlink>
      <w:r w:rsidR="00C1491D">
        <w:t xml:space="preserve"> 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3. Интернет-сайт является официальным информационным ресурсом муниципального образования </w:t>
      </w:r>
      <w:r w:rsidR="006D26CC">
        <w:rPr>
          <w:rFonts w:eastAsia="Lucida Sans Unicode"/>
        </w:rPr>
        <w:t>Лебяжьевского муниципального округа</w:t>
      </w:r>
      <w:r w:rsidRPr="00694351">
        <w:rPr>
          <w:rFonts w:eastAsia="Lucida Sans Unicode"/>
        </w:rPr>
        <w:t xml:space="preserve"> в сети Интернет, предназначенным для публикации информации о деятельности Главы </w:t>
      </w:r>
      <w:r w:rsidR="006D26CC">
        <w:rPr>
          <w:rFonts w:eastAsia="Lucida Sans Unicode"/>
        </w:rPr>
        <w:t>Лебяжьевского муниципального округа</w:t>
      </w:r>
      <w:r w:rsidRPr="00694351">
        <w:rPr>
          <w:rFonts w:eastAsia="Lucida Sans Unicode"/>
        </w:rPr>
        <w:t>, Думы</w:t>
      </w:r>
      <w:r w:rsidR="006D26CC">
        <w:rPr>
          <w:rFonts w:eastAsia="Lucida Sans Unicode"/>
        </w:rPr>
        <w:t xml:space="preserve"> Лебяжьевского муниципального округа</w:t>
      </w:r>
      <w:r w:rsidRPr="00694351">
        <w:rPr>
          <w:rFonts w:eastAsia="Lucida Sans Unicode"/>
        </w:rPr>
        <w:t xml:space="preserve">, Администрации </w:t>
      </w:r>
      <w:r w:rsidR="006D26CC">
        <w:rPr>
          <w:rFonts w:eastAsia="Lucida Sans Unicode"/>
        </w:rPr>
        <w:t>Лебяжьевского муниципального округа</w:t>
      </w:r>
      <w:r w:rsidRPr="00694351">
        <w:rPr>
          <w:rFonts w:eastAsia="Lucida Sans Unicode"/>
        </w:rPr>
        <w:t>, ее органов и структурных подразделений.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4. </w:t>
      </w:r>
      <w:proofErr w:type="gramStart"/>
      <w:r w:rsidRPr="00694351">
        <w:rPr>
          <w:rFonts w:eastAsia="Lucida Sans Unicode"/>
        </w:rPr>
        <w:t xml:space="preserve">Состав обязательной информации, публикуемой на Интернет-сайте, определяется в соответствии с Федеральным законом  от 09.02.2009 г. № 8-ФЗ «Об обеспечении доступа к информации о деятельности государственных органов и органов местного самоуправления», а также Перечнями информации о деятельности </w:t>
      </w:r>
      <w:r w:rsidR="005D0406" w:rsidRPr="005D0406">
        <w:rPr>
          <w:rFonts w:eastAsia="Lucida Sans Unicode"/>
        </w:rPr>
        <w:t>Администрации Лебяжьевского муниципального округа и ее отраслевых (функциональных) органов</w:t>
      </w:r>
      <w:r w:rsidRPr="00694351">
        <w:rPr>
          <w:rFonts w:eastAsia="Lucida Sans Unicode"/>
        </w:rPr>
        <w:t>, размещаемой в сети Интернет, утвержден</w:t>
      </w:r>
      <w:r w:rsidR="002D59BB">
        <w:rPr>
          <w:rFonts w:eastAsia="Lucida Sans Unicode"/>
        </w:rPr>
        <w:t xml:space="preserve"> решением Думы Лебяжьевского муниципального округа от 9 декабря 2021 года №188</w:t>
      </w:r>
      <w:proofErr w:type="gramEnd"/>
      <w:r w:rsidR="002D59BB">
        <w:rPr>
          <w:rFonts w:eastAsia="Lucida Sans Unicode"/>
        </w:rPr>
        <w:t xml:space="preserve"> «</w:t>
      </w:r>
      <w:hyperlink r:id="rId12" w:history="1">
        <w:r w:rsidR="002D59BB" w:rsidRPr="002D59BB">
          <w:rPr>
            <w:rFonts w:eastAsia="Lucida Sans Unicode"/>
          </w:rPr>
          <w:t>Об утверждении Положения об обеспечении доступа к информации о деятельности органов местного самоуправления Лебяжьевского муниципального округа</w:t>
        </w:r>
      </w:hyperlink>
      <w:r w:rsidR="002D59BB" w:rsidRPr="002D59BB">
        <w:rPr>
          <w:rFonts w:eastAsia="Lucida Sans Unicode"/>
        </w:rPr>
        <w:t>»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Статья 2. Используемые понятия и термины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1. Браузер — программное средство, позволяющее просматривать сайты в сети Интернет.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2. Муниципальный информационный ресурс — массивы документов в информационных системах (библиотеках, архивах, фондах, банках данных, других видах информационных систем) органов местного самоуправления.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 Раздел сайта — совокупность страниц, относящихся по какому-либо критерию к единой логической группе.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 Страница сайта — совокупность информации (текста, изображений, аудиоматериалов, видеоматериалов), подготовленной в соответствии с языком гипертекстовой разметки HTML и отображаемой в пределах одного окна браузера.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lastRenderedPageBreak/>
        <w:t>5. В рамках настоящего положения под администрированием понимается наполнение разделов Интернет-сайта материалами информационного характера, редактирование данных материалов и удаление информации, потерявшей свою актуальность.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Статья 3. Основные задачи Интернет-сайта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1. Интернет-сайт призван обеспечить: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1.1 открытость </w:t>
      </w:r>
      <w:r w:rsidR="00631E7A" w:rsidRPr="00631E7A">
        <w:t>деятельности Администрации Лебяжьевского муниципального округа и ее отраслевых (функциональных) органов</w:t>
      </w:r>
      <w:r w:rsidR="00631E7A" w:rsidRPr="00694351">
        <w:rPr>
          <w:rFonts w:eastAsia="Lucida Sans Unicode"/>
        </w:rPr>
        <w:t xml:space="preserve"> </w:t>
      </w:r>
      <w:r w:rsidRPr="00694351">
        <w:rPr>
          <w:rFonts w:eastAsia="Lucida Sans Unicode"/>
        </w:rPr>
        <w:t>и обеспечение доступности муниципальных информационных ресурсов и информации о деятельности органов местного самоуправления;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1.2 взаимодействие </w:t>
      </w:r>
      <w:r w:rsidR="00631E7A" w:rsidRPr="00631E7A">
        <w:t>Администрации Лебяжьевского муниципального округа и ее отраслевых (функциональных) органов</w:t>
      </w:r>
      <w:r w:rsidR="00631E7A" w:rsidRPr="00694351">
        <w:rPr>
          <w:rFonts w:eastAsia="Lucida Sans Unicode"/>
        </w:rPr>
        <w:t xml:space="preserve"> </w:t>
      </w:r>
      <w:r w:rsidRPr="00694351">
        <w:rPr>
          <w:rFonts w:eastAsia="Lucida Sans Unicode"/>
        </w:rPr>
        <w:t>с организациями и гражданами путем оперативного информирования;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1.3 освещение деятельности </w:t>
      </w:r>
      <w:r w:rsidR="00142B41">
        <w:rPr>
          <w:rFonts w:eastAsia="Lucida Sans Unicode"/>
        </w:rPr>
        <w:t>Администрации Лебяжьевского муниципального округа</w:t>
      </w:r>
      <w:r w:rsidRPr="00694351">
        <w:rPr>
          <w:rFonts w:eastAsia="Lucida Sans Unicode"/>
        </w:rPr>
        <w:t>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1.4 формирование целостного позитивного образа муниципального образования </w:t>
      </w:r>
      <w:r w:rsidR="00662272" w:rsidRPr="00631E7A">
        <w:t>Администрации Лебяжьевского муниципального округа</w:t>
      </w:r>
      <w:r w:rsidRPr="00694351">
        <w:rPr>
          <w:rFonts w:eastAsia="Lucida Sans Unicode"/>
        </w:rPr>
        <w:t xml:space="preserve"> в сети Интернет, представление информации об экономическом и культурном потенциале, а также других ресурсах, которыми располагает </w:t>
      </w:r>
      <w:r w:rsidR="00157B55">
        <w:rPr>
          <w:rFonts w:eastAsia="Lucida Sans Unicode"/>
        </w:rPr>
        <w:t>Администрации Лебяжьевского муниципального округа.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Статья 4. Поддержка и управление Интернет-сайтом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61089E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1. Общее управление Интернет-сайтом осуществляет </w:t>
      </w:r>
      <w:r w:rsidR="00513D1F">
        <w:rPr>
          <w:rFonts w:eastAsia="Lucida Sans Unicode"/>
        </w:rPr>
        <w:t xml:space="preserve">отдел информационных технологий </w:t>
      </w:r>
      <w:r w:rsidR="0061089E">
        <w:rPr>
          <w:rFonts w:eastAsia="Lucida Sans Unicode"/>
        </w:rPr>
        <w:t>Администрации Лебяжьевского муниципального округа.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2. Управление процессом создания и размещения информации на Интернет-сайте, в том числе оформления главной страницы Интернет-сайта, осуществляет главный редактор - начальник </w:t>
      </w:r>
      <w:r w:rsidR="00513D1F">
        <w:rPr>
          <w:rFonts w:eastAsia="Lucida Sans Unicode"/>
        </w:rPr>
        <w:t>отдела информационных технологий Администрации Лебяжьевского муниципального округа.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 Текущее управление Интернет-сайтом осуществля</w:t>
      </w:r>
      <w:r w:rsidR="00D4214F">
        <w:rPr>
          <w:rFonts w:eastAsia="Lucida Sans Unicode"/>
        </w:rPr>
        <w:t>е</w:t>
      </w:r>
      <w:r w:rsidRPr="00694351">
        <w:rPr>
          <w:rFonts w:eastAsia="Lucida Sans Unicode"/>
        </w:rPr>
        <w:t>т:</w:t>
      </w:r>
    </w:p>
    <w:p w:rsidR="003041F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3.1 исполнительные редакторы – </w:t>
      </w:r>
      <w:r w:rsidR="00D4214F">
        <w:rPr>
          <w:rFonts w:eastAsia="Lucida Sans Unicode"/>
        </w:rPr>
        <w:t>руководитель Аппарата Администрации Лебяжьевского муниципального округа</w:t>
      </w:r>
      <w:r w:rsidRPr="00694351">
        <w:rPr>
          <w:rFonts w:eastAsia="Lucida Sans Unicode"/>
        </w:rPr>
        <w:t xml:space="preserve">, </w:t>
      </w:r>
      <w:r w:rsidR="00D4214F">
        <w:rPr>
          <w:rFonts w:eastAsia="Lucida Sans Unicode"/>
        </w:rPr>
        <w:t xml:space="preserve">заместители Главы </w:t>
      </w:r>
      <w:proofErr w:type="spellStart"/>
      <w:r w:rsidR="00D4214F">
        <w:rPr>
          <w:rFonts w:eastAsia="Lucida Sans Unicode"/>
        </w:rPr>
        <w:t>Лебяжьевсокго</w:t>
      </w:r>
      <w:proofErr w:type="spellEnd"/>
      <w:r w:rsidR="00D4214F">
        <w:rPr>
          <w:rFonts w:eastAsia="Lucida Sans Unicode"/>
        </w:rPr>
        <w:t xml:space="preserve"> муниципального округа. </w:t>
      </w:r>
      <w:r w:rsidRPr="00694351">
        <w:rPr>
          <w:rFonts w:eastAsia="Lucida Sans Unicode"/>
        </w:rPr>
        <w:t xml:space="preserve">Правовыми актами </w:t>
      </w:r>
      <w:r w:rsidR="00B14E54">
        <w:rPr>
          <w:rFonts w:eastAsia="Lucida Sans Unicode"/>
        </w:rPr>
        <w:t xml:space="preserve">Главы </w:t>
      </w:r>
      <w:proofErr w:type="spellStart"/>
      <w:r w:rsidR="00B14E54">
        <w:rPr>
          <w:rFonts w:eastAsia="Lucida Sans Unicode"/>
        </w:rPr>
        <w:t>Лебяжьевсокго</w:t>
      </w:r>
      <w:proofErr w:type="spellEnd"/>
      <w:r w:rsidR="00B14E54">
        <w:rPr>
          <w:rFonts w:eastAsia="Lucida Sans Unicode"/>
        </w:rPr>
        <w:t xml:space="preserve"> муниципального округа</w:t>
      </w:r>
      <w:r w:rsidR="00B14E54" w:rsidRPr="00694351">
        <w:rPr>
          <w:rFonts w:eastAsia="Lucida Sans Unicode"/>
        </w:rPr>
        <w:t xml:space="preserve"> </w:t>
      </w:r>
      <w:r w:rsidRPr="00694351">
        <w:rPr>
          <w:rFonts w:eastAsia="Lucida Sans Unicode"/>
        </w:rPr>
        <w:t>назначаются должностные лица, ответственные за подготовку информации для размещения на Интернет-сайте;</w:t>
      </w:r>
    </w:p>
    <w:p w:rsidR="007902D4" w:rsidRDefault="007902D4" w:rsidP="003B6FB0">
      <w:pPr>
        <w:pStyle w:val="a7"/>
        <w:spacing w:after="0"/>
        <w:ind w:firstLine="709"/>
        <w:jc w:val="both"/>
        <w:rPr>
          <w:rFonts w:eastAsia="Lucida Sans Unicode"/>
        </w:rPr>
      </w:pPr>
      <w:r w:rsidRPr="007902D4">
        <w:rPr>
          <w:rFonts w:eastAsia="Lucida Sans Unicode"/>
        </w:rPr>
        <w:t xml:space="preserve">3.2 главный технический редактор – </w:t>
      </w:r>
      <w:r w:rsidRPr="00694351">
        <w:rPr>
          <w:rFonts w:eastAsia="Lucida Sans Unicode"/>
        </w:rPr>
        <w:t xml:space="preserve">начальник </w:t>
      </w:r>
      <w:r>
        <w:rPr>
          <w:rFonts w:eastAsia="Lucida Sans Unicode"/>
        </w:rPr>
        <w:t>отдела информационных технологий Администрации Лебяжьевского муниципального округа</w:t>
      </w:r>
      <w:r w:rsidRPr="00694351">
        <w:rPr>
          <w:rFonts w:eastAsia="Lucida Sans Unicode"/>
        </w:rPr>
        <w:t xml:space="preserve"> </w:t>
      </w:r>
    </w:p>
    <w:p w:rsidR="003041F1" w:rsidRPr="00694351" w:rsidRDefault="003041F1" w:rsidP="003B6FB0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</w:t>
      </w:r>
      <w:r w:rsidR="007902D4">
        <w:rPr>
          <w:rFonts w:eastAsia="Lucida Sans Unicode"/>
        </w:rPr>
        <w:t>3</w:t>
      </w:r>
      <w:r w:rsidRPr="00694351">
        <w:rPr>
          <w:rFonts w:eastAsia="Lucida Sans Unicode"/>
        </w:rPr>
        <w:t xml:space="preserve"> технически</w:t>
      </w:r>
      <w:r w:rsidR="003B6FB0">
        <w:rPr>
          <w:rFonts w:eastAsia="Lucida Sans Unicode"/>
        </w:rPr>
        <w:t>й редактор</w:t>
      </w:r>
      <w:r w:rsidRPr="00694351">
        <w:rPr>
          <w:rFonts w:eastAsia="Lucida Sans Unicode"/>
        </w:rPr>
        <w:t xml:space="preserve"> </w:t>
      </w:r>
      <w:r w:rsidR="003B6FB0">
        <w:rPr>
          <w:rFonts w:eastAsia="Lucida Sans Unicode"/>
        </w:rPr>
        <w:t>–</w:t>
      </w:r>
      <w:r w:rsidRPr="00694351">
        <w:rPr>
          <w:rFonts w:eastAsia="Lucida Sans Unicode"/>
        </w:rPr>
        <w:t xml:space="preserve"> </w:t>
      </w:r>
      <w:r w:rsidR="003B6FB0">
        <w:rPr>
          <w:rFonts w:eastAsia="Lucida Sans Unicode"/>
        </w:rPr>
        <w:t>главный специалист отдела информационных технологий Администрации Лебяжьевского муниципального округа.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 Обязанности исполнительных редакторов в пределах своих полномочий: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4.1 сбор, обработка и подготовка материалов для публикации;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4.2 принятие решения </w:t>
      </w:r>
      <w:r w:rsidR="00BD22E6">
        <w:rPr>
          <w:rFonts w:eastAsia="Lucida Sans Unicode"/>
        </w:rPr>
        <w:t xml:space="preserve">о </w:t>
      </w:r>
      <w:r w:rsidRPr="00694351">
        <w:rPr>
          <w:rFonts w:eastAsia="Lucida Sans Unicode"/>
        </w:rPr>
        <w:t>размещени</w:t>
      </w:r>
      <w:r w:rsidR="00BD22E6">
        <w:rPr>
          <w:rFonts w:eastAsia="Lucida Sans Unicode"/>
        </w:rPr>
        <w:t>и</w:t>
      </w:r>
      <w:r w:rsidRPr="00694351">
        <w:rPr>
          <w:rFonts w:eastAsia="Lucida Sans Unicode"/>
        </w:rPr>
        <w:t xml:space="preserve"> информации на страницах Интернет-сайта;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4.3 </w:t>
      </w:r>
      <w:proofErr w:type="gramStart"/>
      <w:r w:rsidRPr="00694351">
        <w:rPr>
          <w:rFonts w:eastAsia="Lucida Sans Unicode"/>
        </w:rPr>
        <w:t>контроль за</w:t>
      </w:r>
      <w:proofErr w:type="gramEnd"/>
      <w:r w:rsidRPr="00694351">
        <w:rPr>
          <w:rFonts w:eastAsia="Lucida Sans Unicode"/>
        </w:rPr>
        <w:t xml:space="preserve"> содержанием материалов на страницах Интернет-сайта, актуальным состоянием ссылок, проверка актуальности;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4.4 </w:t>
      </w:r>
      <w:proofErr w:type="gramStart"/>
      <w:r w:rsidRPr="00694351">
        <w:rPr>
          <w:rFonts w:eastAsia="Lucida Sans Unicode"/>
        </w:rPr>
        <w:t>контроль за</w:t>
      </w:r>
      <w:proofErr w:type="gramEnd"/>
      <w:r w:rsidRPr="00694351">
        <w:rPr>
          <w:rFonts w:eastAsia="Lucida Sans Unicode"/>
        </w:rPr>
        <w:t xml:space="preserve"> работой интерактивных сервисов;</w:t>
      </w:r>
    </w:p>
    <w:p w:rsidR="003041F1" w:rsidRDefault="003041F1" w:rsidP="00887284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4.5 создание дополнительных подразделов и страниц в пределах своего раздела Интернет-сайта</w:t>
      </w:r>
    </w:p>
    <w:p w:rsidR="00034A83" w:rsidRPr="00694351" w:rsidRDefault="00034A83" w:rsidP="003041F1">
      <w:pPr>
        <w:pStyle w:val="a7"/>
        <w:spacing w:after="0"/>
        <w:ind w:firstLine="709"/>
        <w:jc w:val="both"/>
        <w:rPr>
          <w:rFonts w:eastAsia="Lucida Sans Unicode"/>
        </w:rPr>
      </w:pP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5. Обязанности главных технических редакторов: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5.1 подготовка предложений по закупке серверного, коммутационного и иного оборудования, необходимого для работы Интернет-сайта;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lastRenderedPageBreak/>
        <w:t>5.2 обеспечение стабильной работоспособности программных и аппаратных средств, необходимых для работы Интернет-сайта;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5.3 обеспечение функционирования системы управления содержимым Интернет-сайта;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5.4 организация доступа к редактированию разделов и наделение необходимыми правами технических редакторов;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5.5 консультирование по вопросам использования системы управления содержимым Интернет-сайта.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6. Обязанности технических редакторов: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6.1 выставление информационных и мультимедийных материалов в разделах Интернет-сайта;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6.2 организация размещения информации в разделах Интернет-сайта;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6.3 отслеживание актуальности информации;</w:t>
      </w:r>
    </w:p>
    <w:p w:rsidR="00034A83" w:rsidRPr="00034A83" w:rsidRDefault="00034A83" w:rsidP="00250DED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6.4 информирование исполнительного редактора о работе раздела Интернет-сайта;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6.5 незамедлительное информирование главных технических редакторов о фактах сбоя в работе раздела Интернет-сайта.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7. Система управления содержимым Интернет-сайта обеспечивает: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7.1 размещение в структурированном виде (по темам, разделам, подразделам) материалов и ссылок на другие ресурсы;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7.2 управление видимостью материалов Интернет-сайта, в том числе в автоматическом режиме по датам начала и конца публикации;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7.3 возможность редактирования материалов с использованием редакторов;</w:t>
      </w:r>
    </w:p>
    <w:p w:rsidR="00034A83" w:rsidRPr="00034A83" w:rsidRDefault="00034A83" w:rsidP="00034A83">
      <w:pPr>
        <w:pStyle w:val="a7"/>
        <w:spacing w:after="0"/>
        <w:ind w:firstLine="709"/>
        <w:jc w:val="both"/>
        <w:rPr>
          <w:rFonts w:eastAsia="Lucida Sans Unicode"/>
        </w:rPr>
      </w:pPr>
      <w:r w:rsidRPr="00034A83">
        <w:rPr>
          <w:rFonts w:eastAsia="Lucida Sans Unicode"/>
        </w:rPr>
        <w:t>7.4 возможность встраивания в страницы Интернет-сайта автоматически формируемого содержимого (меню, списки, ленты новостей, планы мероприятий и т. п.).</w:t>
      </w: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Статья 5. Состав информации, публикуемой на Интернет-сайте,</w:t>
      </w: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и его оформление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1. Состав публикуемой на Интернет-сайте информации, периодичность ее обновления и ответственность за подготовку, размещение, публикацию устанавливаются в соответствии с Приложением к настоящему Положению.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2. Состав дополнительной информации, публикуемой на Интернет-сайте, устанавливается исполнительными редакторами по согласованию с главным редактором.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 Страницы Интернет-сайта имеют обязательные элементы: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3.1 </w:t>
      </w:r>
      <w:r w:rsidR="00347B1D">
        <w:rPr>
          <w:rFonts w:eastAsia="Lucida Sans Unicode"/>
        </w:rPr>
        <w:t>герб Лебяжьевского муниципального округа</w:t>
      </w:r>
      <w:r w:rsidRPr="00694351">
        <w:rPr>
          <w:rFonts w:eastAsia="Lucida Sans Unicode"/>
        </w:rPr>
        <w:t>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3.2 надпись «Официальный сайт»;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3.3 надпись «</w:t>
      </w:r>
      <w:r w:rsidR="00347B1D">
        <w:rPr>
          <w:rFonts w:eastAsia="Lucida Sans Unicode"/>
        </w:rPr>
        <w:t>Лебяжьевский муниципальный округ</w:t>
      </w:r>
      <w:r w:rsidRPr="00694351">
        <w:rPr>
          <w:rFonts w:eastAsia="Lucida Sans Unicode"/>
        </w:rPr>
        <w:t>»;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3.4 почтовые, электронные адреса и номера телефонов, факсов </w:t>
      </w:r>
      <w:r w:rsidR="00A16AF1" w:rsidRPr="00A16AF1">
        <w:t>Администрации Лебяжьевского муниципального округа и ее отраслевых (функциональных) органов</w:t>
      </w:r>
      <w:r w:rsidR="00A16AF1" w:rsidRPr="00694351">
        <w:rPr>
          <w:rFonts w:eastAsia="Lucida Sans Unicode"/>
        </w:rPr>
        <w:t xml:space="preserve"> </w:t>
      </w:r>
      <w:r w:rsidRPr="00694351">
        <w:rPr>
          <w:rFonts w:eastAsia="Lucida Sans Unicode"/>
        </w:rPr>
        <w:t>и главного редактора;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3.5 необходимые ссылки (в том числе на разделы Интернет-сайта).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 Ответственными за разработку оформления главной страницы Интернет-сайта являются главные технические редакторы Интернет-сайта с учетом технических возможностей системы управления содержанием сайта.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5. Перечень обязательной информации, содержащийся в разделах Интернет-сайта Администрации </w:t>
      </w:r>
      <w:r w:rsidR="001429AB">
        <w:rPr>
          <w:rFonts w:eastAsia="Lucida Sans Unicode"/>
        </w:rPr>
        <w:t>Лебяжьевского муниципального округа</w:t>
      </w:r>
      <w:r w:rsidRPr="00694351">
        <w:rPr>
          <w:rFonts w:eastAsia="Lucida Sans Unicode"/>
        </w:rPr>
        <w:t>, должен соответствовать Федеральному законодательству.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6. При использовании, цитировании и перепечатке информации из разделов Интернет-сайта обязательным требованием является ссылка на  адрес Интернет-сайта в сети Интернет.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A84A2D" w:rsidRDefault="00A84A2D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lastRenderedPageBreak/>
        <w:t>Статья 6. Порядок размещения информации на Интернет-сайте</w:t>
      </w: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и основные требования к информации</w:t>
      </w:r>
    </w:p>
    <w:p w:rsidR="003041F1" w:rsidRPr="00694351" w:rsidRDefault="003041F1" w:rsidP="003041F1">
      <w:pPr>
        <w:pStyle w:val="a7"/>
        <w:rPr>
          <w:rFonts w:eastAsia="Lucida Sans Unicode"/>
        </w:rPr>
      </w:pPr>
      <w:r w:rsidRPr="00694351">
        <w:rPr>
          <w:rFonts w:eastAsia="Lucida Sans Unicode"/>
        </w:rPr>
        <w:t xml:space="preserve"> 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1. Информация для размещения на Интернет-сайте предоставляется должностным лицом, ответственным за ее подготовку, соответствующему исполнительному редактору для принятия решения о ее размещении.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2. Информация на сайте должна размещаться на русском языке. Все текстовые материалы, предназначенные для размещения на страницах Интернет-сайта, должны соответствовать правилам и нормам русского языка.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 Вся информация, подлежащая размещению на Интернет-сайте, предоставляется техническому редактору за подписью исполнительных редакторов.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 Запрещается размещать на страницах Интернет-сайта сведения, не прошедшие согласование с исполнительным редактором, использовать Интернет-сайт для осуществления действий, противоречащих законодательству Российской Федерации и настоящему Положению.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Статья 7. Требования к технологическим и программным средствам обеспечения пользования Интернет-сайтом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1. Информация, размещаемая на Интернет-сайте, должна быть круглосуточно до</w:t>
      </w:r>
      <w:r w:rsidR="00A67CDA">
        <w:rPr>
          <w:rFonts w:eastAsia="Lucida Sans Unicode"/>
        </w:rPr>
        <w:t>ступна пользователям информации</w:t>
      </w:r>
      <w:r w:rsidRPr="00694351">
        <w:rPr>
          <w:rFonts w:eastAsia="Lucida Sans Unicode"/>
        </w:rPr>
        <w:t xml:space="preserve"> для получения, ознакомления и использования без взимания платы за ознакомление с информацией.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Пользователю должна предоставляться наглядная информация о структуре сайта.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2. Информация в виде текста размещается на Интернет-сайте в формате, обеспечивающем возможность поиска и копирования фрагментов текста средствами браузера.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 Нормативные правовые документы, проекты документов, доклады, отчеты и иные документы дополнительно к гипертекстовому формату размещаются на Интернет-сайте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 Технологические и программные средства обеспечения пользования Интернет-сайтом, а также форматы размещенной на нем информации должны обеспечивать: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4.1 немедленный и свободный доступ пользователей к информации, размещенной на Интернет-сайте;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4.2 возможность беспрепятственного поиска и получения всей текстовой информации, размещенной на Интернет-сайте;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4.3 возможность навигации, поиска и использования текстовой информации, размещенной на Интернет-сайте, при выключенной функции отображения графических элементов страниц в браузере.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31"/>
        <w:spacing w:before="0" w:after="0" w:line="240" w:lineRule="auto"/>
        <w:rPr>
          <w:rFonts w:eastAsia="Lucida Sans Unicode"/>
          <w:sz w:val="24"/>
          <w:szCs w:val="24"/>
          <w:lang w:eastAsia="ru-RU" w:bidi="ar-SA"/>
        </w:rPr>
      </w:pPr>
      <w:r w:rsidRPr="00694351">
        <w:rPr>
          <w:rFonts w:eastAsia="Lucida Sans Unicode"/>
          <w:sz w:val="24"/>
          <w:szCs w:val="24"/>
          <w:lang w:eastAsia="ru-RU" w:bidi="ar-SA"/>
        </w:rPr>
        <w:t>Статья 8. Ответственность</w:t>
      </w:r>
    </w:p>
    <w:p w:rsidR="003041F1" w:rsidRPr="00694351" w:rsidRDefault="003041F1" w:rsidP="003041F1">
      <w:pPr>
        <w:pStyle w:val="a7"/>
        <w:spacing w:after="0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1. Ответственность за структуру Интернет-сайта и ее изменение несет главный редактор.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2. Ответственность за законность, полноту, достоверность и своевременность информационных материалов, размещенных на Интернет-сайте, несут исполнительные редакторы.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lastRenderedPageBreak/>
        <w:t>3. Ответственность за функционирование программных и технических средств, обеспечивающих работу Интернет-сайта и доступность сайта в сети Интернет, несут главные технические редакторы.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center"/>
        <w:rPr>
          <w:rFonts w:eastAsia="Lucida Sans Unicode"/>
        </w:rPr>
      </w:pPr>
      <w:r w:rsidRPr="00694351">
        <w:rPr>
          <w:rFonts w:eastAsia="Lucida Sans Unicode"/>
        </w:rPr>
        <w:t>Статья 9. Защита информационных ресурсов Интернет-сайта</w:t>
      </w:r>
    </w:p>
    <w:p w:rsidR="003041F1" w:rsidRPr="00694351" w:rsidRDefault="003041F1" w:rsidP="003041F1">
      <w:pPr>
        <w:pStyle w:val="a7"/>
        <w:spacing w:after="0"/>
        <w:ind w:firstLine="709"/>
        <w:jc w:val="center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1. Организация работ по защите информационных ресурсов Интернет-сайта осуществляется главными техническими редакторами.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2. Режим защиты информации устанавливается в соответствии с законодательством Российской Федерации.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3. Целью защиты информации является предотвращение незаконного вмешательства (модификация, уничтожение, искажение, блокирование) в информационные ресурсы Интернет-сайта.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4. Работы по информационной защите информационных ресурсов Интернет-сайта, требующие участия сторонних организаций, осуществляются на основании соответствующих соглашений и договоров.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5. Информация о выявленных фактах нарушения защиты информационных ресурсов Интернет-сайта сообщается главному редактору Интернет-сайта. 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center"/>
        <w:rPr>
          <w:rFonts w:eastAsia="Lucida Sans Unicode"/>
        </w:rPr>
      </w:pPr>
      <w:r w:rsidRPr="00694351">
        <w:rPr>
          <w:rFonts w:eastAsia="Lucida Sans Unicode"/>
        </w:rPr>
        <w:t>Статья 10. Прекращение функционирования Интернет-сайта</w:t>
      </w:r>
    </w:p>
    <w:p w:rsidR="003041F1" w:rsidRPr="00694351" w:rsidRDefault="003041F1" w:rsidP="003041F1">
      <w:pPr>
        <w:pStyle w:val="a7"/>
        <w:spacing w:after="0"/>
        <w:ind w:firstLine="709"/>
        <w:jc w:val="center"/>
        <w:rPr>
          <w:rFonts w:eastAsia="Lucida Sans Unicode"/>
        </w:rPr>
      </w:pP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1. Интернет-сайт прекращает свое функционирование на основании </w:t>
      </w:r>
      <w:r w:rsidR="004C120C">
        <w:rPr>
          <w:rFonts w:eastAsia="Lucida Sans Unicode"/>
        </w:rPr>
        <w:t xml:space="preserve">распоряжения </w:t>
      </w:r>
      <w:r w:rsidR="00A84A2D">
        <w:rPr>
          <w:rFonts w:eastAsia="Lucida Sans Unicode"/>
        </w:rPr>
        <w:t>Главы Лебяжьевского муниципального округа</w:t>
      </w:r>
      <w:r w:rsidRPr="00694351">
        <w:rPr>
          <w:rFonts w:eastAsia="Lucida Sans Unicode"/>
        </w:rPr>
        <w:t>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>2. Мероприятия, связанные с прекращением функционирования Интернет-сайта, производятся главными техническими редакторами.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  <w:r w:rsidRPr="00694351">
        <w:rPr>
          <w:rFonts w:eastAsia="Lucida Sans Unicode"/>
        </w:rPr>
        <w:t xml:space="preserve">3. При прекращении функционирования Интернет-сайта </w:t>
      </w:r>
      <w:r w:rsidR="004C288D">
        <w:rPr>
          <w:rFonts w:eastAsia="Lucida Sans Unicode"/>
        </w:rPr>
        <w:t>Администрации Лебяжьевского муниципального округа</w:t>
      </w:r>
      <w:r w:rsidRPr="00694351">
        <w:rPr>
          <w:rFonts w:eastAsia="Lucida Sans Unicode"/>
        </w:rPr>
        <w:t xml:space="preserve"> должна быть предоставлена возможность копирования размещенной на нем информации.</w:t>
      </w:r>
    </w:p>
    <w:p w:rsidR="003041F1" w:rsidRPr="00694351" w:rsidRDefault="003041F1" w:rsidP="003041F1">
      <w:pPr>
        <w:pStyle w:val="a7"/>
        <w:spacing w:after="0"/>
        <w:ind w:firstLine="709"/>
        <w:jc w:val="both"/>
        <w:rPr>
          <w:rFonts w:eastAsia="Lucida Sans Unicode"/>
        </w:rPr>
      </w:pPr>
    </w:p>
    <w:p w:rsidR="003041F1" w:rsidRPr="00694351" w:rsidRDefault="003041F1" w:rsidP="003041F1">
      <w:pPr>
        <w:pStyle w:val="a7"/>
        <w:pageBreakBefore/>
        <w:ind w:firstLine="709"/>
        <w:rPr>
          <w:rFonts w:eastAsia="Lucida Sans Unico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3041F1" w:rsidRPr="00694351" w:rsidTr="005F1214">
        <w:tc>
          <w:tcPr>
            <w:tcW w:w="5920" w:type="dxa"/>
            <w:shd w:val="clear" w:color="auto" w:fill="auto"/>
          </w:tcPr>
          <w:p w:rsidR="003041F1" w:rsidRPr="00694351" w:rsidRDefault="003041F1" w:rsidP="005F1214">
            <w:pPr>
              <w:pStyle w:val="a7"/>
              <w:snapToGrid w:val="0"/>
              <w:spacing w:line="360" w:lineRule="atLeast"/>
              <w:rPr>
                <w:rFonts w:eastAsia="Lucida Sans Unicode"/>
              </w:rPr>
            </w:pPr>
          </w:p>
        </w:tc>
        <w:tc>
          <w:tcPr>
            <w:tcW w:w="3827" w:type="dxa"/>
            <w:shd w:val="clear" w:color="auto" w:fill="auto"/>
          </w:tcPr>
          <w:p w:rsidR="003041F1" w:rsidRPr="00694351" w:rsidRDefault="00963521" w:rsidP="005F1214">
            <w:pPr>
              <w:pStyle w:val="a7"/>
              <w:snapToGrid w:val="0"/>
              <w:spacing w:after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    </w:t>
            </w:r>
            <w:r w:rsidR="003041F1" w:rsidRPr="00694351">
              <w:rPr>
                <w:rFonts w:eastAsia="Lucida Sans Unicode"/>
              </w:rPr>
              <w:t>Приложение</w:t>
            </w:r>
            <w:r>
              <w:rPr>
                <w:rFonts w:eastAsia="Lucida Sans Unicode"/>
              </w:rPr>
              <w:t xml:space="preserve"> 2</w:t>
            </w:r>
          </w:p>
          <w:p w:rsidR="00963521" w:rsidRDefault="00963521" w:rsidP="00963521">
            <w:pPr>
              <w:pStyle w:val="western"/>
              <w:spacing w:before="0" w:beforeAutospacing="0"/>
              <w:jc w:val="right"/>
            </w:pPr>
            <w:r>
              <w:t xml:space="preserve">к постановлению </w:t>
            </w:r>
          </w:p>
          <w:p w:rsidR="00963521" w:rsidRDefault="00963521" w:rsidP="00963521">
            <w:pPr>
              <w:pStyle w:val="western"/>
              <w:spacing w:before="0" w:beforeAutospacing="0"/>
              <w:jc w:val="right"/>
            </w:pPr>
            <w:r>
              <w:t xml:space="preserve">Администрации Лебяжьевского </w:t>
            </w:r>
          </w:p>
          <w:p w:rsidR="00963521" w:rsidRDefault="00963521" w:rsidP="00963521">
            <w:pPr>
              <w:pStyle w:val="western"/>
              <w:spacing w:before="0" w:beforeAutospacing="0"/>
              <w:jc w:val="right"/>
            </w:pPr>
            <w:r>
              <w:t>муниципального округа</w:t>
            </w:r>
          </w:p>
          <w:p w:rsidR="00963521" w:rsidRDefault="00963521" w:rsidP="00963521">
            <w:pPr>
              <w:pStyle w:val="western"/>
              <w:spacing w:before="0" w:beforeAutospacing="0"/>
              <w:jc w:val="right"/>
            </w:pPr>
            <w:r>
              <w:t xml:space="preserve">от ______________2022 №____ </w:t>
            </w:r>
          </w:p>
          <w:p w:rsidR="00963521" w:rsidRPr="00A50A5E" w:rsidRDefault="00963521" w:rsidP="00963521">
            <w:pPr>
              <w:numPr>
                <w:ilvl w:val="3"/>
                <w:numId w:val="1"/>
              </w:numPr>
              <w:tabs>
                <w:tab w:val="left" w:pos="0"/>
              </w:tabs>
              <w:suppressAutoHyphens/>
              <w:spacing w:line="216" w:lineRule="auto"/>
              <w:jc w:val="right"/>
              <w:outlineLvl w:val="3"/>
              <w:rPr>
                <w:rFonts w:eastAsia="Lucida Sans Unicode"/>
                <w:sz w:val="28"/>
                <w:szCs w:val="28"/>
              </w:rPr>
            </w:pPr>
            <w:r w:rsidRPr="00FC7F66">
              <w:t>«</w:t>
            </w:r>
            <w:r w:rsidRPr="00FC7F66">
              <w:rPr>
                <w:rFonts w:eastAsia="Lucida Sans Unicode"/>
              </w:rPr>
              <w:t xml:space="preserve">Об утверждении </w:t>
            </w:r>
            <w:r>
              <w:rPr>
                <w:rFonts w:eastAsia="Lucida Sans Unicode"/>
              </w:rPr>
              <w:t>П</w:t>
            </w:r>
            <w:r w:rsidRPr="00FC7F66">
              <w:rPr>
                <w:rFonts w:eastAsia="Lucida Sans Unicode"/>
              </w:rPr>
              <w:t>оложения</w:t>
            </w:r>
          </w:p>
          <w:p w:rsidR="00963521" w:rsidRPr="00FC7F66" w:rsidRDefault="00963521" w:rsidP="00963521">
            <w:pPr>
              <w:numPr>
                <w:ilvl w:val="3"/>
                <w:numId w:val="1"/>
              </w:numPr>
              <w:tabs>
                <w:tab w:val="left" w:pos="0"/>
              </w:tabs>
              <w:suppressAutoHyphens/>
              <w:spacing w:line="216" w:lineRule="auto"/>
              <w:jc w:val="right"/>
              <w:outlineLvl w:val="3"/>
              <w:rPr>
                <w:rFonts w:eastAsia="Lucida Sans Unicode"/>
                <w:sz w:val="28"/>
                <w:szCs w:val="28"/>
              </w:rPr>
            </w:pPr>
            <w:r w:rsidRPr="00FC7F66">
              <w:rPr>
                <w:rFonts w:eastAsia="Lucida Sans Unicode"/>
              </w:rPr>
              <w:t xml:space="preserve"> об официальном сайте</w:t>
            </w:r>
          </w:p>
          <w:p w:rsidR="00963521" w:rsidRDefault="00963521" w:rsidP="00963521">
            <w:pPr>
              <w:numPr>
                <w:ilvl w:val="3"/>
                <w:numId w:val="1"/>
              </w:numPr>
              <w:tabs>
                <w:tab w:val="left" w:pos="0"/>
              </w:tabs>
              <w:suppressAutoHyphens/>
              <w:spacing w:line="216" w:lineRule="auto"/>
              <w:jc w:val="right"/>
              <w:outlineLvl w:val="3"/>
              <w:rPr>
                <w:rFonts w:eastAsia="Lucida Sans Unicode"/>
              </w:rPr>
            </w:pPr>
            <w:r w:rsidRPr="00FC7F66">
              <w:rPr>
                <w:rFonts w:eastAsia="Lucida Sans Unicode"/>
              </w:rPr>
              <w:t>Администрации Лебяжьевского</w:t>
            </w:r>
          </w:p>
          <w:p w:rsidR="00963521" w:rsidRPr="00FC7F66" w:rsidRDefault="00963521" w:rsidP="00963521">
            <w:pPr>
              <w:numPr>
                <w:ilvl w:val="3"/>
                <w:numId w:val="1"/>
              </w:numPr>
              <w:tabs>
                <w:tab w:val="left" w:pos="0"/>
              </w:tabs>
              <w:suppressAutoHyphens/>
              <w:spacing w:line="216" w:lineRule="auto"/>
              <w:jc w:val="right"/>
              <w:outlineLvl w:val="3"/>
              <w:rPr>
                <w:rFonts w:eastAsia="Lucida Sans Unicode"/>
              </w:rPr>
            </w:pPr>
            <w:r w:rsidRPr="00FC7F66">
              <w:rPr>
                <w:rFonts w:eastAsia="Lucida Sans Unicode"/>
              </w:rPr>
              <w:t xml:space="preserve">  </w:t>
            </w:r>
            <w:r>
              <w:rPr>
                <w:rFonts w:eastAsia="Lucida Sans Unicode"/>
              </w:rPr>
              <w:t>муниципального округа</w:t>
            </w:r>
            <w:r w:rsidRPr="00FC7F66">
              <w:t>»</w:t>
            </w:r>
          </w:p>
          <w:p w:rsidR="003041F1" w:rsidRPr="00694351" w:rsidRDefault="003041F1" w:rsidP="005F1214">
            <w:pPr>
              <w:pStyle w:val="a7"/>
              <w:spacing w:after="0"/>
              <w:jc w:val="center"/>
              <w:rPr>
                <w:rFonts w:eastAsia="Lucida Sans Unicode"/>
              </w:rPr>
            </w:pPr>
          </w:p>
        </w:tc>
      </w:tr>
    </w:tbl>
    <w:p w:rsidR="006A19FB" w:rsidRDefault="00A83CF8" w:rsidP="006A19FB">
      <w:pPr>
        <w:pStyle w:val="a7"/>
        <w:rPr>
          <w:rFonts w:eastAsia="Lucida Sans Unicode"/>
        </w:rPr>
      </w:pPr>
      <w:r>
        <w:rPr>
          <w:rFonts w:eastAsia="Lucida Sans Unicode"/>
        </w:rPr>
        <w:t xml:space="preserve">            Состав информации о деятельности Администрации Лебяжьевского муниципального округа, ее органов, структурных подразделений и подведомственных организаций, периодичность ее обновления </w:t>
      </w:r>
      <w:r w:rsidR="00AC292C">
        <w:rPr>
          <w:rFonts w:eastAsia="Lucida Sans Unicode"/>
        </w:rPr>
        <w:t>на Интернет-сайте</w:t>
      </w:r>
    </w:p>
    <w:p w:rsidR="006A19FB" w:rsidRDefault="006A19FB" w:rsidP="006A19FB">
      <w:pPr>
        <w:pStyle w:val="a7"/>
        <w:rPr>
          <w:rFonts w:eastAsia="Lucida Sans Unicode"/>
        </w:rPr>
      </w:pPr>
    </w:p>
    <w:p w:rsidR="003041F1" w:rsidRPr="00694351" w:rsidRDefault="003041F1" w:rsidP="003041F1">
      <w:pPr>
        <w:pStyle w:val="a7"/>
        <w:jc w:val="both"/>
        <w:rPr>
          <w:rFonts w:eastAsia="Lucida Sans Unicode"/>
        </w:rPr>
      </w:pPr>
    </w:p>
    <w:tbl>
      <w:tblPr>
        <w:tblW w:w="972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3227"/>
        <w:gridCol w:w="3233"/>
      </w:tblGrid>
      <w:tr w:rsidR="003D44ED" w:rsidRPr="00694351" w:rsidTr="00C03EFD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4ED" w:rsidRPr="00694351" w:rsidRDefault="003D44ED" w:rsidP="005F1214">
            <w:pPr>
              <w:pStyle w:val="a9"/>
              <w:shd w:val="clear" w:color="auto" w:fill="FFFFFF"/>
              <w:snapToGrid w:val="0"/>
              <w:ind w:left="57" w:right="57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№ </w:t>
            </w:r>
            <w:proofErr w:type="gramStart"/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п</w:t>
            </w:r>
            <w:proofErr w:type="gramEnd"/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/п 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4ED" w:rsidRPr="00694351" w:rsidRDefault="003D44ED" w:rsidP="005F1214">
            <w:pPr>
              <w:pStyle w:val="a9"/>
              <w:shd w:val="clear" w:color="auto" w:fill="FFFFFF"/>
              <w:snapToGrid w:val="0"/>
              <w:ind w:left="57" w:right="57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Информация 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D44ED" w:rsidRPr="00694351" w:rsidRDefault="003D44ED" w:rsidP="005F1214">
            <w:pPr>
              <w:pStyle w:val="a9"/>
              <w:shd w:val="clear" w:color="auto" w:fill="FFFFFF"/>
              <w:snapToGrid w:val="0"/>
              <w:ind w:left="57" w:right="57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Периодичность обновления 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D44ED" w:rsidRPr="00694351" w:rsidRDefault="003D44ED" w:rsidP="005F1214">
            <w:pPr>
              <w:rPr>
                <w:rFonts w:eastAsia="Lucida Sans Unicode"/>
              </w:rPr>
            </w:pPr>
            <w:proofErr w:type="gramStart"/>
            <w:r w:rsidRPr="00694351">
              <w:rPr>
                <w:rFonts w:eastAsia="Lucida Sans Unicode"/>
              </w:rPr>
              <w:t>Ответственный</w:t>
            </w:r>
            <w:proofErr w:type="gramEnd"/>
            <w:r w:rsidRPr="00694351">
              <w:rPr>
                <w:rFonts w:eastAsia="Lucida Sans Unicode"/>
              </w:rPr>
              <w:t xml:space="preserve"> за предоставление информации </w:t>
            </w:r>
          </w:p>
        </w:tc>
      </w:tr>
      <w:tr w:rsidR="003041F1" w:rsidRPr="00694351" w:rsidTr="005F1214">
        <w:tc>
          <w:tcPr>
            <w:tcW w:w="97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41F1" w:rsidRPr="00694351" w:rsidRDefault="003041F1" w:rsidP="006A19FB">
            <w:pPr>
              <w:rPr>
                <w:rFonts w:eastAsia="Lucida Sans Unicode"/>
              </w:rPr>
            </w:pPr>
            <w:r w:rsidRPr="00694351">
              <w:rPr>
                <w:rFonts w:eastAsia="Lucida Sans Unicode"/>
              </w:rPr>
              <w:t xml:space="preserve">Администрация </w:t>
            </w:r>
            <w:r w:rsidR="006A19FB">
              <w:rPr>
                <w:rFonts w:eastAsia="Lucida Sans Unicode"/>
              </w:rPr>
              <w:t xml:space="preserve"> Лебяжьевского муниципального округа</w:t>
            </w:r>
          </w:p>
        </w:tc>
      </w:tr>
      <w:tr w:rsidR="001A76E2" w:rsidRPr="00694351" w:rsidTr="00F441CB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Наименование органа местного самоуправления, почтовый адрес, адрес электронной почты, номера телефонов справочных служб органа местного самоуправления 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76E2" w:rsidRPr="00694351" w:rsidRDefault="001A76E2" w:rsidP="00FA2718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Отдел </w:t>
            </w:r>
            <w:r w:rsidR="00FA2718">
              <w:rPr>
                <w:rFonts w:eastAsia="Lucida Sans Unicode"/>
              </w:rPr>
              <w:t>правовой и кадровой работы</w:t>
            </w:r>
          </w:p>
        </w:tc>
      </w:tr>
      <w:tr w:rsidR="001A76E2" w:rsidRPr="00694351" w:rsidTr="0091032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Структура органа местного самоуправления 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Руководитель Аппарата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1A76E2" w:rsidRPr="00694351" w:rsidTr="001035D5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3C1B50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Сведения о полномочиях </w:t>
            </w:r>
            <w:r w:rsidR="00273066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и деятельности </w:t>
            </w:r>
            <w:r w:rsidR="003C1B50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Главы Лебяжьевского муниципального округа, Думы Лебяжьевского </w:t>
            </w:r>
            <w:r w:rsidR="00273066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муниципального </w:t>
            </w:r>
            <w:r w:rsidR="003C1B50">
              <w:rPr>
                <w:rFonts w:eastAsia="Lucida Sans Unicode"/>
                <w:sz w:val="24"/>
                <w:szCs w:val="24"/>
                <w:lang w:eastAsia="ru-RU" w:bidi="ar-SA"/>
              </w:rPr>
              <w:t>округа, Администрации 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функции 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B54D7" w:rsidRPr="00694351" w:rsidTr="001035D5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4D7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4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4D7" w:rsidRPr="00694351" w:rsidRDefault="001B54D7" w:rsidP="003C1B50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Н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ормативные правовые акты Главы 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>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и Думы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,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Администрации Лебяжьевского муниципального округа,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включая сведения о внесенных в них изменениях,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4D7" w:rsidRPr="00694351" w:rsidRDefault="007B1F3A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В</w:t>
            </w:r>
            <w:r w:rsidR="001B54D7"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течение 2 рабочих дней со дня принятия и официального опубликования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1B54D7" w:rsidRPr="00694351" w:rsidRDefault="001B54D7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  <w:p w:rsidR="001B54D7" w:rsidRPr="00694351" w:rsidRDefault="001B54D7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</w:p>
        </w:tc>
      </w:tr>
      <w:tr w:rsidR="009C1AB3" w:rsidRPr="00694351" w:rsidTr="001035D5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1AB3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1AB3" w:rsidRPr="00694351" w:rsidRDefault="009C1AB3" w:rsidP="000058FC">
            <w:pPr>
              <w:pStyle w:val="a9"/>
              <w:snapToGrid w:val="0"/>
              <w:ind w:left="68" w:right="68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Т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ексты проектов муниципальных правовых актов, внесенных на рассмотрение в Думу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Лебяжьевского муниципального округа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1AB3" w:rsidRPr="00694351" w:rsidRDefault="009C1AB3" w:rsidP="00000353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в течение 2 рабочих дней со дня их направления в ответственную постоянную депутатскую комиссию </w:t>
            </w:r>
            <w:r w:rsidR="00000353">
              <w:rPr>
                <w:rFonts w:eastAsia="Lucida Sans Unicode"/>
                <w:sz w:val="24"/>
                <w:szCs w:val="24"/>
                <w:lang w:eastAsia="ru-RU" w:bidi="ar-SA"/>
              </w:rPr>
              <w:t>Думы Лебяжьевского муниципального округа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C1AB3" w:rsidRPr="00694351" w:rsidRDefault="009C1AB3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  <w:p w:rsidR="009C1AB3" w:rsidRPr="00694351" w:rsidRDefault="009C1AB3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</w:p>
        </w:tc>
      </w:tr>
      <w:tr w:rsidR="00E33F8D" w:rsidRPr="00694351" w:rsidTr="001035D5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3F8D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3F8D" w:rsidRPr="00694351" w:rsidRDefault="00E33F8D" w:rsidP="000058FC">
            <w:pPr>
              <w:pStyle w:val="a9"/>
              <w:snapToGrid w:val="0"/>
              <w:ind w:left="68" w:right="68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proofErr w:type="gramStart"/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Информация об участии Глав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>ы 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и Дум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>ы 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в проводимых органами местного самоуправления мероприятиях, в том числе сведения об официальных визитах и о рабочих поездках руководителей и официальных делегаций</w:t>
            </w:r>
            <w:proofErr w:type="gramEnd"/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3F8D" w:rsidRPr="00694351" w:rsidRDefault="00E33F8D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в течение 1 рабочего дня со дня завершения мероприятия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33F8D" w:rsidRPr="00694351" w:rsidRDefault="00E33F8D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работы, отдел информационных технологий</w:t>
            </w:r>
          </w:p>
        </w:tc>
      </w:tr>
      <w:tr w:rsidR="008F508A" w:rsidRPr="00694351" w:rsidTr="001035D5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508A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508A" w:rsidRPr="00694351" w:rsidRDefault="008F508A" w:rsidP="000058FC">
            <w:pPr>
              <w:pStyle w:val="a9"/>
              <w:snapToGrid w:val="0"/>
              <w:ind w:left="68" w:right="68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Информация о кадровом обеспечении 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508A" w:rsidRPr="00694351" w:rsidRDefault="008F508A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8F508A" w:rsidRPr="00694351" w:rsidRDefault="008F508A" w:rsidP="000058FC">
            <w:pPr>
              <w:pStyle w:val="a9"/>
              <w:snapToGrid w:val="0"/>
              <w:ind w:left="68" w:right="68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AC544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Перечень подведомственных организаций, сведения об их задачах и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По мере необходимости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Структурные подразделения Администрации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, курирующие работу подведомственных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организаций </w:t>
            </w:r>
          </w:p>
        </w:tc>
      </w:tr>
      <w:tr w:rsidR="001A76E2" w:rsidRPr="00694351" w:rsidTr="00C3289A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9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93783C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Сведения о руководителях структурных подразделений, (фамилии, имена, отчества, а также при согласии указанных лиц иные сведения о них) 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Руководитель Аппарата</w:t>
            </w:r>
          </w:p>
        </w:tc>
      </w:tr>
      <w:tr w:rsidR="001A76E2" w:rsidRPr="00694351" w:rsidTr="00333F2B">
        <w:tc>
          <w:tcPr>
            <w:tcW w:w="5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Сведения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По мере необходимости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Структурные подразделения Администрации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, курирующие работу подведомственных организаций</w:t>
            </w:r>
          </w:p>
        </w:tc>
      </w:tr>
      <w:tr w:rsidR="001A76E2" w:rsidRPr="00694351" w:rsidTr="001801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A76E2" w:rsidRPr="00694351" w:rsidRDefault="001A76E2" w:rsidP="000D6840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>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, подведомственных организаций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Отдел информационных технологий</w:t>
            </w:r>
          </w:p>
        </w:tc>
      </w:tr>
      <w:tr w:rsidR="001A76E2" w:rsidRPr="00694351" w:rsidTr="00565750"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Сведения о средствах массовой информации, учрежденных органом местного самоуправления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Руководитель Аппарата</w:t>
            </w:r>
          </w:p>
        </w:tc>
      </w:tr>
      <w:tr w:rsidR="001A76E2" w:rsidRPr="00694351" w:rsidTr="0082601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Нормативные правовые акты органа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актов, муниципальных правовых актов в случаях, установленных законодательством Российской Федерации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Ежедневно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105493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работы, отдел информационных технологий</w:t>
            </w:r>
          </w:p>
        </w:tc>
      </w:tr>
      <w:tr w:rsidR="001A76E2" w:rsidRPr="00694351" w:rsidTr="001248D6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14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816FBC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По мере размещения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Финансовый отдел</w:t>
            </w:r>
          </w:p>
        </w:tc>
      </w:tr>
      <w:tr w:rsidR="001A76E2" w:rsidRPr="00694351" w:rsidTr="00432F42">
        <w:tc>
          <w:tcPr>
            <w:tcW w:w="5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Отдел информационных технологий</w:t>
            </w:r>
          </w:p>
        </w:tc>
      </w:tr>
      <w:tr w:rsidR="001A76E2" w:rsidRPr="00694351" w:rsidTr="0028633B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 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670BC1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Структурные подразделения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Администрации 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>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, предоставляющие муниципальные услуги и/или исполняющие муниципальные функции</w:t>
            </w:r>
          </w:p>
        </w:tc>
      </w:tr>
      <w:tr w:rsidR="001A76E2" w:rsidRPr="00694351" w:rsidTr="00987462">
        <w:tc>
          <w:tcPr>
            <w:tcW w:w="5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Порядок обжалования муниципальных правовых актов 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034F2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A76E2" w:rsidRPr="00694351" w:rsidRDefault="001A76E2" w:rsidP="007C22A1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Информация об участии Администрации 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Лебяжьевского муниципального округа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в целевых и иных программах, международном сотрудничестве, а также о мероприятиях, проводимых Администрацией 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>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,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в том числе сведения об официальных визитах и о рабочих поездках Руководителя Администрации и официальных делегаций от Администрации </w:t>
            </w:r>
            <w:r w:rsidR="007C22A1" w:rsidRPr="007C22A1">
              <w:rPr>
                <w:rFonts w:eastAsia="Lucida Sans Unicode"/>
                <w:sz w:val="24"/>
                <w:szCs w:val="24"/>
                <w:lang w:eastAsia="ru-RU" w:bidi="ar-SA"/>
              </w:rPr>
              <w:t>Лебяжьевского муниципального округа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4423D5"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19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proofErr w:type="gramStart"/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 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МКУ </w:t>
            </w:r>
            <w:r w:rsidRPr="00974702">
              <w:rPr>
                <w:rFonts w:eastAsia="Lucida Sans Unicode"/>
                <w:bCs/>
                <w:sz w:val="24"/>
                <w:szCs w:val="24"/>
                <w:lang w:eastAsia="ru-RU" w:bidi="ar-SA"/>
              </w:rPr>
              <w:t>«Центр ГО и ЗН ЧС» Лебяжьевского муниципального округа</w:t>
            </w:r>
          </w:p>
        </w:tc>
      </w:tr>
      <w:tr w:rsidR="001A76E2" w:rsidRPr="00694351" w:rsidTr="00E929B9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Ежеквартально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5A2142" w:rsidRDefault="001A76E2" w:rsidP="005A2142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Структурные подразделения Администрации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, курирующие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данную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работу </w:t>
            </w:r>
          </w:p>
        </w:tc>
      </w:tr>
      <w:tr w:rsidR="001A76E2" w:rsidRPr="00694351" w:rsidTr="001D7CA4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7A1298">
            <w:pPr>
              <w:pStyle w:val="a9"/>
              <w:shd w:val="clear" w:color="auto" w:fill="FFFFFF"/>
              <w:snapToGrid w:val="0"/>
              <w:spacing w:line="236" w:lineRule="atLeast"/>
              <w:ind w:left="57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Тексты официальных выступлений и заявлений 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Главы 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Лебяжьевского муниципального округа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, его заместителей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Отдел информационных технологий</w:t>
            </w:r>
          </w:p>
        </w:tc>
      </w:tr>
      <w:tr w:rsidR="001A76E2" w:rsidRPr="00694351" w:rsidTr="006F1657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22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line="236" w:lineRule="atLeast"/>
              <w:ind w:left="57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Ежеквартально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75B" w:rsidRPr="00C6775B" w:rsidRDefault="00C6775B" w:rsidP="00C6775B">
            <w:pPr>
              <w:pStyle w:val="1"/>
              <w:pBdr>
                <w:bottom w:val="single" w:sz="6" w:space="2" w:color="C4C4C4"/>
              </w:pBdr>
              <w:shd w:val="clear" w:color="auto" w:fill="FFFFFF"/>
              <w:spacing w:before="0" w:after="150"/>
              <w:rPr>
                <w:rFonts w:ascii="Times New Roman" w:eastAsia="Lucida Sans Unicode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C6775B">
              <w:rPr>
                <w:rFonts w:ascii="Times New Roman" w:eastAsia="Lucida Sans Unicode" w:hAnsi="Times New Roman" w:cs="Times New Roman"/>
                <w:b w:val="0"/>
                <w:bCs w:val="0"/>
                <w:kern w:val="0"/>
                <w:sz w:val="24"/>
                <w:szCs w:val="24"/>
              </w:rPr>
              <w:t>Отдел экономики и управления муниципальным имуществом</w:t>
            </w:r>
          </w:p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</w:p>
        </w:tc>
      </w:tr>
      <w:tr w:rsidR="001A76E2" w:rsidRPr="00694351" w:rsidTr="00CC2610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Сведения об использовании органом местного самоуправления, подведомственными организациями выделяемых бюджетных средств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Ежеквартально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Финансовый отдел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1A76E2" w:rsidRPr="00694351" w:rsidTr="00C461F0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line="236" w:lineRule="atLeast"/>
              <w:ind w:left="57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Ежеквартально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Структурные подразделения Администрации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, курирующие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данную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работу</w:t>
            </w:r>
          </w:p>
        </w:tc>
      </w:tr>
      <w:tr w:rsidR="001A76E2" w:rsidRPr="00694351" w:rsidTr="008508AE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5927EE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Сведения о вакантных должностях муниципальной службы, имеющихся в органе местного самоуправления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ED5D6E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E56F37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Условия и результаты конкурсов на замещение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вакантных должностей муниципальной службы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2E1F3F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29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Номера телефонов, по которым можно получить информацию по вопросу замещения вакантных должностей в органе местного самоуправления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7A1CF1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line="236" w:lineRule="atLeast"/>
              <w:ind w:left="57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Отдел образования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1A76E2" w:rsidRPr="00694351" w:rsidTr="00496A62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DF527E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</w:t>
            </w: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  <w:tr w:rsidR="001A76E2" w:rsidRPr="00694351" w:rsidTr="00F07722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33729C" w:rsidP="005F1214">
            <w:pPr>
              <w:pStyle w:val="a9"/>
              <w:shd w:val="clear" w:color="auto" w:fill="FFFFFF"/>
              <w:snapToGrid w:val="0"/>
              <w:spacing w:after="283" w:line="236" w:lineRule="atLeast"/>
              <w:ind w:left="54" w:right="40"/>
              <w:jc w:val="center"/>
              <w:rPr>
                <w:rFonts w:eastAsia="Lucida Sans Unicode"/>
                <w:sz w:val="24"/>
                <w:szCs w:val="24"/>
                <w:lang w:eastAsia="ru-RU" w:bidi="ar-SA"/>
              </w:rPr>
            </w:pPr>
            <w:r>
              <w:rPr>
                <w:rFonts w:eastAsia="Lucida Sans Unicode"/>
                <w:sz w:val="24"/>
                <w:szCs w:val="24"/>
                <w:lang w:eastAsia="ru-RU" w:bidi="ar-SA"/>
              </w:rPr>
              <w:lastRenderedPageBreak/>
              <w:t>33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Ежемесячно 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6E2" w:rsidRPr="00694351" w:rsidRDefault="001A76E2" w:rsidP="005F1214">
            <w:pPr>
              <w:pStyle w:val="a9"/>
              <w:shd w:val="clear" w:color="auto" w:fill="FFFFFF"/>
              <w:snapToGrid w:val="0"/>
              <w:ind w:left="57" w:right="57"/>
              <w:jc w:val="left"/>
              <w:rPr>
                <w:rFonts w:eastAsia="Lucida Sans Unicode"/>
                <w:sz w:val="24"/>
                <w:szCs w:val="24"/>
                <w:lang w:eastAsia="ru-RU" w:bidi="ar-SA"/>
              </w:rPr>
            </w:pPr>
            <w:r w:rsidRPr="00694351">
              <w:rPr>
                <w:rFonts w:eastAsia="Lucida Sans Unicode"/>
                <w:sz w:val="24"/>
                <w:szCs w:val="24"/>
                <w:lang w:eastAsia="ru-RU" w:bidi="ar-SA"/>
              </w:rPr>
              <w:t>Отдел</w:t>
            </w:r>
            <w:r>
              <w:rPr>
                <w:rFonts w:eastAsia="Lucida Sans Unicode"/>
                <w:sz w:val="24"/>
                <w:szCs w:val="24"/>
                <w:lang w:eastAsia="ru-RU" w:bidi="ar-SA"/>
              </w:rPr>
              <w:t xml:space="preserve"> правовой и кадровой работы</w:t>
            </w:r>
          </w:p>
        </w:tc>
      </w:tr>
    </w:tbl>
    <w:p w:rsidR="003041F1" w:rsidRDefault="003041F1" w:rsidP="003041F1">
      <w:pPr>
        <w:ind w:firstLine="709"/>
        <w:jc w:val="both"/>
        <w:rPr>
          <w:sz w:val="28"/>
          <w:szCs w:val="28"/>
        </w:rPr>
      </w:pPr>
    </w:p>
    <w:p w:rsidR="009E7913" w:rsidRDefault="009E791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B554BD" w:rsidRDefault="00B554BD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E5BF1" w:rsidRDefault="002E5BF1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E5BF1" w:rsidRDefault="002E5BF1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E5BF1" w:rsidRDefault="002E5BF1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E5BF1" w:rsidRDefault="002E5BF1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C6393" w:rsidRDefault="004C6393" w:rsidP="00B554B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B63DB4" w:rsidRDefault="00B63DB4" w:rsidP="00B63DB4"/>
    <w:p w:rsidR="00850A89" w:rsidRDefault="00850A89"/>
    <w:sectPr w:rsidR="0085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2A19CD"/>
    <w:multiLevelType w:val="hybridMultilevel"/>
    <w:tmpl w:val="CEA89226"/>
    <w:lvl w:ilvl="0" w:tplc="C66215C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1"/>
    <w:rsid w:val="00000353"/>
    <w:rsid w:val="00006681"/>
    <w:rsid w:val="00022E85"/>
    <w:rsid w:val="00034A83"/>
    <w:rsid w:val="00045070"/>
    <w:rsid w:val="00053027"/>
    <w:rsid w:val="0007144D"/>
    <w:rsid w:val="000B6F28"/>
    <w:rsid w:val="000D2CB4"/>
    <w:rsid w:val="000D6840"/>
    <w:rsid w:val="00105493"/>
    <w:rsid w:val="0013441D"/>
    <w:rsid w:val="00137A8A"/>
    <w:rsid w:val="001404C5"/>
    <w:rsid w:val="001429AB"/>
    <w:rsid w:val="00142B41"/>
    <w:rsid w:val="00147715"/>
    <w:rsid w:val="00157B55"/>
    <w:rsid w:val="00182773"/>
    <w:rsid w:val="00183E03"/>
    <w:rsid w:val="00185680"/>
    <w:rsid w:val="001A4C93"/>
    <w:rsid w:val="001A76E2"/>
    <w:rsid w:val="001B54D7"/>
    <w:rsid w:val="001F689F"/>
    <w:rsid w:val="00224E10"/>
    <w:rsid w:val="00250DED"/>
    <w:rsid w:val="00273066"/>
    <w:rsid w:val="00273880"/>
    <w:rsid w:val="002C1998"/>
    <w:rsid w:val="002D59BB"/>
    <w:rsid w:val="002E5BF1"/>
    <w:rsid w:val="002F3710"/>
    <w:rsid w:val="003041F1"/>
    <w:rsid w:val="00310FC8"/>
    <w:rsid w:val="0033729C"/>
    <w:rsid w:val="00347B1D"/>
    <w:rsid w:val="00351A88"/>
    <w:rsid w:val="00357805"/>
    <w:rsid w:val="00375048"/>
    <w:rsid w:val="00396BBC"/>
    <w:rsid w:val="003B6FB0"/>
    <w:rsid w:val="003C1B50"/>
    <w:rsid w:val="003D44ED"/>
    <w:rsid w:val="003D7F38"/>
    <w:rsid w:val="003E1034"/>
    <w:rsid w:val="00421478"/>
    <w:rsid w:val="00432AE7"/>
    <w:rsid w:val="00441B8D"/>
    <w:rsid w:val="00453F91"/>
    <w:rsid w:val="004A3777"/>
    <w:rsid w:val="004A42C5"/>
    <w:rsid w:val="004A7960"/>
    <w:rsid w:val="004C120C"/>
    <w:rsid w:val="004C288D"/>
    <w:rsid w:val="004C6393"/>
    <w:rsid w:val="004F5A30"/>
    <w:rsid w:val="0051289C"/>
    <w:rsid w:val="00513D1F"/>
    <w:rsid w:val="00563FB9"/>
    <w:rsid w:val="0059226E"/>
    <w:rsid w:val="005A0C05"/>
    <w:rsid w:val="005A2142"/>
    <w:rsid w:val="005A4EA4"/>
    <w:rsid w:val="005D0406"/>
    <w:rsid w:val="005F1214"/>
    <w:rsid w:val="005F39EF"/>
    <w:rsid w:val="0060275E"/>
    <w:rsid w:val="00602A33"/>
    <w:rsid w:val="0061089E"/>
    <w:rsid w:val="006144B5"/>
    <w:rsid w:val="006169F4"/>
    <w:rsid w:val="00626D43"/>
    <w:rsid w:val="00631E7A"/>
    <w:rsid w:val="00662272"/>
    <w:rsid w:val="00670BC1"/>
    <w:rsid w:val="00694351"/>
    <w:rsid w:val="0069675B"/>
    <w:rsid w:val="006A19FB"/>
    <w:rsid w:val="006A674D"/>
    <w:rsid w:val="006D26CC"/>
    <w:rsid w:val="006F26AC"/>
    <w:rsid w:val="00715C86"/>
    <w:rsid w:val="00744D99"/>
    <w:rsid w:val="00774F50"/>
    <w:rsid w:val="007902D4"/>
    <w:rsid w:val="007A1298"/>
    <w:rsid w:val="007B1F3A"/>
    <w:rsid w:val="007C22A1"/>
    <w:rsid w:val="007D1991"/>
    <w:rsid w:val="007E4B6F"/>
    <w:rsid w:val="007F4C9F"/>
    <w:rsid w:val="00802054"/>
    <w:rsid w:val="00816FBC"/>
    <w:rsid w:val="008173F0"/>
    <w:rsid w:val="00850A89"/>
    <w:rsid w:val="008604A6"/>
    <w:rsid w:val="0087086D"/>
    <w:rsid w:val="00887284"/>
    <w:rsid w:val="008A69A9"/>
    <w:rsid w:val="008C1547"/>
    <w:rsid w:val="008E5B3A"/>
    <w:rsid w:val="008F0A41"/>
    <w:rsid w:val="008F508A"/>
    <w:rsid w:val="00915200"/>
    <w:rsid w:val="00924E5C"/>
    <w:rsid w:val="0093783C"/>
    <w:rsid w:val="00945A6D"/>
    <w:rsid w:val="00963521"/>
    <w:rsid w:val="00974702"/>
    <w:rsid w:val="0098226C"/>
    <w:rsid w:val="009A2B95"/>
    <w:rsid w:val="009A2DF0"/>
    <w:rsid w:val="009A79A5"/>
    <w:rsid w:val="009B78C6"/>
    <w:rsid w:val="009C1AB3"/>
    <w:rsid w:val="009D12A3"/>
    <w:rsid w:val="009E501F"/>
    <w:rsid w:val="009E7913"/>
    <w:rsid w:val="00A10AFB"/>
    <w:rsid w:val="00A13B2C"/>
    <w:rsid w:val="00A16AF1"/>
    <w:rsid w:val="00A37F95"/>
    <w:rsid w:val="00A45F87"/>
    <w:rsid w:val="00A50A5E"/>
    <w:rsid w:val="00A5206B"/>
    <w:rsid w:val="00A60141"/>
    <w:rsid w:val="00A6029C"/>
    <w:rsid w:val="00A67CDA"/>
    <w:rsid w:val="00A83ADB"/>
    <w:rsid w:val="00A83CF8"/>
    <w:rsid w:val="00A84A2D"/>
    <w:rsid w:val="00A84B3E"/>
    <w:rsid w:val="00AA2B8C"/>
    <w:rsid w:val="00AA3E74"/>
    <w:rsid w:val="00AB7935"/>
    <w:rsid w:val="00AC292C"/>
    <w:rsid w:val="00AE4023"/>
    <w:rsid w:val="00B14967"/>
    <w:rsid w:val="00B14E54"/>
    <w:rsid w:val="00B25336"/>
    <w:rsid w:val="00B26FD3"/>
    <w:rsid w:val="00B47CC4"/>
    <w:rsid w:val="00B554BD"/>
    <w:rsid w:val="00B63DB4"/>
    <w:rsid w:val="00B72755"/>
    <w:rsid w:val="00B903A5"/>
    <w:rsid w:val="00B9133B"/>
    <w:rsid w:val="00BC68A6"/>
    <w:rsid w:val="00BD22E6"/>
    <w:rsid w:val="00BF3A04"/>
    <w:rsid w:val="00C06197"/>
    <w:rsid w:val="00C1491D"/>
    <w:rsid w:val="00C208D8"/>
    <w:rsid w:val="00C52904"/>
    <w:rsid w:val="00C6775B"/>
    <w:rsid w:val="00C7103A"/>
    <w:rsid w:val="00C74C80"/>
    <w:rsid w:val="00C77661"/>
    <w:rsid w:val="00C87D4B"/>
    <w:rsid w:val="00CA2333"/>
    <w:rsid w:val="00CA34D0"/>
    <w:rsid w:val="00CA49E7"/>
    <w:rsid w:val="00CB4210"/>
    <w:rsid w:val="00CC309F"/>
    <w:rsid w:val="00CD1D7F"/>
    <w:rsid w:val="00CD5A93"/>
    <w:rsid w:val="00D13F26"/>
    <w:rsid w:val="00D4214F"/>
    <w:rsid w:val="00D45E54"/>
    <w:rsid w:val="00D47BB1"/>
    <w:rsid w:val="00D54BBD"/>
    <w:rsid w:val="00D83709"/>
    <w:rsid w:val="00D83892"/>
    <w:rsid w:val="00DB27A7"/>
    <w:rsid w:val="00DC1F98"/>
    <w:rsid w:val="00E33F8D"/>
    <w:rsid w:val="00E54E68"/>
    <w:rsid w:val="00E6341E"/>
    <w:rsid w:val="00E70FC0"/>
    <w:rsid w:val="00E76C78"/>
    <w:rsid w:val="00E9574A"/>
    <w:rsid w:val="00EB3D13"/>
    <w:rsid w:val="00EC3C14"/>
    <w:rsid w:val="00ED2864"/>
    <w:rsid w:val="00EE18D0"/>
    <w:rsid w:val="00F0494E"/>
    <w:rsid w:val="00F23731"/>
    <w:rsid w:val="00FA2718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3D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554B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B554BD"/>
    <w:pPr>
      <w:widowControl w:val="0"/>
      <w:shd w:val="clear" w:color="auto" w:fill="FFFFFF"/>
      <w:spacing w:line="262" w:lineRule="exact"/>
    </w:pPr>
    <w:rPr>
      <w:rFonts w:ascii="Arial" w:eastAsia="Arial" w:hAnsi="Arial" w:cs="Arial"/>
      <w:sz w:val="23"/>
      <w:szCs w:val="23"/>
      <w:lang w:eastAsia="en-US"/>
    </w:rPr>
  </w:style>
  <w:style w:type="character" w:styleId="a4">
    <w:name w:val="Hyperlink"/>
    <w:basedOn w:val="a0"/>
    <w:rsid w:val="00B554BD"/>
    <w:rPr>
      <w:color w:val="0000FF"/>
      <w:u w:val="single"/>
    </w:rPr>
  </w:style>
  <w:style w:type="character" w:customStyle="1" w:styleId="11">
    <w:name w:val="Заголовок №1_"/>
    <w:link w:val="12"/>
    <w:rsid w:val="00B554B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54BD"/>
    <w:pPr>
      <w:shd w:val="clear" w:color="auto" w:fill="FFFFFF"/>
      <w:spacing w:before="1020" w:line="240" w:lineRule="atLeast"/>
      <w:ind w:hanging="172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uiPriority w:val="99"/>
    <w:rsid w:val="00B55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554BD"/>
    <w:pPr>
      <w:spacing w:before="100" w:before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5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D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3DB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B63D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7"/>
    <w:rsid w:val="003041F1"/>
    <w:pPr>
      <w:widowControl w:val="0"/>
      <w:suppressAutoHyphens/>
      <w:spacing w:before="283" w:after="567" w:line="100" w:lineRule="atLeast"/>
      <w:jc w:val="center"/>
      <w:textAlignment w:val="baseline"/>
    </w:pPr>
    <w:rPr>
      <w:rFonts w:eastAsia="Arial Unicode MS"/>
      <w:sz w:val="28"/>
      <w:szCs w:val="28"/>
      <w:lang w:eastAsia="hi-IN" w:bidi="hi-IN"/>
    </w:rPr>
  </w:style>
  <w:style w:type="paragraph" w:customStyle="1" w:styleId="a9">
    <w:name w:val="Содержимое таблицы"/>
    <w:basedOn w:val="a"/>
    <w:rsid w:val="003041F1"/>
    <w:pPr>
      <w:widowControl w:val="0"/>
      <w:suppressLineNumbers/>
      <w:suppressAutoHyphens/>
      <w:spacing w:line="100" w:lineRule="atLeast"/>
      <w:jc w:val="both"/>
      <w:textAlignment w:val="baseline"/>
    </w:pPr>
    <w:rPr>
      <w:rFonts w:eastAsia="Arial Unicode MS"/>
      <w:sz w:val="20"/>
      <w:szCs w:val="28"/>
      <w:lang w:eastAsia="hi-IN" w:bidi="hi-IN"/>
    </w:rPr>
  </w:style>
  <w:style w:type="paragraph" w:styleId="aa">
    <w:name w:val="List Paragraph"/>
    <w:basedOn w:val="a"/>
    <w:uiPriority w:val="34"/>
    <w:qFormat/>
    <w:rsid w:val="00CB4210"/>
    <w:pPr>
      <w:ind w:left="720"/>
      <w:contextualSpacing/>
    </w:pPr>
  </w:style>
  <w:style w:type="character" w:styleId="ab">
    <w:name w:val="Strong"/>
    <w:basedOn w:val="a0"/>
    <w:uiPriority w:val="22"/>
    <w:qFormat/>
    <w:rsid w:val="0097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3D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554B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B554BD"/>
    <w:pPr>
      <w:widowControl w:val="0"/>
      <w:shd w:val="clear" w:color="auto" w:fill="FFFFFF"/>
      <w:spacing w:line="262" w:lineRule="exact"/>
    </w:pPr>
    <w:rPr>
      <w:rFonts w:ascii="Arial" w:eastAsia="Arial" w:hAnsi="Arial" w:cs="Arial"/>
      <w:sz w:val="23"/>
      <w:szCs w:val="23"/>
      <w:lang w:eastAsia="en-US"/>
    </w:rPr>
  </w:style>
  <w:style w:type="character" w:styleId="a4">
    <w:name w:val="Hyperlink"/>
    <w:basedOn w:val="a0"/>
    <w:rsid w:val="00B554BD"/>
    <w:rPr>
      <w:color w:val="0000FF"/>
      <w:u w:val="single"/>
    </w:rPr>
  </w:style>
  <w:style w:type="character" w:customStyle="1" w:styleId="11">
    <w:name w:val="Заголовок №1_"/>
    <w:link w:val="12"/>
    <w:rsid w:val="00B554B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54BD"/>
    <w:pPr>
      <w:shd w:val="clear" w:color="auto" w:fill="FFFFFF"/>
      <w:spacing w:before="1020" w:line="240" w:lineRule="atLeast"/>
      <w:ind w:hanging="172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uiPriority w:val="99"/>
    <w:rsid w:val="00B55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554BD"/>
    <w:pPr>
      <w:spacing w:before="100" w:before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5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D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3DB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B63D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7"/>
    <w:rsid w:val="003041F1"/>
    <w:pPr>
      <w:widowControl w:val="0"/>
      <w:suppressAutoHyphens/>
      <w:spacing w:before="283" w:after="567" w:line="100" w:lineRule="atLeast"/>
      <w:jc w:val="center"/>
      <w:textAlignment w:val="baseline"/>
    </w:pPr>
    <w:rPr>
      <w:rFonts w:eastAsia="Arial Unicode MS"/>
      <w:sz w:val="28"/>
      <w:szCs w:val="28"/>
      <w:lang w:eastAsia="hi-IN" w:bidi="hi-IN"/>
    </w:rPr>
  </w:style>
  <w:style w:type="paragraph" w:customStyle="1" w:styleId="a9">
    <w:name w:val="Содержимое таблицы"/>
    <w:basedOn w:val="a"/>
    <w:rsid w:val="003041F1"/>
    <w:pPr>
      <w:widowControl w:val="0"/>
      <w:suppressLineNumbers/>
      <w:suppressAutoHyphens/>
      <w:spacing w:line="100" w:lineRule="atLeast"/>
      <w:jc w:val="both"/>
      <w:textAlignment w:val="baseline"/>
    </w:pPr>
    <w:rPr>
      <w:rFonts w:eastAsia="Arial Unicode MS"/>
      <w:sz w:val="20"/>
      <w:szCs w:val="28"/>
      <w:lang w:eastAsia="hi-IN" w:bidi="hi-IN"/>
    </w:rPr>
  </w:style>
  <w:style w:type="paragraph" w:styleId="aa">
    <w:name w:val="List Paragraph"/>
    <w:basedOn w:val="a"/>
    <w:uiPriority w:val="34"/>
    <w:qFormat/>
    <w:rsid w:val="00CB4210"/>
    <w:pPr>
      <w:ind w:left="720"/>
      <w:contextualSpacing/>
    </w:pPr>
  </w:style>
  <w:style w:type="character" w:styleId="ab">
    <w:name w:val="Strong"/>
    <w:basedOn w:val="a0"/>
    <w:uiPriority w:val="22"/>
    <w:qFormat/>
    <w:rsid w:val="0097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badminist.ucoz.ru/HD_Gerb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xn--45-clcpbf6a3kza.xn--p1ai/documents/23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5lebyazhye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45-clcpbf6a3kza.xn--p1ai/tinybrowser/files/i-t/postanovlenie-ob-utverzhdenii-polozheniya-po-saytu-administraci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531508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46A6-9C45-413C-AD4D-82B6B073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14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Пользователь ASRock</cp:lastModifiedBy>
  <cp:revision>312</cp:revision>
  <cp:lastPrinted>2022-05-26T03:55:00Z</cp:lastPrinted>
  <dcterms:created xsi:type="dcterms:W3CDTF">2018-10-30T09:53:00Z</dcterms:created>
  <dcterms:modified xsi:type="dcterms:W3CDTF">2022-09-22T05:44:00Z</dcterms:modified>
</cp:coreProperties>
</file>