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A4" w:rsidRDefault="00FE0A2A" w:rsidP="006512A4">
      <w:pPr>
        <w:pStyle w:val="a8"/>
        <w:rPr>
          <w:sz w:val="28"/>
          <w:szCs w:val="28"/>
        </w:rPr>
      </w:pPr>
      <w:r w:rsidRPr="00FA2ACD">
        <w:rPr>
          <w:sz w:val="28"/>
          <w:szCs w:val="28"/>
        </w:rPr>
        <w:t>ТЕРРИТОРИАЛЬНАЯ ИЗБИРАТЕЛЬНАЯ КОМИССИЯ ЛЕБЯЖЬЕВСКОГО МУНИЦИПАЛЬНОГО ОКРУГА</w:t>
      </w:r>
    </w:p>
    <w:p w:rsidR="00494EF6" w:rsidRDefault="00494EF6" w:rsidP="006512A4">
      <w:pPr>
        <w:pStyle w:val="a8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</w:p>
    <w:p w:rsidR="006512A4" w:rsidRDefault="006512A4" w:rsidP="006512A4">
      <w:pPr>
        <w:pStyle w:val="a8"/>
      </w:pPr>
    </w:p>
    <w:p w:rsidR="00C16A6C" w:rsidRDefault="00C16A6C" w:rsidP="006512A4">
      <w:pPr>
        <w:pStyle w:val="a8"/>
      </w:pPr>
    </w:p>
    <w:p w:rsidR="006512A4" w:rsidRPr="00127019" w:rsidRDefault="006512A4" w:rsidP="006512A4">
      <w:pPr>
        <w:pStyle w:val="a8"/>
        <w:outlineLvl w:val="0"/>
        <w:rPr>
          <w:sz w:val="28"/>
          <w:szCs w:val="28"/>
        </w:rPr>
      </w:pPr>
      <w:r w:rsidRPr="00127019">
        <w:rPr>
          <w:sz w:val="28"/>
          <w:szCs w:val="28"/>
        </w:rPr>
        <w:t>РЕШЕНИЕ</w:t>
      </w:r>
    </w:p>
    <w:p w:rsidR="006512A4" w:rsidRPr="001F776A" w:rsidRDefault="006512A4" w:rsidP="006512A4">
      <w:pPr>
        <w:pStyle w:val="a3"/>
      </w:pPr>
    </w:p>
    <w:p w:rsidR="006512A4" w:rsidRPr="005012D3" w:rsidRDefault="005012D3" w:rsidP="006512A4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5012D3">
        <w:rPr>
          <w:sz w:val="28"/>
          <w:szCs w:val="28"/>
        </w:rPr>
        <w:t xml:space="preserve">т </w:t>
      </w:r>
      <w:r w:rsidR="00127019">
        <w:rPr>
          <w:sz w:val="28"/>
          <w:szCs w:val="28"/>
        </w:rPr>
        <w:t>26 июля 2021 года</w:t>
      </w:r>
      <w:r w:rsidR="00127019">
        <w:rPr>
          <w:sz w:val="28"/>
          <w:szCs w:val="28"/>
        </w:rPr>
        <w:tab/>
        <w:t xml:space="preserve">       № 25/151-5</w:t>
      </w:r>
    </w:p>
    <w:p w:rsidR="006512A4" w:rsidRPr="005012D3" w:rsidRDefault="00547708" w:rsidP="006512A4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5012D3">
        <w:rPr>
          <w:rStyle w:val="N-"/>
          <w:rFonts w:ascii="Times New Roman" w:hAnsi="Times New Roman"/>
          <w:sz w:val="28"/>
          <w:szCs w:val="28"/>
          <w:lang w:val="ru-RU"/>
        </w:rPr>
        <w:t>р.п. Лебяжье</w:t>
      </w:r>
    </w:p>
    <w:p w:rsidR="006512A4" w:rsidRPr="005012D3" w:rsidRDefault="006512A4" w:rsidP="00294C5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94C5E" w:rsidRDefault="006512A4" w:rsidP="00294C5E">
      <w:pPr>
        <w:pStyle w:val="a5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5012D3">
        <w:rPr>
          <w:b/>
          <w:bCs/>
          <w:sz w:val="28"/>
          <w:szCs w:val="28"/>
        </w:rPr>
        <w:t xml:space="preserve">О </w:t>
      </w:r>
      <w:r w:rsidR="00294C5E">
        <w:rPr>
          <w:b/>
          <w:bCs/>
          <w:sz w:val="28"/>
          <w:szCs w:val="28"/>
        </w:rPr>
        <w:t xml:space="preserve">назначении ответственных лиц </w:t>
      </w:r>
      <w:r w:rsidR="00D54744" w:rsidRPr="005012D3">
        <w:rPr>
          <w:b/>
          <w:bCs/>
          <w:sz w:val="28"/>
          <w:szCs w:val="28"/>
        </w:rPr>
        <w:t>з</w:t>
      </w:r>
      <w:r w:rsidR="006D0BA7" w:rsidRPr="005012D3">
        <w:rPr>
          <w:b/>
          <w:bCs/>
          <w:sz w:val="28"/>
          <w:szCs w:val="28"/>
        </w:rPr>
        <w:t>а работу со средствами видеонаблю</w:t>
      </w:r>
      <w:r w:rsidR="00494EF6" w:rsidRPr="005012D3">
        <w:rPr>
          <w:b/>
          <w:bCs/>
          <w:sz w:val="28"/>
          <w:szCs w:val="28"/>
        </w:rPr>
        <w:t>дения и трансляции изображения</w:t>
      </w:r>
      <w:r w:rsidR="00294C5E">
        <w:rPr>
          <w:b/>
          <w:bCs/>
          <w:sz w:val="28"/>
          <w:szCs w:val="28"/>
        </w:rPr>
        <w:t xml:space="preserve"> в помещении территориальной избирательной комиссии</w:t>
      </w:r>
    </w:p>
    <w:p w:rsidR="00FE0A2A" w:rsidRPr="005012D3" w:rsidRDefault="00294C5E" w:rsidP="00294C5E">
      <w:pPr>
        <w:pStyle w:val="a5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Лебяжьевского муниципального округа</w:t>
      </w:r>
    </w:p>
    <w:p w:rsidR="006D0BA7" w:rsidRPr="005012D3" w:rsidRDefault="006D0BA7" w:rsidP="00FE0A2A">
      <w:pPr>
        <w:pStyle w:val="a5"/>
        <w:spacing w:before="0" w:beforeAutospacing="0" w:after="0" w:afterAutospacing="0"/>
        <w:rPr>
          <w:sz w:val="28"/>
          <w:szCs w:val="28"/>
          <w:vertAlign w:val="superscript"/>
        </w:rPr>
      </w:pPr>
    </w:p>
    <w:p w:rsidR="006512A4" w:rsidRPr="005012D3" w:rsidRDefault="006512A4" w:rsidP="006512A4">
      <w:pPr>
        <w:pStyle w:val="a6"/>
        <w:rPr>
          <w:b/>
          <w:bCs/>
          <w:sz w:val="28"/>
          <w:szCs w:val="28"/>
        </w:rPr>
      </w:pPr>
      <w:r w:rsidRPr="005012D3">
        <w:rPr>
          <w:sz w:val="28"/>
          <w:szCs w:val="28"/>
        </w:rPr>
        <w:t xml:space="preserve">В соответствии с пунктом </w:t>
      </w:r>
      <w:r w:rsidR="006D0BA7" w:rsidRPr="005012D3">
        <w:rPr>
          <w:sz w:val="28"/>
          <w:szCs w:val="28"/>
        </w:rPr>
        <w:t>3.5 постановлени</w:t>
      </w:r>
      <w:r w:rsidR="00127019">
        <w:rPr>
          <w:sz w:val="28"/>
          <w:szCs w:val="28"/>
        </w:rPr>
        <w:t xml:space="preserve">я Центральной избирательной комиссии Российской Федерации от 14.07.2021 года                </w:t>
      </w:r>
      <w:r w:rsidR="006D0BA7" w:rsidRPr="005012D3">
        <w:rPr>
          <w:sz w:val="28"/>
          <w:szCs w:val="28"/>
        </w:rPr>
        <w:t>№ 20/169-8 «О видеонаблюдении при проведении выборов депутатов Государственной Думы Федерального Собрания Российской Федерации восьмого созыва»</w:t>
      </w:r>
      <w:r w:rsidRPr="005012D3">
        <w:rPr>
          <w:sz w:val="28"/>
          <w:szCs w:val="28"/>
        </w:rPr>
        <w:t xml:space="preserve"> </w:t>
      </w:r>
      <w:r w:rsidR="006D0BA7" w:rsidRPr="005012D3">
        <w:rPr>
          <w:sz w:val="28"/>
          <w:szCs w:val="28"/>
        </w:rPr>
        <w:t>т</w:t>
      </w:r>
      <w:r w:rsidR="00547708" w:rsidRPr="005012D3">
        <w:rPr>
          <w:bCs/>
          <w:sz w:val="28"/>
          <w:szCs w:val="28"/>
        </w:rPr>
        <w:t>ерриториальная избирательная комиссия Лебяжьевского муниципального округа</w:t>
      </w:r>
      <w:r w:rsidR="00547708" w:rsidRPr="005012D3">
        <w:rPr>
          <w:b/>
          <w:bCs/>
          <w:sz w:val="28"/>
          <w:szCs w:val="28"/>
        </w:rPr>
        <w:t xml:space="preserve"> </w:t>
      </w:r>
      <w:r w:rsidRPr="005012D3">
        <w:rPr>
          <w:b/>
          <w:bCs/>
          <w:sz w:val="28"/>
          <w:szCs w:val="28"/>
        </w:rPr>
        <w:t>решила</w:t>
      </w:r>
      <w:r w:rsidRPr="005012D3">
        <w:rPr>
          <w:bCs/>
          <w:sz w:val="28"/>
          <w:szCs w:val="28"/>
        </w:rPr>
        <w:t>:</w:t>
      </w:r>
    </w:p>
    <w:p w:rsidR="006512A4" w:rsidRPr="005012D3" w:rsidRDefault="009A66E5" w:rsidP="009A66E5">
      <w:pPr>
        <w:pStyle w:val="a5"/>
        <w:tabs>
          <w:tab w:val="left" w:pos="9638"/>
        </w:tabs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Назначить двух </w:t>
      </w:r>
      <w:r w:rsidR="006D0BA7" w:rsidRPr="005012D3">
        <w:rPr>
          <w:sz w:val="28"/>
          <w:szCs w:val="28"/>
        </w:rPr>
        <w:t>членов т</w:t>
      </w:r>
      <w:r w:rsidR="006D0BA7" w:rsidRPr="005012D3">
        <w:rPr>
          <w:bCs/>
          <w:sz w:val="28"/>
          <w:szCs w:val="28"/>
        </w:rPr>
        <w:t>ерриториальн</w:t>
      </w:r>
      <w:r w:rsidR="00D54744" w:rsidRPr="005012D3">
        <w:rPr>
          <w:bCs/>
          <w:sz w:val="28"/>
          <w:szCs w:val="28"/>
        </w:rPr>
        <w:t>ой</w:t>
      </w:r>
      <w:r w:rsidR="006D0BA7" w:rsidRPr="005012D3">
        <w:rPr>
          <w:bCs/>
          <w:sz w:val="28"/>
          <w:szCs w:val="28"/>
        </w:rPr>
        <w:t xml:space="preserve"> избирательн</w:t>
      </w:r>
      <w:r w:rsidR="00D54744" w:rsidRPr="005012D3">
        <w:rPr>
          <w:bCs/>
          <w:sz w:val="28"/>
          <w:szCs w:val="28"/>
        </w:rPr>
        <w:t>ой</w:t>
      </w:r>
      <w:r w:rsidR="006D0BA7" w:rsidRPr="005012D3">
        <w:rPr>
          <w:bCs/>
          <w:sz w:val="28"/>
          <w:szCs w:val="28"/>
        </w:rPr>
        <w:t xml:space="preserve"> комисси</w:t>
      </w:r>
      <w:r w:rsidR="00D54744" w:rsidRPr="005012D3">
        <w:rPr>
          <w:bCs/>
          <w:sz w:val="28"/>
          <w:szCs w:val="28"/>
        </w:rPr>
        <w:t>и</w:t>
      </w:r>
      <w:r w:rsidR="006D0BA7" w:rsidRPr="005012D3">
        <w:rPr>
          <w:bCs/>
          <w:sz w:val="28"/>
          <w:szCs w:val="28"/>
        </w:rPr>
        <w:t xml:space="preserve"> Лебяжьевского муниципального округа с правом решающего голоса</w:t>
      </w:r>
      <w:r>
        <w:rPr>
          <w:bCs/>
          <w:sz w:val="28"/>
          <w:szCs w:val="28"/>
        </w:rPr>
        <w:t>,</w:t>
      </w:r>
      <w:r w:rsidR="006D0BA7" w:rsidRPr="005012D3">
        <w:rPr>
          <w:bCs/>
          <w:sz w:val="28"/>
          <w:szCs w:val="28"/>
        </w:rPr>
        <w:t xml:space="preserve"> ответственными за работу со средствами видеонаблюдения и трансляции изображения, а также соблюдение установленных Порядком зон видимости камер видеонаблюдения в помещении </w:t>
      </w:r>
      <w:r w:rsidR="006D0BA7" w:rsidRPr="005012D3">
        <w:rPr>
          <w:sz w:val="28"/>
          <w:szCs w:val="28"/>
        </w:rPr>
        <w:t>т</w:t>
      </w:r>
      <w:r w:rsidR="006D0BA7" w:rsidRPr="005012D3">
        <w:rPr>
          <w:bCs/>
          <w:sz w:val="28"/>
          <w:szCs w:val="28"/>
        </w:rPr>
        <w:t>ерриториальн</w:t>
      </w:r>
      <w:r w:rsidR="00D54744" w:rsidRPr="005012D3">
        <w:rPr>
          <w:bCs/>
          <w:sz w:val="28"/>
          <w:szCs w:val="28"/>
        </w:rPr>
        <w:t>ой</w:t>
      </w:r>
      <w:r w:rsidR="006D0BA7" w:rsidRPr="005012D3">
        <w:rPr>
          <w:bCs/>
          <w:sz w:val="28"/>
          <w:szCs w:val="28"/>
        </w:rPr>
        <w:t xml:space="preserve"> избирательн</w:t>
      </w:r>
      <w:r w:rsidR="00D54744" w:rsidRPr="005012D3">
        <w:rPr>
          <w:bCs/>
          <w:sz w:val="28"/>
          <w:szCs w:val="28"/>
        </w:rPr>
        <w:t>ой</w:t>
      </w:r>
      <w:r w:rsidR="006D0BA7" w:rsidRPr="005012D3">
        <w:rPr>
          <w:bCs/>
          <w:sz w:val="28"/>
          <w:szCs w:val="28"/>
        </w:rPr>
        <w:t xml:space="preserve"> комисси</w:t>
      </w:r>
      <w:r w:rsidR="00D54744" w:rsidRPr="005012D3">
        <w:rPr>
          <w:bCs/>
          <w:sz w:val="28"/>
          <w:szCs w:val="28"/>
        </w:rPr>
        <w:t>и</w:t>
      </w:r>
      <w:r w:rsidR="006D0BA7" w:rsidRPr="005012D3">
        <w:rPr>
          <w:bCs/>
          <w:sz w:val="28"/>
          <w:szCs w:val="28"/>
        </w:rPr>
        <w:t xml:space="preserve"> Лебяжьевского муниципального округа:</w:t>
      </w:r>
    </w:p>
    <w:p w:rsidR="006D0BA7" w:rsidRPr="005012D3" w:rsidRDefault="006D0BA7" w:rsidP="006D0BA7">
      <w:pPr>
        <w:pStyle w:val="a5"/>
        <w:tabs>
          <w:tab w:val="left" w:pos="9638"/>
        </w:tabs>
        <w:spacing w:before="0" w:beforeAutospacing="0" w:after="0" w:afterAutospacing="0"/>
        <w:ind w:left="539"/>
        <w:jc w:val="both"/>
        <w:outlineLvl w:val="0"/>
        <w:rPr>
          <w:bCs/>
          <w:sz w:val="28"/>
          <w:szCs w:val="28"/>
        </w:rPr>
      </w:pPr>
      <w:r w:rsidRPr="005012D3">
        <w:rPr>
          <w:bCs/>
          <w:sz w:val="28"/>
          <w:szCs w:val="28"/>
        </w:rPr>
        <w:t xml:space="preserve">– Самсонова Алексея Алексеевича, заместителя председателя </w:t>
      </w:r>
      <w:r w:rsidRPr="005012D3">
        <w:rPr>
          <w:sz w:val="28"/>
          <w:szCs w:val="28"/>
        </w:rPr>
        <w:t>т</w:t>
      </w:r>
      <w:r w:rsidRPr="005012D3">
        <w:rPr>
          <w:bCs/>
          <w:sz w:val="28"/>
          <w:szCs w:val="28"/>
        </w:rPr>
        <w:t>ерриториальн</w:t>
      </w:r>
      <w:r w:rsidR="00DB31C7" w:rsidRPr="005012D3">
        <w:rPr>
          <w:bCs/>
          <w:sz w:val="28"/>
          <w:szCs w:val="28"/>
        </w:rPr>
        <w:t>ой</w:t>
      </w:r>
      <w:r w:rsidRPr="005012D3">
        <w:rPr>
          <w:bCs/>
          <w:sz w:val="28"/>
          <w:szCs w:val="28"/>
        </w:rPr>
        <w:t xml:space="preserve"> избирательн</w:t>
      </w:r>
      <w:r w:rsidR="00DB31C7" w:rsidRPr="005012D3">
        <w:rPr>
          <w:bCs/>
          <w:sz w:val="28"/>
          <w:szCs w:val="28"/>
        </w:rPr>
        <w:t>ой</w:t>
      </w:r>
      <w:r w:rsidRPr="005012D3">
        <w:rPr>
          <w:bCs/>
          <w:sz w:val="28"/>
          <w:szCs w:val="28"/>
        </w:rPr>
        <w:t xml:space="preserve"> комисси</w:t>
      </w:r>
      <w:r w:rsidR="00DB31C7" w:rsidRPr="005012D3">
        <w:rPr>
          <w:bCs/>
          <w:sz w:val="28"/>
          <w:szCs w:val="28"/>
        </w:rPr>
        <w:t>и</w:t>
      </w:r>
      <w:r w:rsidRPr="005012D3">
        <w:rPr>
          <w:bCs/>
          <w:sz w:val="28"/>
          <w:szCs w:val="28"/>
        </w:rPr>
        <w:t xml:space="preserve"> Лебяжьевского муниципального округа, назначенного в состав комиссии по предложению Регионального отделения Социалистической политической партии «СПРАВЕДЛИВАЯ РОССИЯ</w:t>
      </w:r>
      <w:r w:rsidR="009A66E5">
        <w:rPr>
          <w:bCs/>
          <w:sz w:val="28"/>
          <w:szCs w:val="28"/>
        </w:rPr>
        <w:t xml:space="preserve"> – </w:t>
      </w:r>
      <w:r w:rsidR="00DB31C7" w:rsidRPr="005012D3">
        <w:rPr>
          <w:bCs/>
          <w:sz w:val="28"/>
          <w:szCs w:val="28"/>
        </w:rPr>
        <w:t>ПАТРИОТЫ</w:t>
      </w:r>
      <w:r w:rsidR="009A66E5">
        <w:rPr>
          <w:bCs/>
          <w:sz w:val="28"/>
          <w:szCs w:val="28"/>
        </w:rPr>
        <w:t xml:space="preserve"> </w:t>
      </w:r>
      <w:r w:rsidR="006474F9">
        <w:rPr>
          <w:bCs/>
          <w:sz w:val="28"/>
          <w:szCs w:val="28"/>
        </w:rPr>
        <w:t>–</w:t>
      </w:r>
      <w:r w:rsidR="009A66E5">
        <w:rPr>
          <w:bCs/>
          <w:sz w:val="28"/>
          <w:szCs w:val="28"/>
        </w:rPr>
        <w:t xml:space="preserve"> </w:t>
      </w:r>
      <w:r w:rsidR="00DB31C7" w:rsidRPr="005012D3">
        <w:rPr>
          <w:bCs/>
          <w:sz w:val="28"/>
          <w:szCs w:val="28"/>
        </w:rPr>
        <w:t>ЗА ПРАВДУ» в Курганской области;</w:t>
      </w:r>
    </w:p>
    <w:p w:rsidR="00DB31C7" w:rsidRPr="005012D3" w:rsidRDefault="00D54744" w:rsidP="006D0BA7">
      <w:pPr>
        <w:pStyle w:val="a5"/>
        <w:tabs>
          <w:tab w:val="left" w:pos="9638"/>
        </w:tabs>
        <w:spacing w:before="0" w:beforeAutospacing="0" w:after="0" w:afterAutospacing="0"/>
        <w:ind w:left="539"/>
        <w:jc w:val="both"/>
        <w:outlineLvl w:val="0"/>
        <w:rPr>
          <w:bCs/>
          <w:sz w:val="28"/>
          <w:szCs w:val="28"/>
        </w:rPr>
      </w:pPr>
      <w:r w:rsidRPr="005012D3">
        <w:rPr>
          <w:bCs/>
          <w:sz w:val="28"/>
          <w:szCs w:val="28"/>
        </w:rPr>
        <w:t>–</w:t>
      </w:r>
      <w:r w:rsidR="00DB31C7" w:rsidRPr="005012D3">
        <w:rPr>
          <w:bCs/>
          <w:sz w:val="28"/>
          <w:szCs w:val="28"/>
        </w:rPr>
        <w:t xml:space="preserve"> Воронцова Владимира Вячеславовича, члена </w:t>
      </w:r>
      <w:r w:rsidR="00DB31C7" w:rsidRPr="005012D3">
        <w:rPr>
          <w:sz w:val="28"/>
          <w:szCs w:val="28"/>
        </w:rPr>
        <w:t>т</w:t>
      </w:r>
      <w:r w:rsidR="00DB31C7" w:rsidRPr="005012D3">
        <w:rPr>
          <w:bCs/>
          <w:sz w:val="28"/>
          <w:szCs w:val="28"/>
        </w:rPr>
        <w:t>ерриториальной избирательной комиссии Лебяжьевского муниципального округа</w:t>
      </w:r>
      <w:r w:rsidR="00590B06">
        <w:rPr>
          <w:bCs/>
          <w:sz w:val="28"/>
          <w:szCs w:val="28"/>
        </w:rPr>
        <w:t xml:space="preserve"> с правом решающего голоса</w:t>
      </w:r>
      <w:r w:rsidR="00DB31C7" w:rsidRPr="005012D3">
        <w:rPr>
          <w:bCs/>
          <w:sz w:val="28"/>
          <w:szCs w:val="28"/>
        </w:rPr>
        <w:t>, назначенного в состав комис</w:t>
      </w:r>
      <w:r w:rsidR="00294C5E">
        <w:rPr>
          <w:bCs/>
          <w:sz w:val="28"/>
          <w:szCs w:val="28"/>
        </w:rPr>
        <w:t>сии по предложению Курганского р</w:t>
      </w:r>
      <w:r w:rsidR="00DB31C7" w:rsidRPr="005012D3">
        <w:rPr>
          <w:bCs/>
          <w:sz w:val="28"/>
          <w:szCs w:val="28"/>
        </w:rPr>
        <w:t>егионального отделения О</w:t>
      </w:r>
      <w:bookmarkStart w:id="0" w:name="_GoBack"/>
      <w:bookmarkEnd w:id="0"/>
      <w:r w:rsidR="00DB31C7" w:rsidRPr="005012D3">
        <w:rPr>
          <w:bCs/>
          <w:sz w:val="28"/>
          <w:szCs w:val="28"/>
        </w:rPr>
        <w:t>бщероссийской обществен</w:t>
      </w:r>
      <w:r w:rsidR="00294C5E">
        <w:rPr>
          <w:bCs/>
          <w:sz w:val="28"/>
          <w:szCs w:val="28"/>
        </w:rPr>
        <w:t>ной организации «Всероссийский С</w:t>
      </w:r>
      <w:r w:rsidR="00DB31C7" w:rsidRPr="005012D3">
        <w:rPr>
          <w:bCs/>
          <w:sz w:val="28"/>
          <w:szCs w:val="28"/>
        </w:rPr>
        <w:t>овет местного самоуправления».</w:t>
      </w:r>
    </w:p>
    <w:p w:rsidR="00DB31C7" w:rsidRPr="005012D3" w:rsidRDefault="00294C5E" w:rsidP="006474F9">
      <w:pPr>
        <w:pStyle w:val="a5"/>
        <w:tabs>
          <w:tab w:val="left" w:pos="9638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DB31C7" w:rsidRPr="005012D3">
        <w:rPr>
          <w:sz w:val="28"/>
          <w:szCs w:val="28"/>
        </w:rPr>
        <w:t>Разместить решение на интернет</w:t>
      </w:r>
      <w:r>
        <w:rPr>
          <w:sz w:val="28"/>
          <w:szCs w:val="28"/>
        </w:rPr>
        <w:t>-</w:t>
      </w:r>
      <w:r w:rsidR="00DB31C7" w:rsidRPr="005012D3">
        <w:rPr>
          <w:sz w:val="28"/>
          <w:szCs w:val="28"/>
        </w:rPr>
        <w:t>странице т</w:t>
      </w:r>
      <w:r w:rsidR="00DB31C7" w:rsidRPr="005012D3">
        <w:rPr>
          <w:bCs/>
          <w:sz w:val="28"/>
          <w:szCs w:val="28"/>
        </w:rPr>
        <w:t>ерриториальной избирательной комиссии Лебяжьевского муниципального округа официального сайта Администрации Лебяжьевского муниципального округа.</w:t>
      </w:r>
    </w:p>
    <w:p w:rsidR="00DB31C7" w:rsidRPr="005012D3" w:rsidRDefault="00294C5E" w:rsidP="00294C5E">
      <w:pPr>
        <w:pStyle w:val="a5"/>
        <w:tabs>
          <w:tab w:val="left" w:pos="9638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DB31C7" w:rsidRPr="005012D3">
        <w:rPr>
          <w:sz w:val="28"/>
          <w:szCs w:val="28"/>
        </w:rPr>
        <w:t>Контроль за исполнением решения возложить на председателя т</w:t>
      </w:r>
      <w:r w:rsidR="00DB31C7" w:rsidRPr="005012D3">
        <w:rPr>
          <w:bCs/>
          <w:sz w:val="28"/>
          <w:szCs w:val="28"/>
        </w:rPr>
        <w:t>ерриториальной избирательной комиссии Лебяжьевского муниципального округа</w:t>
      </w:r>
      <w:r w:rsidR="00127019">
        <w:rPr>
          <w:bCs/>
          <w:sz w:val="28"/>
          <w:szCs w:val="28"/>
        </w:rPr>
        <w:t>.</w:t>
      </w:r>
    </w:p>
    <w:p w:rsidR="006512A4" w:rsidRPr="005012D3" w:rsidRDefault="006512A4" w:rsidP="00DB31C7">
      <w:pPr>
        <w:pStyle w:val="a5"/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</w:p>
    <w:p w:rsidR="006512A4" w:rsidRPr="005012D3" w:rsidRDefault="006512A4" w:rsidP="00294C5E">
      <w:pPr>
        <w:jc w:val="both"/>
        <w:rPr>
          <w:bCs/>
          <w:sz w:val="28"/>
          <w:szCs w:val="28"/>
        </w:rPr>
      </w:pPr>
    </w:p>
    <w:p w:rsidR="00DB31C7" w:rsidRPr="005012D3" w:rsidRDefault="00DB31C7" w:rsidP="00294C5E">
      <w:pPr>
        <w:pStyle w:val="a6"/>
        <w:tabs>
          <w:tab w:val="left" w:pos="7371"/>
        </w:tabs>
        <w:ind w:firstLine="0"/>
        <w:rPr>
          <w:sz w:val="28"/>
          <w:szCs w:val="28"/>
        </w:rPr>
      </w:pPr>
      <w:r w:rsidRPr="005012D3">
        <w:rPr>
          <w:sz w:val="28"/>
          <w:szCs w:val="28"/>
        </w:rPr>
        <w:t>Председатель территориальной</w:t>
      </w:r>
    </w:p>
    <w:p w:rsidR="00DB31C7" w:rsidRPr="005012D3" w:rsidRDefault="00DB31C7" w:rsidP="00294C5E">
      <w:pPr>
        <w:pStyle w:val="a6"/>
        <w:tabs>
          <w:tab w:val="left" w:pos="7371"/>
        </w:tabs>
        <w:ind w:firstLine="0"/>
        <w:rPr>
          <w:sz w:val="28"/>
          <w:szCs w:val="28"/>
        </w:rPr>
      </w:pPr>
      <w:r w:rsidRPr="005012D3">
        <w:rPr>
          <w:sz w:val="28"/>
          <w:szCs w:val="28"/>
        </w:rPr>
        <w:t>избирательной комиссии</w:t>
      </w:r>
    </w:p>
    <w:p w:rsidR="00DB31C7" w:rsidRPr="005012D3" w:rsidRDefault="00DB31C7" w:rsidP="00294C5E">
      <w:pPr>
        <w:pStyle w:val="a6"/>
        <w:tabs>
          <w:tab w:val="left" w:pos="7371"/>
        </w:tabs>
        <w:ind w:firstLine="0"/>
        <w:rPr>
          <w:sz w:val="28"/>
          <w:szCs w:val="28"/>
        </w:rPr>
      </w:pPr>
      <w:r w:rsidRPr="005012D3">
        <w:rPr>
          <w:sz w:val="28"/>
          <w:szCs w:val="28"/>
        </w:rPr>
        <w:t xml:space="preserve">Лебяжьевского муниципального округа  </w:t>
      </w:r>
      <w:r w:rsidR="00294C5E">
        <w:rPr>
          <w:sz w:val="28"/>
          <w:szCs w:val="28"/>
        </w:rPr>
        <w:t xml:space="preserve">            </w:t>
      </w:r>
      <w:r w:rsidRPr="005012D3">
        <w:rPr>
          <w:sz w:val="28"/>
          <w:szCs w:val="28"/>
        </w:rPr>
        <w:t xml:space="preserve">              </w:t>
      </w:r>
      <w:r w:rsidR="00294C5E">
        <w:rPr>
          <w:sz w:val="28"/>
          <w:szCs w:val="28"/>
        </w:rPr>
        <w:t xml:space="preserve">           </w:t>
      </w:r>
      <w:r w:rsidRPr="005012D3">
        <w:rPr>
          <w:sz w:val="28"/>
          <w:szCs w:val="28"/>
        </w:rPr>
        <w:t>М.Н. Гаврилова</w:t>
      </w:r>
    </w:p>
    <w:p w:rsidR="006512A4" w:rsidRPr="005012D3" w:rsidRDefault="006512A4" w:rsidP="006512A4">
      <w:pPr>
        <w:pStyle w:val="a6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5012D3">
        <w:rPr>
          <w:sz w:val="28"/>
          <w:szCs w:val="28"/>
          <w:vertAlign w:val="superscript"/>
        </w:rPr>
        <w:tab/>
      </w:r>
    </w:p>
    <w:p w:rsidR="006512A4" w:rsidRPr="005012D3" w:rsidRDefault="006512A4" w:rsidP="006512A4">
      <w:pPr>
        <w:pStyle w:val="a6"/>
        <w:ind w:firstLine="0"/>
        <w:rPr>
          <w:sz w:val="28"/>
          <w:szCs w:val="28"/>
        </w:rPr>
      </w:pPr>
    </w:p>
    <w:p w:rsidR="00DB31C7" w:rsidRPr="005012D3" w:rsidRDefault="00DB31C7" w:rsidP="00294C5E">
      <w:pPr>
        <w:jc w:val="both"/>
        <w:rPr>
          <w:kern w:val="28"/>
          <w:sz w:val="28"/>
          <w:szCs w:val="28"/>
        </w:rPr>
      </w:pPr>
      <w:r w:rsidRPr="005012D3">
        <w:rPr>
          <w:kern w:val="28"/>
          <w:sz w:val="28"/>
          <w:szCs w:val="28"/>
        </w:rPr>
        <w:t>Секретарь территориальной</w:t>
      </w:r>
    </w:p>
    <w:p w:rsidR="00DB31C7" w:rsidRPr="005012D3" w:rsidRDefault="00DB31C7" w:rsidP="00294C5E">
      <w:pPr>
        <w:jc w:val="both"/>
        <w:rPr>
          <w:kern w:val="28"/>
          <w:sz w:val="28"/>
          <w:szCs w:val="28"/>
        </w:rPr>
      </w:pPr>
      <w:r w:rsidRPr="005012D3">
        <w:rPr>
          <w:kern w:val="28"/>
          <w:sz w:val="28"/>
          <w:szCs w:val="28"/>
        </w:rPr>
        <w:t>избирательной комиссии</w:t>
      </w:r>
    </w:p>
    <w:p w:rsidR="006512A4" w:rsidRPr="005012D3" w:rsidRDefault="00DB31C7" w:rsidP="00294C5E">
      <w:pPr>
        <w:jc w:val="both"/>
        <w:rPr>
          <w:sz w:val="28"/>
          <w:szCs w:val="28"/>
        </w:rPr>
      </w:pPr>
      <w:r w:rsidRPr="005012D3">
        <w:rPr>
          <w:kern w:val="28"/>
          <w:sz w:val="28"/>
          <w:szCs w:val="28"/>
        </w:rPr>
        <w:t xml:space="preserve">Лебяжьевского муниципального округа                </w:t>
      </w:r>
      <w:r w:rsidR="00294C5E">
        <w:rPr>
          <w:kern w:val="28"/>
          <w:sz w:val="28"/>
          <w:szCs w:val="28"/>
        </w:rPr>
        <w:t xml:space="preserve">                      </w:t>
      </w:r>
      <w:r w:rsidR="00C16A6C">
        <w:rPr>
          <w:kern w:val="28"/>
          <w:sz w:val="28"/>
          <w:szCs w:val="28"/>
        </w:rPr>
        <w:t xml:space="preserve"> </w:t>
      </w:r>
      <w:r w:rsidR="00D54744" w:rsidRPr="005012D3">
        <w:rPr>
          <w:kern w:val="28"/>
          <w:sz w:val="28"/>
          <w:szCs w:val="28"/>
        </w:rPr>
        <w:t>Е.Г</w:t>
      </w:r>
      <w:r w:rsidRPr="005012D3">
        <w:rPr>
          <w:kern w:val="28"/>
          <w:sz w:val="28"/>
          <w:szCs w:val="28"/>
        </w:rPr>
        <w:t xml:space="preserve">. </w:t>
      </w:r>
      <w:r w:rsidR="00D54744" w:rsidRPr="005012D3">
        <w:rPr>
          <w:kern w:val="28"/>
          <w:sz w:val="28"/>
          <w:szCs w:val="28"/>
        </w:rPr>
        <w:t>Фадеева</w:t>
      </w:r>
      <w:r w:rsidR="00D54744" w:rsidRPr="005012D3">
        <w:rPr>
          <w:sz w:val="28"/>
          <w:szCs w:val="28"/>
        </w:rPr>
        <w:t xml:space="preserve"> </w:t>
      </w:r>
    </w:p>
    <w:sectPr w:rsidR="006512A4" w:rsidRPr="005012D3" w:rsidSect="00294C5E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5638"/>
    <w:multiLevelType w:val="hybridMultilevel"/>
    <w:tmpl w:val="DCA086FA"/>
    <w:lvl w:ilvl="0" w:tplc="3B849CD2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AB7"/>
    <w:rsid w:val="000323BD"/>
    <w:rsid w:val="00127019"/>
    <w:rsid w:val="002032C4"/>
    <w:rsid w:val="0023442A"/>
    <w:rsid w:val="00294C5E"/>
    <w:rsid w:val="003554FE"/>
    <w:rsid w:val="00420626"/>
    <w:rsid w:val="00441CB5"/>
    <w:rsid w:val="00494EF6"/>
    <w:rsid w:val="004B2AD5"/>
    <w:rsid w:val="004B7BC7"/>
    <w:rsid w:val="005012D3"/>
    <w:rsid w:val="00547708"/>
    <w:rsid w:val="0055558D"/>
    <w:rsid w:val="00590B06"/>
    <w:rsid w:val="006474F9"/>
    <w:rsid w:val="006512A4"/>
    <w:rsid w:val="006A4BD3"/>
    <w:rsid w:val="006A609B"/>
    <w:rsid w:val="006D0BA7"/>
    <w:rsid w:val="00730911"/>
    <w:rsid w:val="00782F05"/>
    <w:rsid w:val="008821E8"/>
    <w:rsid w:val="009A66E5"/>
    <w:rsid w:val="00C16A6C"/>
    <w:rsid w:val="00C65F5A"/>
    <w:rsid w:val="00CD48F4"/>
    <w:rsid w:val="00CE22F0"/>
    <w:rsid w:val="00D37F24"/>
    <w:rsid w:val="00D54744"/>
    <w:rsid w:val="00D80AF2"/>
    <w:rsid w:val="00DB31C7"/>
    <w:rsid w:val="00E0064A"/>
    <w:rsid w:val="00EF5AB7"/>
    <w:rsid w:val="00FE0A2A"/>
    <w:rsid w:val="00FE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162"/>
  <w15:docId w15:val="{002B0292-36C1-4963-A257-EF3AE855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2A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1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512A4"/>
    <w:pPr>
      <w:spacing w:before="100" w:beforeAutospacing="1" w:after="100" w:afterAutospacing="1"/>
    </w:pPr>
    <w:rPr>
      <w:szCs w:val="24"/>
    </w:rPr>
  </w:style>
  <w:style w:type="paragraph" w:customStyle="1" w:styleId="a6">
    <w:name w:val="Еж_стиль абзаца"/>
    <w:link w:val="a7"/>
    <w:uiPriority w:val="99"/>
    <w:rsid w:val="006512A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uiPriority w:val="99"/>
    <w:rsid w:val="006512A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3">
    <w:name w:val="Еж_стиль заголовка 3 уровня"/>
    <w:next w:val="a6"/>
    <w:uiPriority w:val="99"/>
    <w:rsid w:val="006512A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a8">
    <w:name w:val="Еж_решение"/>
    <w:basedOn w:val="a3"/>
    <w:link w:val="a9"/>
    <w:uiPriority w:val="99"/>
    <w:rsid w:val="006512A4"/>
    <w:pPr>
      <w:jc w:val="center"/>
    </w:pPr>
    <w:rPr>
      <w:b/>
      <w:bCs/>
    </w:rPr>
  </w:style>
  <w:style w:type="character" w:customStyle="1" w:styleId="a9">
    <w:name w:val="Еж_решение Знак"/>
    <w:basedOn w:val="a4"/>
    <w:link w:val="a8"/>
    <w:uiPriority w:val="99"/>
    <w:locked/>
    <w:rsid w:val="00651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-">
    <w:name w:val="Еж_N-ская"/>
    <w:uiPriority w:val="99"/>
    <w:rsid w:val="006512A4"/>
    <w:rPr>
      <w:rFonts w:ascii="Courier New" w:hAnsi="Courier New"/>
      <w:sz w:val="24"/>
      <w:lang w:val="en-US"/>
    </w:rPr>
  </w:style>
  <w:style w:type="character" w:customStyle="1" w:styleId="a7">
    <w:name w:val="Еж_стиль абзаца Знак"/>
    <w:basedOn w:val="a0"/>
    <w:link w:val="a6"/>
    <w:uiPriority w:val="99"/>
    <w:locked/>
    <w:rsid w:val="006512A4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A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6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2021-07-28T09:22:00Z</cp:lastPrinted>
  <dcterms:created xsi:type="dcterms:W3CDTF">2021-07-12T10:50:00Z</dcterms:created>
  <dcterms:modified xsi:type="dcterms:W3CDTF">2021-07-28T09:32:00Z</dcterms:modified>
</cp:coreProperties>
</file>