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A4" w:rsidRDefault="00FE0A2A" w:rsidP="006512A4">
      <w:pPr>
        <w:pStyle w:val="a8"/>
        <w:rPr>
          <w:sz w:val="28"/>
          <w:szCs w:val="28"/>
        </w:rPr>
      </w:pPr>
      <w:r w:rsidRPr="00FA2ACD">
        <w:rPr>
          <w:sz w:val="28"/>
          <w:szCs w:val="28"/>
        </w:rPr>
        <w:t>ТЕРРИТОРИАЛЬНАЯ ИЗБИРАТЕЛЬНАЯ КОМИССИЯ ЛЕБЯЖЬЕВСКОГО МУНИЦИПАЛЬНОГО ОКРУГА</w:t>
      </w:r>
    </w:p>
    <w:p w:rsidR="00B85DBD" w:rsidRDefault="00B85DBD" w:rsidP="006512A4">
      <w:pPr>
        <w:pStyle w:val="a8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</w:p>
    <w:p w:rsidR="006512A4" w:rsidRDefault="006512A4" w:rsidP="006512A4">
      <w:pPr>
        <w:pStyle w:val="a8"/>
      </w:pPr>
    </w:p>
    <w:p w:rsidR="006512A4" w:rsidRPr="0056191F" w:rsidRDefault="006512A4" w:rsidP="006512A4">
      <w:pPr>
        <w:pStyle w:val="a8"/>
        <w:outlineLvl w:val="0"/>
        <w:rPr>
          <w:sz w:val="28"/>
          <w:szCs w:val="28"/>
        </w:rPr>
      </w:pPr>
      <w:r w:rsidRPr="0056191F">
        <w:rPr>
          <w:sz w:val="28"/>
          <w:szCs w:val="28"/>
        </w:rPr>
        <w:t>РЕШЕНИЕ</w:t>
      </w:r>
    </w:p>
    <w:p w:rsidR="006512A4" w:rsidRPr="001F776A" w:rsidRDefault="006512A4" w:rsidP="006512A4">
      <w:pPr>
        <w:pStyle w:val="a3"/>
      </w:pPr>
    </w:p>
    <w:p w:rsidR="006512A4" w:rsidRPr="00511D8D" w:rsidRDefault="00762EB0" w:rsidP="006512A4">
      <w:pPr>
        <w:pStyle w:val="a3"/>
        <w:tabs>
          <w:tab w:val="left" w:pos="7513"/>
        </w:tabs>
        <w:rPr>
          <w:sz w:val="28"/>
          <w:szCs w:val="28"/>
        </w:rPr>
      </w:pPr>
      <w:r w:rsidRPr="00511D8D">
        <w:rPr>
          <w:sz w:val="28"/>
          <w:szCs w:val="28"/>
        </w:rPr>
        <w:t>от 26 июля 2021 года</w:t>
      </w:r>
      <w:r w:rsidRPr="00511D8D">
        <w:rPr>
          <w:sz w:val="28"/>
          <w:szCs w:val="28"/>
        </w:rPr>
        <w:tab/>
      </w:r>
      <w:r w:rsidR="00511D8D">
        <w:rPr>
          <w:sz w:val="28"/>
          <w:szCs w:val="28"/>
        </w:rPr>
        <w:t xml:space="preserve">   </w:t>
      </w:r>
      <w:r w:rsidR="0056191F" w:rsidRPr="00511D8D">
        <w:rPr>
          <w:sz w:val="28"/>
          <w:szCs w:val="28"/>
        </w:rPr>
        <w:t xml:space="preserve"> </w:t>
      </w:r>
      <w:r w:rsidR="00511D8D">
        <w:rPr>
          <w:sz w:val="28"/>
          <w:szCs w:val="28"/>
        </w:rPr>
        <w:t xml:space="preserve">   № 25/150</w:t>
      </w:r>
      <w:r w:rsidRPr="00511D8D">
        <w:rPr>
          <w:sz w:val="28"/>
          <w:szCs w:val="28"/>
        </w:rPr>
        <w:t>-5</w:t>
      </w:r>
    </w:p>
    <w:p w:rsidR="006512A4" w:rsidRPr="00511D8D" w:rsidRDefault="00547708" w:rsidP="0056191F">
      <w:pPr>
        <w:pStyle w:val="a3"/>
        <w:jc w:val="center"/>
        <w:rPr>
          <w:rStyle w:val="N-"/>
          <w:rFonts w:ascii="Times New Roman" w:hAnsi="Times New Roman"/>
          <w:sz w:val="28"/>
          <w:szCs w:val="28"/>
          <w:lang w:val="ru-RU"/>
        </w:rPr>
      </w:pPr>
      <w:r w:rsidRPr="00511D8D">
        <w:rPr>
          <w:rStyle w:val="N-"/>
          <w:rFonts w:ascii="Times New Roman" w:hAnsi="Times New Roman"/>
          <w:sz w:val="28"/>
          <w:szCs w:val="28"/>
          <w:lang w:val="ru-RU"/>
        </w:rPr>
        <w:t>р.п. Лебяжье</w:t>
      </w:r>
    </w:p>
    <w:p w:rsidR="0056191F" w:rsidRPr="00511D8D" w:rsidRDefault="0056191F" w:rsidP="0056191F">
      <w:pPr>
        <w:pStyle w:val="a3"/>
        <w:jc w:val="center"/>
        <w:rPr>
          <w:rStyle w:val="N-"/>
          <w:rFonts w:ascii="Times New Roman" w:hAnsi="Times New Roman"/>
          <w:sz w:val="28"/>
          <w:szCs w:val="28"/>
          <w:lang w:val="ru-RU"/>
        </w:rPr>
      </w:pPr>
    </w:p>
    <w:p w:rsidR="0056191F" w:rsidRPr="00511D8D" w:rsidRDefault="0056191F" w:rsidP="0056191F">
      <w:pPr>
        <w:pStyle w:val="a3"/>
        <w:jc w:val="center"/>
        <w:rPr>
          <w:sz w:val="28"/>
          <w:szCs w:val="28"/>
        </w:rPr>
      </w:pPr>
    </w:p>
    <w:p w:rsidR="006512A4" w:rsidRPr="00511D8D" w:rsidRDefault="006512A4" w:rsidP="00511D8D">
      <w:pPr>
        <w:pStyle w:val="a5"/>
        <w:spacing w:before="0" w:beforeAutospacing="0" w:after="0" w:afterAutospacing="0"/>
        <w:outlineLvl w:val="0"/>
        <w:rPr>
          <w:b/>
          <w:bCs/>
          <w:sz w:val="28"/>
          <w:szCs w:val="28"/>
        </w:rPr>
      </w:pPr>
      <w:r w:rsidRPr="00511D8D">
        <w:rPr>
          <w:b/>
          <w:bCs/>
          <w:sz w:val="28"/>
          <w:szCs w:val="28"/>
        </w:rPr>
        <w:t>О предложении по выделению на территории</w:t>
      </w:r>
      <w:r w:rsidR="00511D8D">
        <w:rPr>
          <w:b/>
          <w:bCs/>
          <w:sz w:val="28"/>
          <w:szCs w:val="28"/>
        </w:rPr>
        <w:t xml:space="preserve"> </w:t>
      </w:r>
      <w:r w:rsidR="00FE0A2A" w:rsidRPr="00511D8D">
        <w:rPr>
          <w:b/>
          <w:sz w:val="28"/>
          <w:szCs w:val="28"/>
        </w:rPr>
        <w:t>Лебяжьевского муниципального округа</w:t>
      </w:r>
      <w:r w:rsidR="00511D8D">
        <w:rPr>
          <w:b/>
          <w:bCs/>
          <w:sz w:val="28"/>
          <w:szCs w:val="28"/>
        </w:rPr>
        <w:t xml:space="preserve"> </w:t>
      </w:r>
      <w:r w:rsidRPr="00511D8D">
        <w:rPr>
          <w:b/>
          <w:bCs/>
          <w:sz w:val="28"/>
          <w:szCs w:val="28"/>
        </w:rPr>
        <w:t>специальных мест для размещения печатных агитационных материалов зарегистрированных кандидатов в депутаты</w:t>
      </w:r>
      <w:r w:rsidR="00FE0A2A" w:rsidRPr="00511D8D">
        <w:rPr>
          <w:b/>
          <w:bCs/>
          <w:sz w:val="28"/>
          <w:szCs w:val="28"/>
        </w:rPr>
        <w:t xml:space="preserve"> Государственной Думы Федерального Собрания Российской Федерации восьмого созыва</w:t>
      </w:r>
      <w:r w:rsidRPr="00511D8D">
        <w:rPr>
          <w:b/>
          <w:bCs/>
          <w:sz w:val="28"/>
          <w:szCs w:val="28"/>
        </w:rPr>
        <w:t xml:space="preserve"> </w:t>
      </w:r>
    </w:p>
    <w:p w:rsidR="00FE0A2A" w:rsidRPr="00511D8D" w:rsidRDefault="00FE0A2A" w:rsidP="00FE0A2A">
      <w:pPr>
        <w:pStyle w:val="a5"/>
        <w:spacing w:before="0" w:beforeAutospacing="0" w:after="0" w:afterAutospacing="0"/>
        <w:rPr>
          <w:sz w:val="28"/>
          <w:szCs w:val="28"/>
          <w:vertAlign w:val="superscript"/>
        </w:rPr>
      </w:pPr>
    </w:p>
    <w:p w:rsidR="006512A4" w:rsidRPr="00511D8D" w:rsidRDefault="006512A4" w:rsidP="006512A4">
      <w:pPr>
        <w:pStyle w:val="a6"/>
        <w:rPr>
          <w:b/>
          <w:bCs/>
          <w:sz w:val="28"/>
          <w:szCs w:val="28"/>
        </w:rPr>
      </w:pPr>
      <w:r w:rsidRPr="00511D8D">
        <w:rPr>
          <w:sz w:val="28"/>
          <w:szCs w:val="28"/>
        </w:rPr>
        <w:t>В соответствии с пунктом 7 статьи 54 Федерального закона от 12.06.2002 года</w:t>
      </w:r>
      <w:r w:rsidR="00511D8D">
        <w:rPr>
          <w:sz w:val="28"/>
          <w:szCs w:val="28"/>
        </w:rPr>
        <w:t xml:space="preserve"> </w:t>
      </w:r>
      <w:r w:rsidRPr="00511D8D">
        <w:rPr>
          <w:sz w:val="28"/>
          <w:szCs w:val="28"/>
        </w:rPr>
        <w:t>№ 67-ФЗ «Об основных гарантиях избирательных прав и права на участие в референдуме граждан Р</w:t>
      </w:r>
      <w:r w:rsidR="00AF6F0B" w:rsidRPr="00511D8D">
        <w:rPr>
          <w:sz w:val="28"/>
          <w:szCs w:val="28"/>
        </w:rPr>
        <w:t>оссийской Федерации» и пунктом 9 статьи 68 Федерального закона</w:t>
      </w:r>
      <w:r w:rsidR="00511D8D">
        <w:rPr>
          <w:sz w:val="28"/>
          <w:szCs w:val="28"/>
        </w:rPr>
        <w:t xml:space="preserve"> </w:t>
      </w:r>
      <w:r w:rsidR="0056191F" w:rsidRPr="00511D8D">
        <w:rPr>
          <w:sz w:val="28"/>
          <w:szCs w:val="28"/>
        </w:rPr>
        <w:t>от 22.02.2014 года № 20-ФЗ</w:t>
      </w:r>
      <w:r w:rsidRPr="00511D8D">
        <w:rPr>
          <w:sz w:val="28"/>
          <w:szCs w:val="28"/>
        </w:rPr>
        <w:t xml:space="preserve"> «О</w:t>
      </w:r>
      <w:r w:rsidR="0056191F" w:rsidRPr="00511D8D">
        <w:rPr>
          <w:sz w:val="28"/>
          <w:szCs w:val="28"/>
        </w:rPr>
        <w:t xml:space="preserve"> выборах депутатов Государственной Думы Федерального Собрания Российской Федерации</w:t>
      </w:r>
      <w:r w:rsidRPr="00511D8D">
        <w:rPr>
          <w:sz w:val="28"/>
          <w:szCs w:val="28"/>
        </w:rPr>
        <w:t>»</w:t>
      </w:r>
      <w:r w:rsidR="00F82477">
        <w:rPr>
          <w:sz w:val="28"/>
          <w:szCs w:val="28"/>
        </w:rPr>
        <w:t>, решением Избирательной комиссии Курганской области 08.07.2021 года № 142/1245-6 «О поручении территориальным избирательным комиссиям Курганской области,</w:t>
      </w:r>
      <w:r w:rsidRPr="00511D8D">
        <w:rPr>
          <w:sz w:val="28"/>
          <w:szCs w:val="28"/>
        </w:rPr>
        <w:t xml:space="preserve"> </w:t>
      </w:r>
      <w:r w:rsidR="00BE3726" w:rsidRPr="00511D8D">
        <w:rPr>
          <w:sz w:val="28"/>
          <w:szCs w:val="28"/>
        </w:rPr>
        <w:t>т</w:t>
      </w:r>
      <w:r w:rsidR="00547708" w:rsidRPr="00511D8D">
        <w:rPr>
          <w:bCs/>
          <w:sz w:val="28"/>
          <w:szCs w:val="28"/>
        </w:rPr>
        <w:t>ерриториальная избирательная комиссия Лебяжьевского муниципального округа</w:t>
      </w:r>
      <w:r w:rsidR="00547708" w:rsidRPr="00511D8D">
        <w:rPr>
          <w:b/>
          <w:bCs/>
          <w:sz w:val="28"/>
          <w:szCs w:val="28"/>
        </w:rPr>
        <w:t xml:space="preserve"> </w:t>
      </w:r>
      <w:r w:rsidRPr="00511D8D">
        <w:rPr>
          <w:b/>
          <w:bCs/>
          <w:sz w:val="28"/>
          <w:szCs w:val="28"/>
        </w:rPr>
        <w:t>решила</w:t>
      </w:r>
      <w:r w:rsidRPr="00511D8D">
        <w:rPr>
          <w:bCs/>
          <w:sz w:val="28"/>
          <w:szCs w:val="28"/>
        </w:rPr>
        <w:t>:</w:t>
      </w:r>
    </w:p>
    <w:p w:rsidR="006512A4" w:rsidRPr="00511D8D" w:rsidRDefault="006512A4" w:rsidP="00547708">
      <w:pPr>
        <w:pStyle w:val="a5"/>
        <w:tabs>
          <w:tab w:val="left" w:pos="9638"/>
        </w:tabs>
        <w:spacing w:before="0" w:beforeAutospacing="0" w:after="0" w:afterAutospacing="0"/>
        <w:ind w:firstLine="539"/>
        <w:jc w:val="both"/>
        <w:outlineLvl w:val="0"/>
        <w:rPr>
          <w:sz w:val="28"/>
          <w:szCs w:val="28"/>
        </w:rPr>
      </w:pPr>
      <w:r w:rsidRPr="00511D8D">
        <w:rPr>
          <w:sz w:val="28"/>
          <w:szCs w:val="28"/>
        </w:rPr>
        <w:t xml:space="preserve">1. Предложить Главе </w:t>
      </w:r>
      <w:r w:rsidR="00547708" w:rsidRPr="00511D8D">
        <w:rPr>
          <w:sz w:val="28"/>
          <w:szCs w:val="28"/>
        </w:rPr>
        <w:t>Лебяжьевского муниципального округа</w:t>
      </w:r>
      <w:r w:rsidR="00547708" w:rsidRPr="00511D8D">
        <w:rPr>
          <w:rFonts w:ascii="Courier New" w:hAnsi="Courier New"/>
          <w:b/>
          <w:sz w:val="28"/>
          <w:szCs w:val="28"/>
        </w:rPr>
        <w:t xml:space="preserve"> </w:t>
      </w:r>
      <w:r w:rsidR="00BE3726" w:rsidRPr="00511D8D">
        <w:rPr>
          <w:sz w:val="28"/>
          <w:szCs w:val="28"/>
        </w:rPr>
        <w:t>не позднее 19 августа 2021</w:t>
      </w:r>
      <w:r w:rsidRPr="00511D8D">
        <w:rPr>
          <w:sz w:val="28"/>
          <w:szCs w:val="28"/>
        </w:rPr>
        <w:t xml:space="preserve"> года выделить и оборудовать на территории каждого избирательного участка, образованного на территории </w:t>
      </w:r>
      <w:r w:rsidR="00547708" w:rsidRPr="00511D8D">
        <w:rPr>
          <w:sz w:val="28"/>
          <w:szCs w:val="28"/>
        </w:rPr>
        <w:t>Лебяжьевского муниципального округа</w:t>
      </w:r>
      <w:r w:rsidRPr="00511D8D">
        <w:rPr>
          <w:sz w:val="28"/>
          <w:szCs w:val="28"/>
        </w:rPr>
        <w:t xml:space="preserve">, специальные места для размещения печатных агитационных материалов зарегистрированных кандидатов в депутаты </w:t>
      </w:r>
      <w:r w:rsidR="00547708" w:rsidRPr="00511D8D">
        <w:rPr>
          <w:bCs/>
          <w:sz w:val="28"/>
          <w:szCs w:val="28"/>
        </w:rPr>
        <w:t>Государственной Думы Федерального Собрания Российской Федерации восьмого созыва (</w:t>
      </w:r>
      <w:r w:rsidRPr="00511D8D">
        <w:rPr>
          <w:sz w:val="28"/>
          <w:szCs w:val="28"/>
        </w:rPr>
        <w:t>прилагается).</w:t>
      </w:r>
    </w:p>
    <w:p w:rsidR="006512A4" w:rsidRPr="00511D8D" w:rsidRDefault="006512A4" w:rsidP="006512A4">
      <w:pPr>
        <w:pStyle w:val="a5"/>
        <w:spacing w:before="0" w:beforeAutospacing="0" w:after="0" w:afterAutospacing="0"/>
        <w:ind w:firstLine="539"/>
        <w:jc w:val="both"/>
        <w:outlineLvl w:val="0"/>
        <w:rPr>
          <w:sz w:val="28"/>
          <w:szCs w:val="28"/>
        </w:rPr>
      </w:pPr>
      <w:r w:rsidRPr="00511D8D">
        <w:rPr>
          <w:sz w:val="28"/>
          <w:szCs w:val="28"/>
        </w:rPr>
        <w:t xml:space="preserve">2. Направить настоящее решение Главе </w:t>
      </w:r>
      <w:r w:rsidR="00547708" w:rsidRPr="00511D8D">
        <w:rPr>
          <w:sz w:val="28"/>
          <w:szCs w:val="28"/>
        </w:rPr>
        <w:t>Лебяжьевского муниципального округа</w:t>
      </w:r>
      <w:r w:rsidRPr="00511D8D">
        <w:rPr>
          <w:rStyle w:val="N-"/>
          <w:rFonts w:ascii="Times New Roman" w:hAnsi="Times New Roman"/>
          <w:sz w:val="28"/>
          <w:szCs w:val="28"/>
          <w:lang w:val="ru-RU"/>
        </w:rPr>
        <w:t>.</w:t>
      </w:r>
    </w:p>
    <w:p w:rsidR="006512A4" w:rsidRPr="00511D8D" w:rsidRDefault="006512A4" w:rsidP="006512A4">
      <w:pPr>
        <w:ind w:firstLine="539"/>
        <w:jc w:val="both"/>
        <w:outlineLvl w:val="0"/>
        <w:rPr>
          <w:sz w:val="28"/>
          <w:szCs w:val="28"/>
        </w:rPr>
      </w:pPr>
      <w:r w:rsidRPr="00511D8D">
        <w:rPr>
          <w:sz w:val="28"/>
          <w:szCs w:val="28"/>
        </w:rPr>
        <w:t xml:space="preserve">3. Контроль за исполнением настоящего решения возложить на заместителя председателя </w:t>
      </w:r>
      <w:r w:rsidR="00081AEA" w:rsidRPr="00511D8D">
        <w:rPr>
          <w:bCs/>
          <w:sz w:val="28"/>
          <w:szCs w:val="28"/>
        </w:rPr>
        <w:t>т</w:t>
      </w:r>
      <w:r w:rsidR="00547708" w:rsidRPr="00511D8D">
        <w:rPr>
          <w:bCs/>
          <w:sz w:val="28"/>
          <w:szCs w:val="28"/>
        </w:rPr>
        <w:t>ерриториальной избирательной комиссии Лебяжьевского муниципального округа</w:t>
      </w:r>
      <w:r w:rsidRPr="00511D8D">
        <w:rPr>
          <w:sz w:val="28"/>
          <w:szCs w:val="28"/>
        </w:rPr>
        <w:t>.</w:t>
      </w:r>
    </w:p>
    <w:p w:rsidR="006512A4" w:rsidRPr="00511D8D" w:rsidRDefault="006512A4" w:rsidP="00F82477">
      <w:pPr>
        <w:jc w:val="both"/>
        <w:rPr>
          <w:bCs/>
          <w:sz w:val="28"/>
          <w:szCs w:val="28"/>
        </w:rPr>
      </w:pPr>
    </w:p>
    <w:p w:rsidR="006512A4" w:rsidRPr="00511D8D" w:rsidRDefault="00BE3726" w:rsidP="00BE3726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511D8D">
        <w:rPr>
          <w:sz w:val="28"/>
          <w:szCs w:val="28"/>
        </w:rPr>
        <w:t>Председатель территориальной</w:t>
      </w:r>
    </w:p>
    <w:p w:rsidR="00BE3726" w:rsidRPr="00511D8D" w:rsidRDefault="00BE3726" w:rsidP="00BE3726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511D8D">
        <w:rPr>
          <w:sz w:val="28"/>
          <w:szCs w:val="28"/>
        </w:rPr>
        <w:t>избирательной комиссии</w:t>
      </w:r>
    </w:p>
    <w:p w:rsidR="00BE3726" w:rsidRPr="00511D8D" w:rsidRDefault="00BE3726" w:rsidP="00BE3726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 w:rsidRPr="00511D8D">
        <w:rPr>
          <w:sz w:val="28"/>
          <w:szCs w:val="28"/>
        </w:rPr>
        <w:t xml:space="preserve">Лебяжьевского муниципального округа                            </w:t>
      </w:r>
      <w:r w:rsidR="00DF33B5">
        <w:rPr>
          <w:sz w:val="28"/>
          <w:szCs w:val="28"/>
        </w:rPr>
        <w:t xml:space="preserve">           </w:t>
      </w:r>
      <w:r w:rsidRPr="00511D8D">
        <w:rPr>
          <w:sz w:val="28"/>
          <w:szCs w:val="28"/>
        </w:rPr>
        <w:t>М.Н. Гаврилова</w:t>
      </w:r>
    </w:p>
    <w:p w:rsidR="00A629D0" w:rsidRPr="00511D8D" w:rsidRDefault="00A629D0" w:rsidP="006512A4">
      <w:pPr>
        <w:pStyle w:val="a6"/>
        <w:ind w:firstLine="0"/>
        <w:rPr>
          <w:sz w:val="28"/>
          <w:szCs w:val="28"/>
        </w:rPr>
      </w:pPr>
    </w:p>
    <w:p w:rsidR="00BE3726" w:rsidRPr="00511D8D" w:rsidRDefault="00BE3726" w:rsidP="00BE3726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bookmarkStart w:id="0" w:name="_Toc3211414"/>
      <w:r w:rsidRPr="00511D8D">
        <w:rPr>
          <w:sz w:val="28"/>
          <w:szCs w:val="28"/>
        </w:rPr>
        <w:t>Секретарь территориальной</w:t>
      </w:r>
    </w:p>
    <w:p w:rsidR="00BE3726" w:rsidRPr="00511D8D" w:rsidRDefault="00BE3726" w:rsidP="00BE3726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511D8D">
        <w:rPr>
          <w:sz w:val="28"/>
          <w:szCs w:val="28"/>
        </w:rPr>
        <w:t>избирательной комиссии</w:t>
      </w:r>
    </w:p>
    <w:p w:rsidR="00BE3726" w:rsidRPr="00DF33B5" w:rsidRDefault="00BE3726" w:rsidP="00DF33B5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 w:rsidRPr="00511D8D">
        <w:rPr>
          <w:sz w:val="28"/>
          <w:szCs w:val="28"/>
        </w:rPr>
        <w:t xml:space="preserve">Лебяжьевского муниципального округа                            </w:t>
      </w:r>
      <w:r w:rsidR="00DF33B5">
        <w:rPr>
          <w:sz w:val="28"/>
          <w:szCs w:val="28"/>
        </w:rPr>
        <w:t xml:space="preserve">          </w:t>
      </w:r>
      <w:r w:rsidR="00F82477">
        <w:rPr>
          <w:sz w:val="28"/>
          <w:szCs w:val="28"/>
        </w:rPr>
        <w:t xml:space="preserve"> </w:t>
      </w:r>
      <w:r w:rsidR="00DF33B5">
        <w:rPr>
          <w:sz w:val="28"/>
          <w:szCs w:val="28"/>
        </w:rPr>
        <w:t>Е.Г. Фадеева</w:t>
      </w:r>
    </w:p>
    <w:p w:rsidR="00111AA8" w:rsidRPr="00511D8D" w:rsidRDefault="00111AA8" w:rsidP="00111AA8">
      <w:pPr>
        <w:pStyle w:val="3"/>
        <w:ind w:left="5812" w:firstLine="142"/>
        <w:rPr>
          <w:sz w:val="28"/>
          <w:szCs w:val="28"/>
        </w:rPr>
      </w:pPr>
      <w:r w:rsidRPr="00511D8D">
        <w:rPr>
          <w:sz w:val="28"/>
          <w:szCs w:val="28"/>
        </w:rPr>
        <w:lastRenderedPageBreak/>
        <w:t>п</w:t>
      </w:r>
      <w:r w:rsidR="006512A4" w:rsidRPr="00511D8D">
        <w:rPr>
          <w:sz w:val="28"/>
          <w:szCs w:val="28"/>
        </w:rPr>
        <w:t>риложение</w:t>
      </w:r>
      <w:r w:rsidR="006512A4" w:rsidRPr="00511D8D">
        <w:rPr>
          <w:sz w:val="28"/>
          <w:szCs w:val="28"/>
        </w:rPr>
        <w:br/>
        <w:t xml:space="preserve">к решению </w:t>
      </w:r>
      <w:bookmarkEnd w:id="0"/>
      <w:r w:rsidRPr="00511D8D">
        <w:rPr>
          <w:sz w:val="28"/>
          <w:szCs w:val="28"/>
        </w:rPr>
        <w:t>т</w:t>
      </w:r>
      <w:r w:rsidR="00FE0A2A" w:rsidRPr="00511D8D">
        <w:rPr>
          <w:sz w:val="28"/>
          <w:szCs w:val="28"/>
        </w:rPr>
        <w:t>ерриториальной избирательн</w:t>
      </w:r>
      <w:r w:rsidRPr="00511D8D">
        <w:rPr>
          <w:sz w:val="28"/>
          <w:szCs w:val="28"/>
        </w:rPr>
        <w:t xml:space="preserve">ой комиссии </w:t>
      </w:r>
      <w:r w:rsidR="00FE0A2A" w:rsidRPr="00511D8D">
        <w:rPr>
          <w:sz w:val="28"/>
          <w:szCs w:val="28"/>
        </w:rPr>
        <w:t>Лебяжьевского</w:t>
      </w:r>
    </w:p>
    <w:p w:rsidR="006512A4" w:rsidRPr="00511D8D" w:rsidRDefault="00FE0A2A" w:rsidP="00111AA8">
      <w:pPr>
        <w:pStyle w:val="3"/>
        <w:ind w:left="5812" w:firstLine="142"/>
        <w:rPr>
          <w:sz w:val="28"/>
          <w:szCs w:val="28"/>
        </w:rPr>
      </w:pPr>
      <w:r w:rsidRPr="00511D8D">
        <w:rPr>
          <w:sz w:val="28"/>
          <w:szCs w:val="28"/>
        </w:rPr>
        <w:t xml:space="preserve">муниципального </w:t>
      </w:r>
      <w:r w:rsidR="00111AA8" w:rsidRPr="00511D8D">
        <w:rPr>
          <w:sz w:val="28"/>
          <w:szCs w:val="28"/>
        </w:rPr>
        <w:t>округа</w:t>
      </w:r>
    </w:p>
    <w:p w:rsidR="006512A4" w:rsidRPr="00511D8D" w:rsidRDefault="00111AA8" w:rsidP="001E1F80">
      <w:pPr>
        <w:jc w:val="right"/>
        <w:rPr>
          <w:sz w:val="28"/>
          <w:szCs w:val="28"/>
        </w:rPr>
      </w:pPr>
      <w:r w:rsidRPr="00511D8D">
        <w:rPr>
          <w:sz w:val="28"/>
          <w:szCs w:val="28"/>
        </w:rPr>
        <w:t>от 26 июля 2021</w:t>
      </w:r>
      <w:r w:rsidR="006512A4" w:rsidRPr="00511D8D">
        <w:rPr>
          <w:sz w:val="28"/>
          <w:szCs w:val="28"/>
        </w:rPr>
        <w:t xml:space="preserve"> года №</w:t>
      </w:r>
      <w:r w:rsidR="00DF33B5">
        <w:rPr>
          <w:sz w:val="28"/>
          <w:szCs w:val="28"/>
        </w:rPr>
        <w:t xml:space="preserve"> 25/150</w:t>
      </w:r>
      <w:r w:rsidRPr="00511D8D">
        <w:rPr>
          <w:sz w:val="28"/>
          <w:szCs w:val="28"/>
        </w:rPr>
        <w:t>-5</w:t>
      </w:r>
    </w:p>
    <w:p w:rsidR="006512A4" w:rsidRPr="00511D8D" w:rsidRDefault="006512A4" w:rsidP="006512A4">
      <w:pPr>
        <w:rPr>
          <w:sz w:val="28"/>
          <w:szCs w:val="28"/>
        </w:rPr>
      </w:pPr>
    </w:p>
    <w:p w:rsidR="006512A4" w:rsidRPr="00511D8D" w:rsidRDefault="00111AA8" w:rsidP="00DF33B5">
      <w:pPr>
        <w:pStyle w:val="a5"/>
        <w:spacing w:before="0" w:beforeAutospacing="0" w:after="0" w:afterAutospacing="0"/>
        <w:outlineLvl w:val="0"/>
        <w:rPr>
          <w:b/>
          <w:bCs/>
          <w:sz w:val="28"/>
          <w:szCs w:val="28"/>
        </w:rPr>
      </w:pPr>
      <w:r w:rsidRPr="00511D8D">
        <w:rPr>
          <w:b/>
          <w:bCs/>
          <w:sz w:val="28"/>
          <w:szCs w:val="28"/>
        </w:rPr>
        <w:t>П</w:t>
      </w:r>
      <w:r w:rsidR="006512A4" w:rsidRPr="00511D8D">
        <w:rPr>
          <w:b/>
          <w:bCs/>
          <w:sz w:val="28"/>
          <w:szCs w:val="28"/>
        </w:rPr>
        <w:t>редложения по выделению на территории</w:t>
      </w:r>
      <w:r w:rsidR="00FE0A2A" w:rsidRPr="00511D8D">
        <w:rPr>
          <w:b/>
          <w:bCs/>
          <w:sz w:val="28"/>
          <w:szCs w:val="28"/>
        </w:rPr>
        <w:t xml:space="preserve"> Лебяж</w:t>
      </w:r>
      <w:r w:rsidRPr="00511D8D">
        <w:rPr>
          <w:b/>
          <w:bCs/>
          <w:sz w:val="28"/>
          <w:szCs w:val="28"/>
        </w:rPr>
        <w:t xml:space="preserve">ьевского муниципального округа </w:t>
      </w:r>
      <w:r w:rsidR="006512A4" w:rsidRPr="00511D8D">
        <w:rPr>
          <w:b/>
          <w:bCs/>
          <w:sz w:val="28"/>
          <w:szCs w:val="28"/>
        </w:rPr>
        <w:t>специальных мест для размещения печатных агитационных материалов зарегистрированных кандидатов</w:t>
      </w:r>
      <w:r w:rsidRPr="00511D8D">
        <w:rPr>
          <w:b/>
          <w:bCs/>
          <w:sz w:val="28"/>
          <w:szCs w:val="28"/>
        </w:rPr>
        <w:t xml:space="preserve"> </w:t>
      </w:r>
      <w:r w:rsidR="006512A4" w:rsidRPr="00511D8D">
        <w:rPr>
          <w:b/>
          <w:bCs/>
          <w:sz w:val="28"/>
          <w:szCs w:val="28"/>
        </w:rPr>
        <w:t xml:space="preserve">в депутаты </w:t>
      </w:r>
      <w:r w:rsidR="00FE0A2A" w:rsidRPr="00511D8D">
        <w:rPr>
          <w:b/>
          <w:bCs/>
          <w:sz w:val="28"/>
          <w:szCs w:val="28"/>
        </w:rPr>
        <w:t xml:space="preserve">Государственной Думы Федерального Собрания Российской Федерации восьмого созыва </w:t>
      </w:r>
    </w:p>
    <w:p w:rsidR="006512A4" w:rsidRPr="00511D8D" w:rsidRDefault="006512A4" w:rsidP="006512A4">
      <w:pPr>
        <w:pStyle w:val="a5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3555"/>
        <w:gridCol w:w="3793"/>
      </w:tblGrid>
      <w:tr w:rsidR="006512A4" w:rsidRPr="00511D8D" w:rsidTr="00DF33B5">
        <w:tc>
          <w:tcPr>
            <w:tcW w:w="2223" w:type="dxa"/>
            <w:vAlign w:val="center"/>
          </w:tcPr>
          <w:p w:rsidR="006512A4" w:rsidRPr="00511D8D" w:rsidRDefault="006512A4" w:rsidP="001D31AD">
            <w:pPr>
              <w:rPr>
                <w:sz w:val="28"/>
                <w:szCs w:val="28"/>
              </w:rPr>
            </w:pPr>
            <w:r w:rsidRPr="00511D8D">
              <w:rPr>
                <w:b/>
                <w:bCs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555" w:type="dxa"/>
            <w:vAlign w:val="center"/>
          </w:tcPr>
          <w:p w:rsidR="006512A4" w:rsidRPr="00511D8D" w:rsidRDefault="006512A4" w:rsidP="001D31AD">
            <w:pPr>
              <w:rPr>
                <w:sz w:val="28"/>
                <w:szCs w:val="28"/>
              </w:rPr>
            </w:pPr>
            <w:r w:rsidRPr="00511D8D">
              <w:rPr>
                <w:b/>
                <w:bCs/>
                <w:sz w:val="28"/>
                <w:szCs w:val="28"/>
              </w:rPr>
              <w:t>Место нахождения участковой избирательной комиссии</w:t>
            </w:r>
          </w:p>
        </w:tc>
        <w:tc>
          <w:tcPr>
            <w:tcW w:w="3793" w:type="dxa"/>
            <w:vAlign w:val="center"/>
          </w:tcPr>
          <w:p w:rsidR="006512A4" w:rsidRPr="00511D8D" w:rsidRDefault="006512A4" w:rsidP="001D31AD">
            <w:pPr>
              <w:rPr>
                <w:sz w:val="28"/>
                <w:szCs w:val="28"/>
              </w:rPr>
            </w:pPr>
            <w:r w:rsidRPr="00511D8D">
              <w:rPr>
                <w:b/>
                <w:bCs/>
                <w:sz w:val="28"/>
                <w:szCs w:val="28"/>
              </w:rPr>
              <w:t xml:space="preserve">Места для размещения </w:t>
            </w:r>
            <w:r w:rsidRPr="00511D8D">
              <w:rPr>
                <w:b/>
                <w:bCs/>
                <w:sz w:val="28"/>
                <w:szCs w:val="28"/>
              </w:rPr>
              <w:br/>
              <w:t xml:space="preserve">агитационных печатных </w:t>
            </w:r>
            <w:r w:rsidRPr="00511D8D">
              <w:rPr>
                <w:b/>
                <w:bCs/>
                <w:sz w:val="28"/>
                <w:szCs w:val="28"/>
              </w:rPr>
              <w:br/>
              <w:t>материалов</w:t>
            </w:r>
          </w:p>
        </w:tc>
      </w:tr>
      <w:tr w:rsidR="006512A4" w:rsidRPr="00DF33B5" w:rsidTr="00DF33B5">
        <w:tc>
          <w:tcPr>
            <w:tcW w:w="2223" w:type="dxa"/>
          </w:tcPr>
          <w:p w:rsidR="006512A4" w:rsidRPr="00DF33B5" w:rsidRDefault="00FE0A2A" w:rsidP="001D31AD">
            <w:pPr>
              <w:rPr>
                <w:szCs w:val="24"/>
              </w:rPr>
            </w:pPr>
            <w:r w:rsidRPr="00DF33B5">
              <w:rPr>
                <w:szCs w:val="24"/>
              </w:rPr>
              <w:t>322</w:t>
            </w:r>
          </w:p>
        </w:tc>
        <w:tc>
          <w:tcPr>
            <w:tcW w:w="3555" w:type="dxa"/>
          </w:tcPr>
          <w:p w:rsidR="00DF33B5" w:rsidRDefault="00D80AF2" w:rsidP="004B7BC7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641500, Курганская область, Лебяжьевский</w:t>
            </w:r>
            <w:r w:rsidR="004B7BC7" w:rsidRPr="00DF33B5">
              <w:rPr>
                <w:szCs w:val="24"/>
              </w:rPr>
              <w:t xml:space="preserve"> район</w:t>
            </w:r>
            <w:r w:rsidR="00DF33B5" w:rsidRPr="00DF33B5">
              <w:rPr>
                <w:szCs w:val="24"/>
              </w:rPr>
              <w:t>,</w:t>
            </w:r>
            <w:r w:rsidR="00547708" w:rsidRPr="00DF33B5">
              <w:rPr>
                <w:szCs w:val="24"/>
              </w:rPr>
              <w:t xml:space="preserve"> </w:t>
            </w:r>
          </w:p>
          <w:p w:rsidR="00DF33B5" w:rsidRDefault="00D80AF2" w:rsidP="004B7BC7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д. Верхнеглубокое,</w:t>
            </w:r>
          </w:p>
          <w:p w:rsidR="006512A4" w:rsidRPr="00DF33B5" w:rsidRDefault="00D80AF2" w:rsidP="004B7BC7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ул. Молодежная, д. 5</w:t>
            </w:r>
          </w:p>
        </w:tc>
        <w:tc>
          <w:tcPr>
            <w:tcW w:w="3793" w:type="dxa"/>
          </w:tcPr>
          <w:p w:rsidR="00A47001" w:rsidRPr="00DF33B5" w:rsidRDefault="00D80AF2" w:rsidP="004B7BC7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рекламный щит на здании магазина </w:t>
            </w:r>
            <w:r w:rsidR="00A47001" w:rsidRPr="00DF33B5">
              <w:rPr>
                <w:szCs w:val="24"/>
              </w:rPr>
              <w:t>ИП Степановой А.</w:t>
            </w:r>
            <w:r w:rsidR="00224793" w:rsidRPr="00DF33B5">
              <w:rPr>
                <w:szCs w:val="24"/>
              </w:rPr>
              <w:t>Е</w:t>
            </w:r>
            <w:r w:rsidR="00A47001" w:rsidRPr="00DF33B5">
              <w:rPr>
                <w:szCs w:val="24"/>
              </w:rPr>
              <w:t xml:space="preserve">. </w:t>
            </w:r>
          </w:p>
          <w:p w:rsidR="00111AA8" w:rsidRPr="00DF33B5" w:rsidRDefault="00A47001" w:rsidP="004B7BC7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по адресу: </w:t>
            </w:r>
            <w:r w:rsidR="00DF33B5" w:rsidRPr="00DF33B5">
              <w:rPr>
                <w:szCs w:val="24"/>
              </w:rPr>
              <w:t>д.</w:t>
            </w:r>
            <w:r w:rsidR="00DF33B5">
              <w:rPr>
                <w:szCs w:val="24"/>
              </w:rPr>
              <w:t xml:space="preserve"> </w:t>
            </w:r>
            <w:r w:rsidR="00D80AF2" w:rsidRPr="00DF33B5">
              <w:rPr>
                <w:szCs w:val="24"/>
              </w:rPr>
              <w:t xml:space="preserve">Верхнеглубокое, </w:t>
            </w:r>
          </w:p>
          <w:p w:rsidR="00A749B5" w:rsidRPr="00DF33B5" w:rsidRDefault="00D80AF2" w:rsidP="004B7BC7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ул. Молодежная, д. 6</w:t>
            </w:r>
            <w:r w:rsidR="00A749B5" w:rsidRPr="00DF33B5">
              <w:rPr>
                <w:szCs w:val="24"/>
              </w:rPr>
              <w:t xml:space="preserve"> </w:t>
            </w:r>
          </w:p>
          <w:p w:rsidR="006512A4" w:rsidRPr="00DF33B5" w:rsidRDefault="00A749B5" w:rsidP="004B7BC7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(по согласованию)</w:t>
            </w:r>
          </w:p>
        </w:tc>
      </w:tr>
      <w:tr w:rsidR="006512A4" w:rsidRPr="00DF33B5" w:rsidTr="00DF33B5">
        <w:tc>
          <w:tcPr>
            <w:tcW w:w="2223" w:type="dxa"/>
          </w:tcPr>
          <w:p w:rsidR="006512A4" w:rsidRPr="00DF33B5" w:rsidRDefault="00FE0A2A" w:rsidP="001D31AD">
            <w:pPr>
              <w:rPr>
                <w:szCs w:val="24"/>
              </w:rPr>
            </w:pPr>
            <w:r w:rsidRPr="00DF33B5">
              <w:rPr>
                <w:szCs w:val="24"/>
              </w:rPr>
              <w:t>323</w:t>
            </w:r>
          </w:p>
        </w:tc>
        <w:tc>
          <w:tcPr>
            <w:tcW w:w="3555" w:type="dxa"/>
          </w:tcPr>
          <w:p w:rsidR="00DF33B5" w:rsidRDefault="00D80AF2" w:rsidP="006A4BD3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641500, </w:t>
            </w:r>
            <w:r w:rsidR="004B7BC7" w:rsidRPr="00DF33B5">
              <w:rPr>
                <w:szCs w:val="24"/>
              </w:rPr>
              <w:t>Курганская область, Лебяжьевский район</w:t>
            </w:r>
            <w:r w:rsidR="00111AA8" w:rsidRPr="00DF33B5">
              <w:rPr>
                <w:szCs w:val="24"/>
              </w:rPr>
              <w:t>,</w:t>
            </w:r>
            <w:r w:rsidR="004B7BC7" w:rsidRPr="00DF33B5">
              <w:rPr>
                <w:szCs w:val="24"/>
              </w:rPr>
              <w:t xml:space="preserve"> </w:t>
            </w:r>
          </w:p>
          <w:p w:rsidR="00DA569E" w:rsidRDefault="00D80AF2" w:rsidP="006A4BD3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р.п. Лебяжье, ул. Спортивная, </w:t>
            </w:r>
          </w:p>
          <w:p w:rsidR="006512A4" w:rsidRPr="00DF33B5" w:rsidRDefault="00DA569E" w:rsidP="006A4B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д. </w:t>
            </w:r>
            <w:r w:rsidR="00D80AF2" w:rsidRPr="00DF33B5">
              <w:rPr>
                <w:szCs w:val="24"/>
              </w:rPr>
              <w:t>32</w:t>
            </w:r>
          </w:p>
        </w:tc>
        <w:tc>
          <w:tcPr>
            <w:tcW w:w="3793" w:type="dxa"/>
          </w:tcPr>
          <w:p w:rsidR="00DF33B5" w:rsidRDefault="00D80AF2" w:rsidP="00512729">
            <w:pPr>
              <w:ind w:firstLine="17"/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рекламный щ</w:t>
            </w:r>
            <w:r w:rsidR="00512729" w:rsidRPr="00DF33B5">
              <w:rPr>
                <w:szCs w:val="24"/>
              </w:rPr>
              <w:t xml:space="preserve">ит на здании магазина «Восток» по адресу: </w:t>
            </w:r>
          </w:p>
          <w:p w:rsidR="00512729" w:rsidRPr="00DF33B5" w:rsidRDefault="00512729" w:rsidP="00512729">
            <w:pPr>
              <w:ind w:firstLine="17"/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р.п. Лебяжье, </w:t>
            </w:r>
            <w:r w:rsidR="00D80AF2" w:rsidRPr="00DF33B5">
              <w:rPr>
                <w:szCs w:val="24"/>
              </w:rPr>
              <w:t xml:space="preserve">ул. Спортивная, </w:t>
            </w:r>
          </w:p>
          <w:p w:rsidR="006512A4" w:rsidRPr="00DF33B5" w:rsidRDefault="00D80AF2" w:rsidP="00512729">
            <w:pPr>
              <w:ind w:firstLine="17"/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д. 36</w:t>
            </w:r>
            <w:r w:rsidR="00A749B5" w:rsidRPr="00DF33B5">
              <w:rPr>
                <w:szCs w:val="24"/>
              </w:rPr>
              <w:t xml:space="preserve"> (по согласованию)</w:t>
            </w:r>
          </w:p>
        </w:tc>
      </w:tr>
      <w:tr w:rsidR="00FE0A2A" w:rsidRPr="00DF33B5" w:rsidTr="00DF33B5">
        <w:tc>
          <w:tcPr>
            <w:tcW w:w="2223" w:type="dxa"/>
          </w:tcPr>
          <w:p w:rsidR="00FE0A2A" w:rsidRPr="00DF33B5" w:rsidRDefault="00FE0A2A" w:rsidP="001D31AD">
            <w:pPr>
              <w:rPr>
                <w:szCs w:val="24"/>
              </w:rPr>
            </w:pPr>
            <w:r w:rsidRPr="00DF33B5">
              <w:rPr>
                <w:szCs w:val="24"/>
              </w:rPr>
              <w:t>324</w:t>
            </w:r>
          </w:p>
        </w:tc>
        <w:tc>
          <w:tcPr>
            <w:tcW w:w="3555" w:type="dxa"/>
          </w:tcPr>
          <w:p w:rsidR="00DF33B5" w:rsidRDefault="00D80AF2" w:rsidP="006A4BD3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641500, </w:t>
            </w:r>
            <w:r w:rsidR="004B7BC7" w:rsidRPr="00DF33B5">
              <w:rPr>
                <w:szCs w:val="24"/>
              </w:rPr>
              <w:t>Курганская область, Лебяжьевский район</w:t>
            </w:r>
            <w:r w:rsidR="00111AA8" w:rsidRPr="00DF33B5">
              <w:rPr>
                <w:szCs w:val="24"/>
              </w:rPr>
              <w:t>,</w:t>
            </w:r>
            <w:r w:rsidR="004B7BC7" w:rsidRPr="00DF33B5">
              <w:rPr>
                <w:szCs w:val="24"/>
              </w:rPr>
              <w:t xml:space="preserve"> </w:t>
            </w:r>
          </w:p>
          <w:p w:rsidR="00DC3077" w:rsidRDefault="00D80AF2" w:rsidP="006A4BD3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р.п. Лебяжье, </w:t>
            </w:r>
          </w:p>
          <w:p w:rsidR="00FE0A2A" w:rsidRPr="00DF33B5" w:rsidRDefault="00D80AF2" w:rsidP="006A4BD3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ул. Железнодорожная, </w:t>
            </w:r>
            <w:r w:rsidR="00DA569E">
              <w:rPr>
                <w:szCs w:val="24"/>
              </w:rPr>
              <w:t xml:space="preserve">д. </w:t>
            </w:r>
            <w:r w:rsidRPr="00DF33B5">
              <w:rPr>
                <w:szCs w:val="24"/>
              </w:rPr>
              <w:t>124</w:t>
            </w:r>
          </w:p>
        </w:tc>
        <w:tc>
          <w:tcPr>
            <w:tcW w:w="3793" w:type="dxa"/>
          </w:tcPr>
          <w:p w:rsidR="00512729" w:rsidRPr="00DF33B5" w:rsidRDefault="00D80AF2" w:rsidP="004B7BC7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рекламный щит на здании проходной Лебяжьевск</w:t>
            </w:r>
            <w:r w:rsidR="00512729" w:rsidRPr="00DF33B5">
              <w:rPr>
                <w:szCs w:val="24"/>
              </w:rPr>
              <w:t>ого элеватора ИП Колташова О.А.</w:t>
            </w:r>
          </w:p>
          <w:p w:rsidR="00111AA8" w:rsidRPr="00DF33B5" w:rsidRDefault="00512729" w:rsidP="004B7BC7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по адресу: р.п. Лебяжье,</w:t>
            </w:r>
          </w:p>
          <w:p w:rsidR="00A749B5" w:rsidRPr="00DF33B5" w:rsidRDefault="00D80AF2" w:rsidP="004B7BC7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ул. Железнодорожная, д. 124</w:t>
            </w:r>
            <w:r w:rsidR="00A749B5" w:rsidRPr="00DF33B5">
              <w:rPr>
                <w:szCs w:val="24"/>
              </w:rPr>
              <w:t xml:space="preserve"> </w:t>
            </w:r>
          </w:p>
          <w:p w:rsidR="00FE0A2A" w:rsidRPr="00DF33B5" w:rsidRDefault="00A749B5" w:rsidP="004B7BC7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(по согласованию)</w:t>
            </w:r>
          </w:p>
        </w:tc>
      </w:tr>
      <w:tr w:rsidR="00FE0A2A" w:rsidRPr="00DF33B5" w:rsidTr="00DF33B5">
        <w:tc>
          <w:tcPr>
            <w:tcW w:w="2223" w:type="dxa"/>
          </w:tcPr>
          <w:p w:rsidR="00FE0A2A" w:rsidRPr="00DF33B5" w:rsidRDefault="00FE0A2A" w:rsidP="001D31AD">
            <w:pPr>
              <w:rPr>
                <w:szCs w:val="24"/>
              </w:rPr>
            </w:pPr>
            <w:r w:rsidRPr="00DF33B5">
              <w:rPr>
                <w:szCs w:val="24"/>
              </w:rPr>
              <w:t>325</w:t>
            </w:r>
          </w:p>
        </w:tc>
        <w:tc>
          <w:tcPr>
            <w:tcW w:w="3555" w:type="dxa"/>
          </w:tcPr>
          <w:p w:rsidR="00DF33B5" w:rsidRDefault="00D80AF2" w:rsidP="006A4BD3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641500, </w:t>
            </w:r>
            <w:r w:rsidR="004B7BC7" w:rsidRPr="00DF33B5">
              <w:rPr>
                <w:szCs w:val="24"/>
              </w:rPr>
              <w:t>Курганская область, Лебяжьевский район</w:t>
            </w:r>
            <w:r w:rsidR="00111AA8" w:rsidRPr="00DF33B5">
              <w:rPr>
                <w:szCs w:val="24"/>
              </w:rPr>
              <w:t>,</w:t>
            </w:r>
            <w:r w:rsidR="004B7BC7" w:rsidRPr="00DF33B5">
              <w:rPr>
                <w:szCs w:val="24"/>
              </w:rPr>
              <w:t xml:space="preserve"> </w:t>
            </w:r>
          </w:p>
          <w:p w:rsidR="00DC3077" w:rsidRDefault="00D80AF2" w:rsidP="006A4BD3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р.п. Лебяжье, ул. Пушкина, </w:t>
            </w:r>
          </w:p>
          <w:p w:rsidR="00FE0A2A" w:rsidRPr="00DF33B5" w:rsidRDefault="00D80AF2" w:rsidP="006A4BD3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д. 17</w:t>
            </w:r>
          </w:p>
        </w:tc>
        <w:tc>
          <w:tcPr>
            <w:tcW w:w="3793" w:type="dxa"/>
          </w:tcPr>
          <w:p w:rsidR="00FE0A2A" w:rsidRPr="00DF33B5" w:rsidRDefault="00FE5D9B" w:rsidP="004B7BC7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рекламный щит на перекрест</w:t>
            </w:r>
            <w:r w:rsidR="00111AA8" w:rsidRPr="00DF33B5">
              <w:rPr>
                <w:szCs w:val="24"/>
              </w:rPr>
              <w:t>ке улиц Пушкина и Лукияновской (</w:t>
            </w:r>
            <w:r w:rsidR="00A749B5" w:rsidRPr="00DF33B5">
              <w:rPr>
                <w:szCs w:val="24"/>
              </w:rPr>
              <w:t>напротив социально-культурного центра</w:t>
            </w:r>
            <w:r w:rsidR="00111AA8" w:rsidRPr="00DF33B5">
              <w:rPr>
                <w:szCs w:val="24"/>
              </w:rPr>
              <w:t>)</w:t>
            </w:r>
          </w:p>
        </w:tc>
      </w:tr>
      <w:tr w:rsidR="00FE0A2A" w:rsidRPr="00DF33B5" w:rsidTr="00DF33B5">
        <w:tc>
          <w:tcPr>
            <w:tcW w:w="2223" w:type="dxa"/>
          </w:tcPr>
          <w:p w:rsidR="00FE0A2A" w:rsidRPr="00DF33B5" w:rsidRDefault="00FE0A2A" w:rsidP="001D31AD">
            <w:pPr>
              <w:rPr>
                <w:szCs w:val="24"/>
              </w:rPr>
            </w:pPr>
            <w:r w:rsidRPr="00DF33B5">
              <w:rPr>
                <w:szCs w:val="24"/>
              </w:rPr>
              <w:t>326</w:t>
            </w:r>
          </w:p>
        </w:tc>
        <w:tc>
          <w:tcPr>
            <w:tcW w:w="3555" w:type="dxa"/>
          </w:tcPr>
          <w:p w:rsidR="00DF33B5" w:rsidRDefault="00FE5D9B" w:rsidP="006A4BD3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641500, </w:t>
            </w:r>
            <w:r w:rsidR="004B7BC7" w:rsidRPr="00DF33B5">
              <w:rPr>
                <w:szCs w:val="24"/>
              </w:rPr>
              <w:t>Курганская область, Лебяжьевский район</w:t>
            </w:r>
            <w:r w:rsidR="0090086D" w:rsidRPr="00DF33B5">
              <w:rPr>
                <w:szCs w:val="24"/>
              </w:rPr>
              <w:t>,</w:t>
            </w:r>
            <w:r w:rsidR="004B7BC7" w:rsidRPr="00DF33B5">
              <w:rPr>
                <w:szCs w:val="24"/>
              </w:rPr>
              <w:t xml:space="preserve"> </w:t>
            </w:r>
          </w:p>
          <w:p w:rsidR="00FE0A2A" w:rsidRPr="00DF33B5" w:rsidRDefault="00FE5D9B" w:rsidP="006A4BD3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р.п. Лебяжье, ул. Кирова, д. 2</w:t>
            </w:r>
          </w:p>
        </w:tc>
        <w:tc>
          <w:tcPr>
            <w:tcW w:w="3793" w:type="dxa"/>
          </w:tcPr>
          <w:p w:rsidR="00DF33B5" w:rsidRDefault="00FE5D9B" w:rsidP="004B7BC7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рекламный щ</w:t>
            </w:r>
            <w:r w:rsidR="00512729" w:rsidRPr="00DF33B5">
              <w:rPr>
                <w:szCs w:val="24"/>
              </w:rPr>
              <w:t xml:space="preserve">ит на здании магазина «Восток» по адресу: </w:t>
            </w:r>
          </w:p>
          <w:p w:rsidR="00DF33B5" w:rsidRDefault="00512729" w:rsidP="004B7BC7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р.п. Лебяжье,</w:t>
            </w:r>
            <w:r w:rsidR="00DF33B5">
              <w:rPr>
                <w:szCs w:val="24"/>
              </w:rPr>
              <w:t xml:space="preserve"> </w:t>
            </w:r>
            <w:r w:rsidR="00FE5D9B" w:rsidRPr="00DF33B5">
              <w:rPr>
                <w:szCs w:val="24"/>
              </w:rPr>
              <w:t xml:space="preserve">ул. Спортивная, </w:t>
            </w:r>
          </w:p>
          <w:p w:rsidR="00FE0A2A" w:rsidRPr="00DF33B5" w:rsidRDefault="00FE5D9B" w:rsidP="004B7BC7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д. 36</w:t>
            </w:r>
            <w:r w:rsidR="00DF33B5">
              <w:rPr>
                <w:szCs w:val="24"/>
              </w:rPr>
              <w:t xml:space="preserve"> </w:t>
            </w:r>
            <w:r w:rsidR="00A749B5" w:rsidRPr="00DF33B5">
              <w:rPr>
                <w:szCs w:val="24"/>
              </w:rPr>
              <w:t>(по согласованию)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327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641500, Курганская область, Лебяжьевский район, </w:t>
            </w:r>
          </w:p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р.п. Лебяжье, ул. Пушкина,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д. 23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рекламный щит на перекрестке улиц Пушкина и Лукияновской (напротив социально-культурного центра)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328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641500, Курганская область, Лебяжьевский район, </w:t>
            </w:r>
          </w:p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р.п. Лебяжье, ул. Советская,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д. 68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рекламный щит, расположенный около магазина «Гермес» по адресу: р.п. Лебяжье,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ул. Первомайская, д. 15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329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641522, Курганская область, Лебяжьевский район,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lastRenderedPageBreak/>
              <w:t xml:space="preserve"> с. Арлагуль,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ул. Центральная, д. 105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lastRenderedPageBreak/>
              <w:t xml:space="preserve">рекламный шит, расположенный по адресу: с. Арлагуль,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lastRenderedPageBreak/>
              <w:t>ул. Центральная, д. 54А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lastRenderedPageBreak/>
              <w:t>330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641522, Курганская область, Лебяжьевский район, </w:t>
            </w:r>
          </w:p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д. Большое Моховое,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ул. Молодежная, д. 1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рекламный щит, расположенный по адресу: д. Большое Моховое, ул. Молодежная, д. 3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331</w:t>
            </w:r>
          </w:p>
        </w:tc>
        <w:tc>
          <w:tcPr>
            <w:tcW w:w="3555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641502, Курганская область, Лебяжьевский район,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с. Центральное, ул. Спортивная, д. 7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муниципальное помещение, расположенное по адресу: с. Центральное, ул. Ленина, д. 40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332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641514, Курганская область, Лебяжьевский район,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с. Балакуль,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ул. Центральная, д. 19 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помещение Балакульского сельского Дом культуры, расположенное по адресу: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с. Балакуль, ул. Луговая, д. 29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333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641513, Курганская область, Лебяжьевский район,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с. Дубровное, ул. Центральная, д. 34</w:t>
            </w:r>
          </w:p>
        </w:tc>
        <w:tc>
          <w:tcPr>
            <w:tcW w:w="3793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здание магазина ИП Фадеевой Н.А., расположенное по адресу: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 с. Дубровное, ул. Восточная,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д. 15 (по согласованию)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334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641511, Курганская область, Лебяжьевский район,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с. Елошное, ул. Василки, д. 1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помещение Елошанской сельской библиотеки, расположенное по адресу: с. Елошное,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ул. Центральная, д. 9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335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641503, Курганская область, Лебяжьевский район,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 с. Калашное, ул. Центральная, д. 6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помещение почты, расположенное по адресу: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с. Калашное, ул. Центральная,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д. 4-1 (по согласованию)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336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641527, Курганская область, Лебяжьевский район,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с. Камышное, ул. Парковая, д. 4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информационный стенд, расположенный в помещении магазина ИП Григорьевой С.С. по адресу: с. Камышное,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ул. Озерная, д. 44 (по согласованию)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337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641527, Курганская область, Лебяжьевский район, </w:t>
            </w:r>
          </w:p>
          <w:p w:rsidR="001A756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д. Кукушкино, ул. Советская,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д. 23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информационный стенд, расположенный в магазине ИП Почекутовой В.Ф. по адресу: д. Кукушкино, ул. Сибирская,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д. 22 (по согласованию)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338</w:t>
            </w:r>
          </w:p>
        </w:tc>
        <w:tc>
          <w:tcPr>
            <w:tcW w:w="3555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641505, Курганская область, Лебяжьевский район, с. Лисье,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ул. Центральная, д. 5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рекламный щит, расположенный по адресу: с. Лисье,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ул. Центральная, д. 13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339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641505, Курганская область, Лебяжьевский район,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д. Островное, ул. Центральная, д. 26-1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b/>
                <w:szCs w:val="24"/>
              </w:rPr>
            </w:pPr>
            <w:r w:rsidRPr="00DF33B5">
              <w:rPr>
                <w:szCs w:val="24"/>
              </w:rPr>
              <w:t>рекламный щит, расположенный на перекрестке улиц Центральная и Луговая д. Островное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340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641504, Курганская область, Лебяжьевский район,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с. Лопатки, ул. Садовая, д. 2-1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здание магазина ИП Фразцузовой Н.С., расположенного по адресу: с. Лопатки, ул. Садовая, д. 6 (по согласованию); торговый павильон ИП Матвеевой Н.Г., расположенный по адресу: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с. Лопатки, ул. Октябрьская, д. 8 (по согласованию)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lastRenderedPageBreak/>
              <w:t>341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641504, Курганская область, Лебяжьевский район,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с. Лопатки,</w:t>
            </w:r>
            <w:r>
              <w:rPr>
                <w:szCs w:val="24"/>
              </w:rPr>
              <w:t xml:space="preserve"> </w:t>
            </w:r>
            <w:r w:rsidRPr="00DF33B5">
              <w:rPr>
                <w:szCs w:val="24"/>
              </w:rPr>
              <w:t>ул. К. Маркса, д. 30</w:t>
            </w:r>
          </w:p>
        </w:tc>
        <w:tc>
          <w:tcPr>
            <w:tcW w:w="3793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доска объявлений, расположенная по адресу: с. Лопатки, ул. Мира, 18; здание Лопатинской сельской библиотеки, расположенное по адресу: с. Лопатки, ул. Победы,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 д. 2А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342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641504, Курганская область, Лебяжьевский район,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д. </w:t>
            </w:r>
            <w:r w:rsidRPr="00DF33B5">
              <w:rPr>
                <w:szCs w:val="24"/>
              </w:rPr>
              <w:t>Песьяное,</w:t>
            </w:r>
            <w:r>
              <w:rPr>
                <w:szCs w:val="24"/>
              </w:rPr>
              <w:t xml:space="preserve"> </w:t>
            </w:r>
            <w:r w:rsidRPr="00DF33B5">
              <w:rPr>
                <w:szCs w:val="24"/>
              </w:rPr>
              <w:t>ул. Школьная, д. 4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здание магазина ИП Тасмакенова А.К., расположенное по адресу: </w:t>
            </w:r>
          </w:p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д. Песьяное, ул. Озерная, д. 19 </w:t>
            </w:r>
          </w:p>
          <w:p w:rsidR="001E1F80" w:rsidRPr="00DF33B5" w:rsidRDefault="001E1F80" w:rsidP="001E1F80">
            <w:pPr>
              <w:jc w:val="left"/>
              <w:rPr>
                <w:b/>
                <w:szCs w:val="24"/>
              </w:rPr>
            </w:pPr>
            <w:r w:rsidRPr="00DF33B5">
              <w:rPr>
                <w:szCs w:val="24"/>
              </w:rPr>
              <w:t>(по согласованию)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343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641501, Курганская область, Лебяжьевский район,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с. Менщиково, ул. Центральная, д. 51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административное здание, расположенное по адресу: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с. Менщиково, ул. Центральная,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д. 17;</w:t>
            </w:r>
            <w:r w:rsidRPr="00DF33B5">
              <w:rPr>
                <w:b/>
                <w:szCs w:val="24"/>
              </w:rPr>
              <w:t xml:space="preserve"> </w:t>
            </w:r>
            <w:r w:rsidRPr="00DF33B5">
              <w:rPr>
                <w:szCs w:val="24"/>
              </w:rPr>
              <w:t>доска объявлений, расположенная по адресу: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д. Кузнецово, ул. Озерная, д. 40 (по согласованию)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344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641501, Курганская область, Лебяжьевский район,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д. Суерская, ул. Весенняя, д. 23 </w:t>
            </w:r>
          </w:p>
        </w:tc>
        <w:tc>
          <w:tcPr>
            <w:tcW w:w="3793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здание магазина ИП Рогачевой Т.И., расположенное по адресу: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 д. Суерская, ул. Весенняя, д. 20 (по согласованию)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345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641515, Курганская область, Лебяжьевский район,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с. Налимово, ул. Садовая, д. 1-2</w:t>
            </w:r>
          </w:p>
        </w:tc>
        <w:tc>
          <w:tcPr>
            <w:tcW w:w="3793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помещение фельдшерско-акушерского пункта, расположенное по адресу: с. Налимово, ул.</w:t>
            </w:r>
            <w:r w:rsidRPr="00DF33B5">
              <w:rPr>
                <w:szCs w:val="24"/>
                <w:lang w:val="en-US"/>
              </w:rPr>
              <w:t> </w:t>
            </w:r>
            <w:r w:rsidRPr="00DF33B5">
              <w:rPr>
                <w:szCs w:val="24"/>
              </w:rPr>
              <w:t xml:space="preserve">Лесная, д. 2-1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(по согласованию); помещение магазина ИП Абилевой К.С. «Казачок», расположенное по адресу: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с. Налимово, ул. Центральная, </w:t>
            </w:r>
          </w:p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д. 54 (по согласованию); информационный стенд, расположенный по адресу: д. Светлое, ул. Береговая, д. 15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(по согласованию)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346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641516, Курганская область, Лебяжьевский район, </w:t>
            </w:r>
          </w:p>
          <w:p w:rsidR="001A756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с. Головное, ул. Школьная,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д. 10-3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здание магазина ИП КФХ «Давлетов К.С.», расп</w:t>
            </w:r>
            <w:r w:rsidR="00DC3077">
              <w:rPr>
                <w:szCs w:val="24"/>
              </w:rPr>
              <w:t>о</w:t>
            </w:r>
            <w:r w:rsidRPr="00DF33B5">
              <w:rPr>
                <w:szCs w:val="24"/>
              </w:rPr>
              <w:t>ложенное по адресу: с. Головное,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ул. Центральная, д. 62</w:t>
            </w:r>
            <w:bookmarkStart w:id="1" w:name="_GoBack"/>
            <w:bookmarkEnd w:id="1"/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(по согласованию)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347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641525, Курганская область, Лебяжьевский район, </w:t>
            </w:r>
          </w:p>
          <w:p w:rsidR="001A756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д. Лебяжье 1-е, ул. Кривина,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д. </w:t>
            </w:r>
            <w:r w:rsidRPr="00DF33B5">
              <w:rPr>
                <w:szCs w:val="24"/>
              </w:rPr>
              <w:t>2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информационный стенд административного здания, расположенный по адресу: д. Лебяжье 1-е, ул. Кривина, д. 5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348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641526, Курганская область, Лебяжьевский район,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с. Плоское,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ул. Придорожная, д. 1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tabs>
                <w:tab w:val="left" w:pos="933"/>
                <w:tab w:val="center" w:pos="1496"/>
              </w:tabs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информационный стенд в помещении почты, расположенный по адресу: </w:t>
            </w:r>
          </w:p>
          <w:p w:rsidR="001E1F80" w:rsidRPr="00DF33B5" w:rsidRDefault="001E1F80" w:rsidP="001E1F80">
            <w:pPr>
              <w:tabs>
                <w:tab w:val="left" w:pos="933"/>
                <w:tab w:val="center" w:pos="1496"/>
              </w:tabs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с. Плоское, ул. Реденькая, д. 14 (по согласованию)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349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641526, Курганская область, Лебяжьевский район,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 д. Белянино,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lastRenderedPageBreak/>
              <w:t>ул. Центральная, д. 6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lastRenderedPageBreak/>
              <w:t xml:space="preserve">информационный стенд, расположенный в помещении магазина ИП Герасимовой С.М. </w:t>
            </w:r>
            <w:r w:rsidRPr="00DF33B5">
              <w:rPr>
                <w:szCs w:val="24"/>
              </w:rPr>
              <w:lastRenderedPageBreak/>
              <w:t xml:space="preserve">по адресу: д. Белянино,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ул. Центральная, д. 10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(по согласованию)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lastRenderedPageBreak/>
              <w:t>350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641521, Курганская область, Лебяжьевский район,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с. Прилогино, ул. Центральная, д. 15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информационный стенд, расположенный в помещении Прилогинского сельского Дома культуры по адресу: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с. Прилогино, ул. Большак, д. 18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351</w:t>
            </w:r>
          </w:p>
        </w:tc>
        <w:tc>
          <w:tcPr>
            <w:tcW w:w="3555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641529, Курганская область, Лебяжьевский район, с. Речное,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ул. Центральная, д. 1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помещение административного здания, расположенное по адресу: с. Речное, ул. Мира, д. 44; муниципальное помещение, расположенное по адресу: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д. Кузинка</w:t>
            </w:r>
            <w:r>
              <w:rPr>
                <w:szCs w:val="24"/>
              </w:rPr>
              <w:t>, д.</w:t>
            </w:r>
            <w:r w:rsidRPr="00DF33B5">
              <w:rPr>
                <w:szCs w:val="24"/>
              </w:rPr>
              <w:t xml:space="preserve"> 22 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352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641529, Курганская область, Лебяжьевский район,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д. Желтики, д. 34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рекламный щит, расположе</w:t>
            </w:r>
            <w:r>
              <w:rPr>
                <w:szCs w:val="24"/>
              </w:rPr>
              <w:t xml:space="preserve">нный по адресу: д. Желтики, д. </w:t>
            </w:r>
            <w:r w:rsidRPr="00DF33B5">
              <w:rPr>
                <w:szCs w:val="24"/>
              </w:rPr>
              <w:t>38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353</w:t>
            </w:r>
          </w:p>
        </w:tc>
        <w:tc>
          <w:tcPr>
            <w:tcW w:w="3555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641528, Курганская область, Лебяжьевский район, с. Хутора,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ул. Центральная, д. 64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tabs>
                <w:tab w:val="left" w:pos="518"/>
                <w:tab w:val="center" w:pos="1496"/>
              </w:tabs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здание конторы ЗАО «Колхоз «Новый путь», расположенное по адресу: с. Хутора, ул. Победы, </w:t>
            </w:r>
          </w:p>
          <w:p w:rsidR="001E1F80" w:rsidRPr="00DF33B5" w:rsidRDefault="001E1F80" w:rsidP="001E1F80">
            <w:pPr>
              <w:tabs>
                <w:tab w:val="left" w:pos="518"/>
                <w:tab w:val="center" w:pos="1496"/>
              </w:tabs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д. 5 (по согласованию); помещение магазина ИП Гусевой И.В., расположенное по адресу: </w:t>
            </w:r>
          </w:p>
          <w:p w:rsidR="001E1F80" w:rsidRPr="00DF33B5" w:rsidRDefault="001E1F80" w:rsidP="001E1F80">
            <w:pPr>
              <w:tabs>
                <w:tab w:val="left" w:pos="518"/>
                <w:tab w:val="center" w:pos="1496"/>
              </w:tabs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с. Хутора, ул. Центральная, д. 59 (по согласованию)</w:t>
            </w:r>
          </w:p>
        </w:tc>
      </w:tr>
      <w:tr w:rsidR="001E1F80" w:rsidRPr="00DF33B5" w:rsidTr="00DF33B5">
        <w:tc>
          <w:tcPr>
            <w:tcW w:w="2223" w:type="dxa"/>
          </w:tcPr>
          <w:p w:rsidR="001E1F80" w:rsidRPr="00DF33B5" w:rsidRDefault="001E1F80" w:rsidP="001E1F80">
            <w:pPr>
              <w:rPr>
                <w:szCs w:val="24"/>
              </w:rPr>
            </w:pPr>
            <w:r w:rsidRPr="00DF33B5">
              <w:rPr>
                <w:szCs w:val="24"/>
              </w:rPr>
              <w:t>354</w:t>
            </w:r>
          </w:p>
        </w:tc>
        <w:tc>
          <w:tcPr>
            <w:tcW w:w="3555" w:type="dxa"/>
          </w:tcPr>
          <w:p w:rsidR="001E1F80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641510, Курганская область, Лебяжьевский район,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с. Черемушки, ул. Садовая, д. 2</w:t>
            </w:r>
          </w:p>
        </w:tc>
        <w:tc>
          <w:tcPr>
            <w:tcW w:w="3793" w:type="dxa"/>
          </w:tcPr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 xml:space="preserve">здание почты, расположенное по адресу: с. Черемушки, ул. Садовая, д. 4 (по согласованию); помещение ИП Казариной Н.В., расположенное по адресу: 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с. Черемушки,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ул. Садовая, д. 7 (по согласованию); муниципальные помещения, расположенные по адресам:</w:t>
            </w:r>
          </w:p>
          <w:p w:rsidR="001E1F80" w:rsidRPr="00DF33B5" w:rsidRDefault="001E1F80" w:rsidP="001E1F80">
            <w:pPr>
              <w:jc w:val="left"/>
              <w:rPr>
                <w:szCs w:val="24"/>
              </w:rPr>
            </w:pPr>
            <w:r w:rsidRPr="00DF33B5">
              <w:rPr>
                <w:szCs w:val="24"/>
              </w:rPr>
              <w:t>д. Чаешное, ул. Сиреневая, д. 2/2 и д. Черешково, ул. Озерная, д. 9</w:t>
            </w:r>
          </w:p>
        </w:tc>
      </w:tr>
    </w:tbl>
    <w:p w:rsidR="006512A4" w:rsidRPr="00511D8D" w:rsidRDefault="006512A4" w:rsidP="0023442A">
      <w:pPr>
        <w:rPr>
          <w:sz w:val="28"/>
          <w:szCs w:val="28"/>
        </w:rPr>
      </w:pPr>
    </w:p>
    <w:sectPr w:rsidR="006512A4" w:rsidRPr="00511D8D" w:rsidSect="0042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AB7"/>
    <w:rsid w:val="00081AEA"/>
    <w:rsid w:val="000F0BB3"/>
    <w:rsid w:val="000F4251"/>
    <w:rsid w:val="00111AA8"/>
    <w:rsid w:val="0013052E"/>
    <w:rsid w:val="001A5EBB"/>
    <w:rsid w:val="001A7565"/>
    <w:rsid w:val="001C2250"/>
    <w:rsid w:val="001D0F66"/>
    <w:rsid w:val="001E1F80"/>
    <w:rsid w:val="002032C4"/>
    <w:rsid w:val="00223FD9"/>
    <w:rsid w:val="00224793"/>
    <w:rsid w:val="0023442A"/>
    <w:rsid w:val="00240B6F"/>
    <w:rsid w:val="00266A27"/>
    <w:rsid w:val="0029642C"/>
    <w:rsid w:val="002D3494"/>
    <w:rsid w:val="003508AE"/>
    <w:rsid w:val="003554FE"/>
    <w:rsid w:val="00420626"/>
    <w:rsid w:val="00441CB5"/>
    <w:rsid w:val="004B2AD5"/>
    <w:rsid w:val="004B7BC7"/>
    <w:rsid w:val="004C1B45"/>
    <w:rsid w:val="00511D8D"/>
    <w:rsid w:val="00512729"/>
    <w:rsid w:val="00547708"/>
    <w:rsid w:val="0055558D"/>
    <w:rsid w:val="0056191F"/>
    <w:rsid w:val="00570A7A"/>
    <w:rsid w:val="005C582A"/>
    <w:rsid w:val="006512A4"/>
    <w:rsid w:val="006600C0"/>
    <w:rsid w:val="006A4BD3"/>
    <w:rsid w:val="006A609B"/>
    <w:rsid w:val="00762EB0"/>
    <w:rsid w:val="007A42A3"/>
    <w:rsid w:val="0085424E"/>
    <w:rsid w:val="00861DB4"/>
    <w:rsid w:val="00862919"/>
    <w:rsid w:val="008821E8"/>
    <w:rsid w:val="00892E88"/>
    <w:rsid w:val="008D3B05"/>
    <w:rsid w:val="008D711E"/>
    <w:rsid w:val="0090086D"/>
    <w:rsid w:val="00937D96"/>
    <w:rsid w:val="00952535"/>
    <w:rsid w:val="009544FF"/>
    <w:rsid w:val="00990086"/>
    <w:rsid w:val="009A0FBF"/>
    <w:rsid w:val="00A00770"/>
    <w:rsid w:val="00A47001"/>
    <w:rsid w:val="00A629D0"/>
    <w:rsid w:val="00A749B5"/>
    <w:rsid w:val="00AE3926"/>
    <w:rsid w:val="00AF6F0B"/>
    <w:rsid w:val="00B53843"/>
    <w:rsid w:val="00B85DBD"/>
    <w:rsid w:val="00BE3726"/>
    <w:rsid w:val="00C65F5A"/>
    <w:rsid w:val="00C70EF3"/>
    <w:rsid w:val="00CD48F4"/>
    <w:rsid w:val="00CE22F0"/>
    <w:rsid w:val="00CF6772"/>
    <w:rsid w:val="00D04F04"/>
    <w:rsid w:val="00D37F24"/>
    <w:rsid w:val="00D80AF2"/>
    <w:rsid w:val="00DA5570"/>
    <w:rsid w:val="00DA569E"/>
    <w:rsid w:val="00DC3077"/>
    <w:rsid w:val="00DE7133"/>
    <w:rsid w:val="00DF33B5"/>
    <w:rsid w:val="00E0064A"/>
    <w:rsid w:val="00E6142C"/>
    <w:rsid w:val="00E74804"/>
    <w:rsid w:val="00EA6434"/>
    <w:rsid w:val="00EF5AB7"/>
    <w:rsid w:val="00F6787C"/>
    <w:rsid w:val="00F77808"/>
    <w:rsid w:val="00F82477"/>
    <w:rsid w:val="00FE0A2A"/>
    <w:rsid w:val="00FE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51E6"/>
  <w15:docId w15:val="{143F9610-D95E-4085-BD54-394D5F99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12A4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51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512A4"/>
    <w:pPr>
      <w:spacing w:before="100" w:beforeAutospacing="1" w:after="100" w:afterAutospacing="1"/>
    </w:pPr>
    <w:rPr>
      <w:szCs w:val="24"/>
    </w:rPr>
  </w:style>
  <w:style w:type="paragraph" w:customStyle="1" w:styleId="a6">
    <w:name w:val="Еж_стиль абзаца"/>
    <w:link w:val="a7"/>
    <w:uiPriority w:val="99"/>
    <w:rsid w:val="006512A4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2">
    <w:name w:val="Еж_стиль заголовка 2"/>
    <w:next w:val="a6"/>
    <w:uiPriority w:val="99"/>
    <w:rsid w:val="006512A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3">
    <w:name w:val="Еж_стиль заголовка 3 уровня"/>
    <w:next w:val="a6"/>
    <w:uiPriority w:val="99"/>
    <w:rsid w:val="006512A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a8">
    <w:name w:val="Еж_решение"/>
    <w:basedOn w:val="a3"/>
    <w:link w:val="a9"/>
    <w:uiPriority w:val="99"/>
    <w:rsid w:val="006512A4"/>
    <w:pPr>
      <w:jc w:val="center"/>
    </w:pPr>
    <w:rPr>
      <w:b/>
      <w:bCs/>
    </w:rPr>
  </w:style>
  <w:style w:type="character" w:customStyle="1" w:styleId="a9">
    <w:name w:val="Еж_решение Знак"/>
    <w:basedOn w:val="a4"/>
    <w:link w:val="a8"/>
    <w:uiPriority w:val="99"/>
    <w:locked/>
    <w:rsid w:val="00651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-">
    <w:name w:val="Еж_N-ская"/>
    <w:uiPriority w:val="99"/>
    <w:rsid w:val="006512A4"/>
    <w:rPr>
      <w:rFonts w:ascii="Courier New" w:hAnsi="Courier New"/>
      <w:sz w:val="24"/>
      <w:lang w:val="en-US"/>
    </w:rPr>
  </w:style>
  <w:style w:type="character" w:customStyle="1" w:styleId="a7">
    <w:name w:val="Еж_стиль абзаца Знак"/>
    <w:basedOn w:val="a0"/>
    <w:link w:val="a6"/>
    <w:uiPriority w:val="99"/>
    <w:locked/>
    <w:rsid w:val="006512A4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56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5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DB7D-DCE5-46F0-B3F5-457DDC01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2021-07-27T05:18:00Z</cp:lastPrinted>
  <dcterms:created xsi:type="dcterms:W3CDTF">2021-07-12T10:50:00Z</dcterms:created>
  <dcterms:modified xsi:type="dcterms:W3CDTF">2021-07-27T06:06:00Z</dcterms:modified>
</cp:coreProperties>
</file>