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303" w:rsidRDefault="00E85C68" w:rsidP="00E85C68">
      <w:pPr>
        <w:tabs>
          <w:tab w:val="left" w:pos="7905"/>
        </w:tabs>
        <w:spacing w:line="276" w:lineRule="auto"/>
        <w:jc w:val="right"/>
        <w:rPr>
          <w:rFonts w:ascii="PT Astra Serif" w:eastAsia="Times New Roman" w:hAnsi="PT Astra Serif"/>
          <w:bCs/>
          <w:noProof/>
          <w:color w:val="000000"/>
          <w:spacing w:val="-4"/>
          <w:sz w:val="28"/>
          <w:szCs w:val="28"/>
          <w:lang w:eastAsia="ru-RU"/>
        </w:rPr>
      </w:pPr>
      <w:bookmarkStart w:id="0" w:name="_GoBack"/>
      <w:bookmarkEnd w:id="0"/>
      <w:r>
        <w:rPr>
          <w:rFonts w:ascii="PT Astra Serif" w:eastAsia="Times New Roman" w:hAnsi="PT Astra Serif"/>
          <w:bCs/>
          <w:noProof/>
          <w:color w:val="000000"/>
          <w:spacing w:val="-4"/>
          <w:sz w:val="28"/>
          <w:szCs w:val="28"/>
          <w:lang w:eastAsia="ru-RU"/>
        </w:rPr>
        <w:t xml:space="preserve">                                                                                             ПРОЕКТ</w:t>
      </w:r>
      <w:r w:rsidR="00DB0303">
        <w:rPr>
          <w:rFonts w:ascii="PT Astra Serif" w:eastAsia="Times New Roman" w:hAnsi="PT Astra Serif"/>
          <w:bCs/>
          <w:noProof/>
          <w:color w:val="000000"/>
          <w:spacing w:val="-4"/>
          <w:sz w:val="28"/>
          <w:szCs w:val="28"/>
          <w:lang w:eastAsia="ru-RU"/>
        </w:rPr>
        <w:tab/>
      </w:r>
    </w:p>
    <w:p w:rsidR="00F847B0" w:rsidRDefault="00F847B0" w:rsidP="00F847B0">
      <w:pPr>
        <w:spacing w:line="276" w:lineRule="auto"/>
        <w:jc w:val="center"/>
        <w:rPr>
          <w:rFonts w:ascii="PT Astra Serif" w:eastAsia="Times New Roman" w:hAnsi="PT Astra Serif"/>
          <w:bCs/>
          <w:color w:val="000000"/>
          <w:spacing w:val="-4"/>
          <w:sz w:val="28"/>
          <w:szCs w:val="28"/>
          <w:lang w:eastAsia="ru-RU"/>
        </w:rPr>
      </w:pPr>
      <w:r>
        <w:rPr>
          <w:rFonts w:ascii="PT Astra Serif" w:eastAsia="Times New Roman" w:hAnsi="PT Astra Serif"/>
          <w:bCs/>
          <w:noProof/>
          <w:color w:val="000000"/>
          <w:spacing w:val="-4"/>
          <w:sz w:val="28"/>
          <w:szCs w:val="28"/>
          <w:lang w:eastAsia="ru-RU"/>
        </w:rPr>
        <w:drawing>
          <wp:inline distT="0" distB="0" distL="0" distR="0">
            <wp:extent cx="7143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47B0" w:rsidRPr="00F847B0" w:rsidRDefault="00F847B0" w:rsidP="00AB1FE9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7B0">
        <w:rPr>
          <w:rFonts w:ascii="Times New Roman" w:eastAsia="Times New Roman" w:hAnsi="Times New Roman"/>
          <w:sz w:val="24"/>
          <w:szCs w:val="24"/>
          <w:lang w:eastAsia="ru-RU"/>
        </w:rPr>
        <w:t>КУРГАНСКАЯ ОБЛАСТЬ</w:t>
      </w:r>
    </w:p>
    <w:p w:rsidR="00F847B0" w:rsidRPr="00F847B0" w:rsidRDefault="00F847B0" w:rsidP="00AB1FE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7B0">
        <w:rPr>
          <w:rFonts w:ascii="Times New Roman" w:eastAsia="Times New Roman" w:hAnsi="Times New Roman"/>
          <w:sz w:val="24"/>
          <w:szCs w:val="24"/>
          <w:lang w:eastAsia="ru-RU"/>
        </w:rPr>
        <w:t xml:space="preserve">ЛЕБЯЖЬЕВСКИЙ </w:t>
      </w:r>
      <w:r w:rsidR="00AB1FE9">
        <w:rPr>
          <w:rFonts w:ascii="Times New Roman" w:eastAsia="Times New Roman" w:hAnsi="Times New Roman"/>
          <w:sz w:val="24"/>
          <w:szCs w:val="24"/>
          <w:lang w:eastAsia="ru-RU"/>
        </w:rPr>
        <w:t>МУНИЦИПАЛЬНЫЙ ОКРУГ</w:t>
      </w:r>
      <w:r w:rsidR="008949B7">
        <w:rPr>
          <w:rFonts w:ascii="Times New Roman" w:eastAsia="Times New Roman" w:hAnsi="Times New Roman"/>
          <w:sz w:val="24"/>
          <w:szCs w:val="24"/>
          <w:lang w:eastAsia="ru-RU"/>
        </w:rPr>
        <w:t xml:space="preserve"> КУРГАНСКОЙ ОБЛАСТИ</w:t>
      </w:r>
    </w:p>
    <w:p w:rsidR="008949B7" w:rsidRDefault="00F847B0" w:rsidP="00AB1FE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7B0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ЛЕБЯЖЬЕВСКОГО </w:t>
      </w:r>
      <w:r w:rsidR="00AB1FE9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</w:p>
    <w:p w:rsidR="00F847B0" w:rsidRPr="00F847B0" w:rsidRDefault="008949B7" w:rsidP="00AB1FE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КУРГАНСКОЙ ОБЛАСТИ</w:t>
      </w:r>
    </w:p>
    <w:p w:rsidR="00F847B0" w:rsidRDefault="00F847B0" w:rsidP="00AB1FE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444A" w:rsidRPr="00F847B0" w:rsidRDefault="0098444A" w:rsidP="00AB1FE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47B0" w:rsidRPr="00F847B0" w:rsidRDefault="00F847B0" w:rsidP="00F847B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47B0" w:rsidRPr="0098444A" w:rsidRDefault="00F847B0" w:rsidP="00F847B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8444A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F847B0" w:rsidRPr="00F847B0" w:rsidRDefault="00F847B0" w:rsidP="00F847B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47B0" w:rsidRPr="00F847B0" w:rsidRDefault="00F847B0" w:rsidP="00F847B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47B0" w:rsidRPr="00F847B0" w:rsidRDefault="00F847B0" w:rsidP="00F847B0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7B0">
        <w:rPr>
          <w:rFonts w:ascii="Times New Roman" w:eastAsia="Times New Roman" w:hAnsi="Times New Roman"/>
          <w:sz w:val="24"/>
          <w:szCs w:val="24"/>
          <w:lang w:eastAsia="ru-RU"/>
        </w:rPr>
        <w:t>от  ____________202</w:t>
      </w:r>
      <w:r w:rsidR="007B2CF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F847B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№______                 </w:t>
      </w:r>
    </w:p>
    <w:p w:rsidR="00F847B0" w:rsidRPr="00F847B0" w:rsidRDefault="00F847B0" w:rsidP="00F847B0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7B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р. п. Лебяжье</w:t>
      </w:r>
      <w:r w:rsidRPr="00F847B0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F847B0" w:rsidRPr="00F847B0" w:rsidRDefault="00F847B0" w:rsidP="00F847B0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47B0" w:rsidRPr="00F847B0" w:rsidRDefault="00F847B0" w:rsidP="00F847B0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47B0" w:rsidRPr="00F847B0" w:rsidRDefault="008C4710" w:rsidP="00F847B0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 утверждении п</w:t>
      </w:r>
      <w:r w:rsidR="00F847B0" w:rsidRPr="00F847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рограмм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ы</w:t>
      </w:r>
      <w:r w:rsidR="00F847B0" w:rsidRPr="00F847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профилактики рисков причинения вреда (ущерба) охраняемым законом ценностям по муниципальному земельному контролю в границах </w:t>
      </w:r>
      <w:r w:rsidR="00F847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Лебяжьевского муниципального округа</w:t>
      </w:r>
      <w:r w:rsidR="008949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Курганской области</w:t>
      </w:r>
      <w:r w:rsidR="00655C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на 202</w:t>
      </w:r>
      <w:r w:rsidR="007B2C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="00655C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</w:t>
      </w:r>
    </w:p>
    <w:p w:rsidR="00F847B0" w:rsidRDefault="00F847B0" w:rsidP="00F847B0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55CF9" w:rsidRDefault="00655CF9" w:rsidP="00F847B0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847B0" w:rsidRPr="00F847B0" w:rsidRDefault="00084ED0" w:rsidP="00655CF9">
      <w:pPr>
        <w:shd w:val="clear" w:color="auto" w:fill="FFFFFF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</w:t>
      </w:r>
      <w:r w:rsidR="00655CF9" w:rsidRPr="00655C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 </w:t>
      </w:r>
      <w:r w:rsidR="00AB1F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</w:t>
      </w:r>
      <w:r w:rsidR="00655CF9" w:rsidRPr="00655C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едерального закона от 06.10.2003 № 131-ФЗ «Об общих принципах организации местного самоуправления в Российской Федерации», </w:t>
      </w:r>
      <w:r w:rsidR="00AB1F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655CF9" w:rsidRPr="00655C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остановлением Правительства Российской Федерации от 25.06.2021 № 990 «Об утверждении Правил разработки и утверждения контрольными (надзорными)  органами</w:t>
      </w:r>
      <w:r w:rsidR="00655C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55CF9" w:rsidRPr="00655C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программы профилактики рисков причинения вреда (ущерба) охраняемым законом ценностям», решением Думы Лебяжьевского муниципального округа от 28.09.2021 года № 174</w:t>
      </w:r>
      <w:r w:rsidR="00655CF9" w:rsidRPr="00655CF9">
        <w:rPr>
          <w:rFonts w:ascii="Times New Roman" w:hAnsi="Times New Roman"/>
          <w:sz w:val="24"/>
          <w:szCs w:val="24"/>
        </w:rPr>
        <w:t xml:space="preserve"> «</w:t>
      </w:r>
      <w:r w:rsidR="00655CF9" w:rsidRPr="00655C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 утверждении Положения о муниципальном земельном контроле в границах Лебяжьевского муниципального округа», </w:t>
      </w:r>
      <w:r w:rsidR="00F847B0" w:rsidRPr="00F847B0">
        <w:rPr>
          <w:rFonts w:ascii="Times New Roman" w:eastAsia="Times New Roman" w:hAnsi="Times New Roman"/>
          <w:sz w:val="24"/>
          <w:szCs w:val="24"/>
          <w:lang w:eastAsia="ru-RU"/>
        </w:rPr>
        <w:t>на основании статьи 3</w:t>
      </w:r>
      <w:r w:rsidR="00F847B0" w:rsidRPr="00655CF9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F847B0" w:rsidRPr="00F847B0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Устава Лебяжьевского </w:t>
      </w:r>
      <w:r w:rsidR="00F847B0" w:rsidRPr="00655CF9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  <w:r w:rsidR="00F847B0" w:rsidRPr="00F847B0">
        <w:rPr>
          <w:rFonts w:ascii="Times New Roman" w:eastAsia="Times New Roman" w:hAnsi="Times New Roman"/>
          <w:sz w:val="24"/>
          <w:szCs w:val="24"/>
          <w:lang w:eastAsia="ru-RU"/>
        </w:rPr>
        <w:t xml:space="preserve"> Курганской области, Администрация Лебяжьевского</w:t>
      </w:r>
      <w:r w:rsidR="00F847B0" w:rsidRPr="00655CF9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</w:t>
      </w:r>
      <w:r w:rsidR="00F847B0" w:rsidRPr="00F847B0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F53968">
        <w:rPr>
          <w:rFonts w:ascii="Times New Roman" w:eastAsia="Times New Roman" w:hAnsi="Times New Roman"/>
          <w:sz w:val="24"/>
          <w:szCs w:val="24"/>
          <w:lang w:eastAsia="ru-RU"/>
        </w:rPr>
        <w:t>Курганской области</w:t>
      </w:r>
    </w:p>
    <w:p w:rsidR="00F847B0" w:rsidRPr="00F847B0" w:rsidRDefault="00F847B0" w:rsidP="00655CF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7B0">
        <w:rPr>
          <w:rFonts w:ascii="Times New Roman" w:eastAsia="Times New Roman" w:hAnsi="Times New Roman"/>
          <w:sz w:val="24"/>
          <w:szCs w:val="24"/>
          <w:lang w:eastAsia="ru-RU"/>
        </w:rPr>
        <w:t>ПОСТАНОВЛЯЕТ:</w:t>
      </w:r>
    </w:p>
    <w:p w:rsidR="00F847B0" w:rsidRPr="00F847B0" w:rsidRDefault="00F847B0" w:rsidP="00655CF9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7B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F847B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F847B0">
        <w:rPr>
          <w:rFonts w:ascii="Times New Roman" w:eastAsia="Times New Roman" w:hAnsi="Times New Roman"/>
          <w:sz w:val="24"/>
          <w:szCs w:val="24"/>
          <w:lang w:eastAsia="ru-RU"/>
        </w:rPr>
        <w:t>Утвердить Программ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F847B0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профилактики рисков причинения вреда (ущерба) охраняемым законом ценностям по муниципальному земельному контролю в границах Лебяжьевского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  <w:r w:rsidR="008949B7">
        <w:rPr>
          <w:rFonts w:ascii="Times New Roman" w:eastAsia="Times New Roman" w:hAnsi="Times New Roman"/>
          <w:sz w:val="24"/>
          <w:szCs w:val="24"/>
          <w:lang w:eastAsia="ru-RU"/>
        </w:rPr>
        <w:t xml:space="preserve"> Курганской области</w:t>
      </w:r>
      <w:r w:rsidR="008C4710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</w:t>
      </w:r>
      <w:r w:rsidR="007B2CF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8C47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71241">
        <w:rPr>
          <w:rFonts w:ascii="Times New Roman" w:eastAsia="Times New Roman" w:hAnsi="Times New Roman"/>
          <w:sz w:val="24"/>
          <w:szCs w:val="24"/>
          <w:lang w:eastAsia="ru-RU"/>
        </w:rPr>
        <w:t xml:space="preserve">год </w:t>
      </w:r>
      <w:r w:rsidR="00C71241" w:rsidRPr="00F847B0">
        <w:rPr>
          <w:rFonts w:ascii="Times New Roman" w:eastAsia="Times New Roman" w:hAnsi="Times New Roman"/>
          <w:sz w:val="24"/>
          <w:szCs w:val="24"/>
          <w:lang w:eastAsia="ru-RU"/>
        </w:rPr>
        <w:t>согласно</w:t>
      </w:r>
      <w:r w:rsidRPr="00F847B0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приложению к настоящему постановлению.</w:t>
      </w:r>
    </w:p>
    <w:p w:rsidR="00F847B0" w:rsidRPr="00F847B0" w:rsidRDefault="00F847B0" w:rsidP="00655CF9">
      <w:pPr>
        <w:contextualSpacing/>
        <w:jc w:val="both"/>
        <w:rPr>
          <w:rFonts w:eastAsia="Times New Roman"/>
          <w:lang w:eastAsia="ru-RU"/>
        </w:rPr>
      </w:pPr>
      <w:r w:rsidRPr="00F847B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655CF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F847B0">
        <w:rPr>
          <w:rFonts w:ascii="Times New Roman" w:eastAsia="Times New Roman" w:hAnsi="Times New Roman"/>
          <w:sz w:val="24"/>
          <w:szCs w:val="24"/>
          <w:lang w:eastAsia="ru-RU"/>
        </w:rPr>
        <w:t xml:space="preserve">. Обнародовать настоящее постановление в местах обнародования муниципальных </w:t>
      </w:r>
      <w:r w:rsidR="00DD2C77" w:rsidRPr="00F847B0">
        <w:rPr>
          <w:rFonts w:ascii="Times New Roman" w:eastAsia="Times New Roman" w:hAnsi="Times New Roman"/>
          <w:sz w:val="24"/>
          <w:szCs w:val="24"/>
          <w:lang w:eastAsia="ru-RU"/>
        </w:rPr>
        <w:t>нормативных правовых</w:t>
      </w:r>
      <w:r w:rsidRPr="00F847B0">
        <w:rPr>
          <w:rFonts w:ascii="Times New Roman" w:eastAsia="Times New Roman" w:hAnsi="Times New Roman"/>
          <w:sz w:val="24"/>
          <w:szCs w:val="24"/>
          <w:lang w:eastAsia="ru-RU"/>
        </w:rPr>
        <w:t xml:space="preserve"> актов</w:t>
      </w:r>
      <w:r w:rsidRPr="00F847B0">
        <w:rPr>
          <w:rFonts w:eastAsia="Times New Roman"/>
          <w:lang w:eastAsia="ru-RU"/>
        </w:rPr>
        <w:t>.</w:t>
      </w:r>
    </w:p>
    <w:p w:rsidR="00F847B0" w:rsidRPr="00F847B0" w:rsidRDefault="00F847B0" w:rsidP="00655CF9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7B0">
        <w:rPr>
          <w:rFonts w:eastAsia="Times New Roman"/>
          <w:lang w:eastAsia="ru-RU"/>
        </w:rPr>
        <w:t xml:space="preserve">           </w:t>
      </w:r>
      <w:r w:rsidR="00655CF9" w:rsidRPr="00655CF9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F847B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F53968">
        <w:rPr>
          <w:rFonts w:ascii="Times New Roman" w:eastAsia="Times New Roman" w:hAnsi="Times New Roman"/>
          <w:sz w:val="24"/>
          <w:szCs w:val="24"/>
          <w:lang w:eastAsia="ru-RU"/>
        </w:rPr>
        <w:t>Настоящее п</w:t>
      </w:r>
      <w:r w:rsidRPr="00F847B0">
        <w:rPr>
          <w:rFonts w:ascii="Times New Roman" w:eastAsia="Times New Roman" w:hAnsi="Times New Roman"/>
          <w:sz w:val="24"/>
          <w:szCs w:val="24"/>
          <w:lang w:eastAsia="ru-RU"/>
        </w:rPr>
        <w:t>остановление вступает в силу после его официального обнародования</w:t>
      </w:r>
    </w:p>
    <w:p w:rsidR="00F847B0" w:rsidRPr="00F847B0" w:rsidRDefault="00F847B0" w:rsidP="00655CF9">
      <w:pPr>
        <w:framePr w:h="129" w:hRule="exact" w:hSpace="36" w:wrap="notBeside" w:vAnchor="text" w:hAnchor="text" w:x="3392" w:y="1974"/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47B0" w:rsidRPr="00F847B0" w:rsidRDefault="00F847B0" w:rsidP="00655CF9">
      <w:pPr>
        <w:framePr w:h="252" w:hRule="exact" w:hSpace="36" w:wrap="notBeside" w:vAnchor="text" w:hAnchor="text" w:x="2787" w:y="2190"/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47B0" w:rsidRDefault="00655CF9" w:rsidP="00F847B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F847B0" w:rsidRPr="00F847B0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за выполнением настоящего постановления возложить на </w:t>
      </w:r>
      <w:r w:rsidR="00AA2618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исполняющего обязанности </w:t>
      </w:r>
      <w:r w:rsidR="00AB1FE9">
        <w:rPr>
          <w:rFonts w:ascii="Times New Roman" w:eastAsia="Times New Roman" w:hAnsi="Times New Roman"/>
          <w:sz w:val="24"/>
          <w:szCs w:val="24"/>
          <w:lang w:eastAsia="ru-RU"/>
        </w:rPr>
        <w:t xml:space="preserve">первого </w:t>
      </w:r>
      <w:r w:rsidR="00F847B0" w:rsidRPr="00F847B0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заместителя Главы Лебяжьевского </w:t>
      </w:r>
      <w:r w:rsidR="00AB1FE9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  <w:r w:rsidR="001117CE">
        <w:rPr>
          <w:rFonts w:ascii="Times New Roman" w:eastAsia="Times New Roman" w:hAnsi="Times New Roman"/>
          <w:sz w:val="24"/>
          <w:szCs w:val="24"/>
          <w:lang w:eastAsia="ru-RU"/>
        </w:rPr>
        <w:t xml:space="preserve"> Курганской области.</w:t>
      </w:r>
    </w:p>
    <w:p w:rsidR="00655CF9" w:rsidRPr="00F847B0" w:rsidRDefault="00655CF9" w:rsidP="00F847B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2618" w:rsidRDefault="00C71241" w:rsidP="00AA2618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7B0">
        <w:rPr>
          <w:rFonts w:ascii="Times New Roman" w:eastAsia="Times New Roman" w:hAnsi="Times New Roman"/>
          <w:sz w:val="24"/>
          <w:szCs w:val="24"/>
          <w:lang w:eastAsia="ru-RU"/>
        </w:rPr>
        <w:t>Глава Лебяжьевского</w:t>
      </w:r>
      <w:r w:rsidR="00F847B0" w:rsidRPr="00F847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B1FE9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</w:p>
    <w:p w:rsidR="00F847B0" w:rsidRDefault="008949B7" w:rsidP="00AA2618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Курганской области                                            </w:t>
      </w:r>
      <w:r w:rsidR="00F847B0" w:rsidRPr="00F847B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</w:t>
      </w:r>
      <w:r w:rsidR="007B2CF8">
        <w:rPr>
          <w:rFonts w:ascii="Times New Roman" w:eastAsia="Times New Roman" w:hAnsi="Times New Roman"/>
          <w:sz w:val="24"/>
          <w:szCs w:val="24"/>
          <w:lang w:eastAsia="ru-RU"/>
        </w:rPr>
        <w:t>И.В</w:t>
      </w:r>
      <w:r w:rsidR="00F847B0" w:rsidRPr="00F847B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B2CF8">
        <w:rPr>
          <w:rFonts w:ascii="Times New Roman" w:eastAsia="Times New Roman" w:hAnsi="Times New Roman"/>
          <w:sz w:val="24"/>
          <w:szCs w:val="24"/>
          <w:lang w:eastAsia="ru-RU"/>
        </w:rPr>
        <w:t>Фадеева</w:t>
      </w:r>
    </w:p>
    <w:p w:rsidR="001117CE" w:rsidRDefault="001117CE" w:rsidP="00AA2618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47B0" w:rsidRPr="00F847B0" w:rsidRDefault="00F847B0" w:rsidP="00F847B0">
      <w:pPr>
        <w:widowControl w:val="0"/>
        <w:shd w:val="clear" w:color="auto" w:fill="FFFFFF"/>
        <w:autoSpaceDE w:val="0"/>
        <w:autoSpaceDN w:val="0"/>
        <w:adjustRightInd w:val="0"/>
        <w:spacing w:line="209" w:lineRule="exact"/>
        <w:ind w:left="7"/>
        <w:rPr>
          <w:rFonts w:ascii="Times New Roman" w:eastAsia="Times New Roman" w:hAnsi="Times New Roman"/>
          <w:spacing w:val="-2"/>
          <w:sz w:val="18"/>
          <w:szCs w:val="18"/>
          <w:lang w:eastAsia="ru-RU"/>
        </w:rPr>
      </w:pPr>
      <w:r w:rsidRPr="00F847B0">
        <w:rPr>
          <w:rFonts w:ascii="Times New Roman" w:eastAsia="Times New Roman" w:hAnsi="Times New Roman"/>
          <w:spacing w:val="-2"/>
          <w:sz w:val="18"/>
          <w:szCs w:val="18"/>
          <w:lang w:eastAsia="ru-RU"/>
        </w:rPr>
        <w:t>Исп. Меньщикова Л.А.</w:t>
      </w:r>
    </w:p>
    <w:p w:rsidR="00F847B0" w:rsidRPr="00F847B0" w:rsidRDefault="00F847B0" w:rsidP="00F847B0">
      <w:pPr>
        <w:widowControl w:val="0"/>
        <w:shd w:val="clear" w:color="auto" w:fill="FFFFFF"/>
        <w:autoSpaceDE w:val="0"/>
        <w:autoSpaceDN w:val="0"/>
        <w:adjustRightInd w:val="0"/>
        <w:spacing w:line="209" w:lineRule="exact"/>
        <w:ind w:left="7"/>
        <w:rPr>
          <w:rFonts w:ascii="Times New Roman" w:eastAsia="Times New Roman" w:hAnsi="Times New Roman"/>
          <w:sz w:val="20"/>
          <w:szCs w:val="20"/>
          <w:lang w:eastAsia="ru-RU"/>
        </w:rPr>
      </w:pPr>
      <w:r w:rsidRPr="00F847B0">
        <w:rPr>
          <w:rFonts w:ascii="Times New Roman" w:eastAsia="Times New Roman" w:hAnsi="Times New Roman"/>
          <w:sz w:val="18"/>
          <w:szCs w:val="18"/>
          <w:lang w:eastAsia="ru-RU"/>
        </w:rPr>
        <w:t>Тел.9-08-67</w:t>
      </w:r>
    </w:p>
    <w:p w:rsidR="00655CF9" w:rsidRPr="00655CF9" w:rsidRDefault="00655CF9" w:rsidP="00655CF9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CF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к постановлению</w:t>
      </w:r>
    </w:p>
    <w:p w:rsidR="00655CF9" w:rsidRPr="00655CF9" w:rsidRDefault="00655CF9" w:rsidP="00655CF9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CF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                                     Администрации Лебяжьевского  </w:t>
      </w:r>
    </w:p>
    <w:p w:rsidR="00655CF9" w:rsidRPr="00655CF9" w:rsidRDefault="00655CF9" w:rsidP="00655CF9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CF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</w:t>
      </w:r>
      <w:r w:rsidR="00AB1FE9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655CF9">
        <w:rPr>
          <w:rFonts w:ascii="Times New Roman" w:eastAsia="Times New Roman" w:hAnsi="Times New Roman"/>
          <w:sz w:val="24"/>
          <w:szCs w:val="24"/>
          <w:lang w:eastAsia="ru-RU"/>
        </w:rPr>
        <w:t>униципального округа</w:t>
      </w:r>
      <w:r w:rsidR="00F32D59">
        <w:rPr>
          <w:rFonts w:ascii="Times New Roman" w:eastAsia="Times New Roman" w:hAnsi="Times New Roman"/>
          <w:sz w:val="24"/>
          <w:szCs w:val="24"/>
          <w:lang w:eastAsia="ru-RU"/>
        </w:rPr>
        <w:t xml:space="preserve"> Курганской области</w:t>
      </w:r>
      <w:r w:rsidRPr="00655CF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от _____________ 202</w:t>
      </w:r>
      <w:r w:rsidR="007B2CF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655CF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№_______ </w:t>
      </w:r>
    </w:p>
    <w:p w:rsidR="008C4710" w:rsidRDefault="00655CF9" w:rsidP="008C4710">
      <w:pPr>
        <w:jc w:val="right"/>
        <w:rPr>
          <w:rFonts w:ascii="Times New Roman" w:eastAsia="Times New Roman" w:hAnsi="Times New Roman"/>
          <w:bCs/>
          <w:color w:val="000000"/>
          <w:spacing w:val="2"/>
          <w:sz w:val="24"/>
          <w:szCs w:val="17"/>
          <w:lang w:eastAsia="ru-RU"/>
        </w:rPr>
      </w:pPr>
      <w:r w:rsidRPr="00655CF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«</w:t>
      </w:r>
      <w:r w:rsidR="008C4710" w:rsidRPr="008C4710">
        <w:rPr>
          <w:rFonts w:ascii="Times New Roman" w:eastAsia="Times New Roman" w:hAnsi="Times New Roman"/>
          <w:bCs/>
          <w:color w:val="000000"/>
          <w:spacing w:val="2"/>
          <w:sz w:val="24"/>
          <w:szCs w:val="17"/>
          <w:lang w:eastAsia="ru-RU"/>
        </w:rPr>
        <w:t>Об утверждении программы профилактики рисков причинения вреда (ущерба)</w:t>
      </w:r>
      <w:r w:rsidR="008C4710">
        <w:rPr>
          <w:rFonts w:ascii="Times New Roman" w:eastAsia="Times New Roman" w:hAnsi="Times New Roman"/>
          <w:bCs/>
          <w:color w:val="000000"/>
          <w:spacing w:val="2"/>
          <w:sz w:val="24"/>
          <w:szCs w:val="17"/>
          <w:lang w:eastAsia="ru-RU"/>
        </w:rPr>
        <w:t xml:space="preserve"> </w:t>
      </w:r>
      <w:r w:rsidR="008C4710" w:rsidRPr="008C4710">
        <w:rPr>
          <w:rFonts w:ascii="Times New Roman" w:eastAsia="Times New Roman" w:hAnsi="Times New Roman"/>
          <w:bCs/>
          <w:color w:val="000000"/>
          <w:spacing w:val="2"/>
          <w:sz w:val="24"/>
          <w:szCs w:val="17"/>
          <w:lang w:eastAsia="ru-RU"/>
        </w:rPr>
        <w:t>охраняемым законом</w:t>
      </w:r>
    </w:p>
    <w:p w:rsidR="008C4710" w:rsidRDefault="008C4710" w:rsidP="008C4710">
      <w:pPr>
        <w:jc w:val="right"/>
        <w:rPr>
          <w:rFonts w:ascii="Times New Roman" w:eastAsia="Times New Roman" w:hAnsi="Times New Roman"/>
          <w:bCs/>
          <w:color w:val="000000"/>
          <w:spacing w:val="2"/>
          <w:sz w:val="24"/>
          <w:szCs w:val="17"/>
          <w:lang w:eastAsia="ru-RU"/>
        </w:rPr>
      </w:pPr>
      <w:r w:rsidRPr="008C4710">
        <w:rPr>
          <w:rFonts w:ascii="Times New Roman" w:eastAsia="Times New Roman" w:hAnsi="Times New Roman"/>
          <w:bCs/>
          <w:color w:val="000000"/>
          <w:spacing w:val="2"/>
          <w:sz w:val="24"/>
          <w:szCs w:val="17"/>
          <w:lang w:eastAsia="ru-RU"/>
        </w:rPr>
        <w:t xml:space="preserve">ценностям по муниципальному земельному контролю в границах </w:t>
      </w:r>
    </w:p>
    <w:p w:rsidR="00655CF9" w:rsidRDefault="008C4710" w:rsidP="008C4710">
      <w:pPr>
        <w:jc w:val="right"/>
        <w:rPr>
          <w:rFonts w:ascii="Times New Roman" w:eastAsia="Times New Roman" w:hAnsi="Times New Roman"/>
          <w:bCs/>
          <w:color w:val="000000"/>
          <w:spacing w:val="2"/>
          <w:sz w:val="24"/>
          <w:szCs w:val="17"/>
          <w:lang w:eastAsia="ru-RU"/>
        </w:rPr>
      </w:pPr>
      <w:r w:rsidRPr="008C4710">
        <w:rPr>
          <w:rFonts w:ascii="Times New Roman" w:eastAsia="Times New Roman" w:hAnsi="Times New Roman"/>
          <w:bCs/>
          <w:color w:val="000000"/>
          <w:spacing w:val="2"/>
          <w:sz w:val="24"/>
          <w:szCs w:val="17"/>
          <w:lang w:eastAsia="ru-RU"/>
        </w:rPr>
        <w:t>Лебяжьевского муниципального округа</w:t>
      </w:r>
      <w:r w:rsidR="00F32D59">
        <w:rPr>
          <w:rFonts w:ascii="Times New Roman" w:eastAsia="Times New Roman" w:hAnsi="Times New Roman"/>
          <w:bCs/>
          <w:color w:val="000000"/>
          <w:spacing w:val="2"/>
          <w:sz w:val="24"/>
          <w:szCs w:val="17"/>
          <w:lang w:eastAsia="ru-RU"/>
        </w:rPr>
        <w:t xml:space="preserve"> Курганской области</w:t>
      </w:r>
      <w:r w:rsidRPr="008C4710">
        <w:rPr>
          <w:rFonts w:ascii="Times New Roman" w:eastAsia="Times New Roman" w:hAnsi="Times New Roman"/>
          <w:bCs/>
          <w:color w:val="000000"/>
          <w:spacing w:val="2"/>
          <w:sz w:val="24"/>
          <w:szCs w:val="17"/>
          <w:lang w:eastAsia="ru-RU"/>
        </w:rPr>
        <w:t xml:space="preserve"> на 202</w:t>
      </w:r>
      <w:r w:rsidR="007B2CF8">
        <w:rPr>
          <w:rFonts w:ascii="Times New Roman" w:eastAsia="Times New Roman" w:hAnsi="Times New Roman"/>
          <w:bCs/>
          <w:color w:val="000000"/>
          <w:spacing w:val="2"/>
          <w:sz w:val="24"/>
          <w:szCs w:val="17"/>
          <w:lang w:eastAsia="ru-RU"/>
        </w:rPr>
        <w:t>5</w:t>
      </w:r>
      <w:r w:rsidRPr="008C4710">
        <w:rPr>
          <w:rFonts w:ascii="Times New Roman" w:eastAsia="Times New Roman" w:hAnsi="Times New Roman"/>
          <w:bCs/>
          <w:color w:val="000000"/>
          <w:spacing w:val="2"/>
          <w:sz w:val="24"/>
          <w:szCs w:val="17"/>
          <w:lang w:eastAsia="ru-RU"/>
        </w:rPr>
        <w:t xml:space="preserve"> год</w:t>
      </w:r>
      <w:r w:rsidR="004F5D0B">
        <w:rPr>
          <w:rFonts w:ascii="Times New Roman" w:eastAsia="Times New Roman" w:hAnsi="Times New Roman"/>
          <w:bCs/>
          <w:color w:val="000000"/>
          <w:spacing w:val="2"/>
          <w:sz w:val="24"/>
          <w:szCs w:val="17"/>
          <w:lang w:eastAsia="ru-RU"/>
        </w:rPr>
        <w:t>»</w:t>
      </w:r>
    </w:p>
    <w:p w:rsidR="00655CF9" w:rsidRPr="00084ED0" w:rsidRDefault="00655CF9" w:rsidP="00655CF9">
      <w:pPr>
        <w:widowControl w:val="0"/>
        <w:tabs>
          <w:tab w:val="left" w:pos="8364"/>
        </w:tabs>
        <w:autoSpaceDE w:val="0"/>
        <w:autoSpaceDN w:val="0"/>
        <w:adjustRightInd w:val="0"/>
        <w:ind w:firstLine="7088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F847B0" w:rsidRPr="00084ED0" w:rsidRDefault="00F847B0" w:rsidP="00F847B0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84E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Программ</w:t>
      </w:r>
      <w:r w:rsidR="00655CF9" w:rsidRPr="00084E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 </w:t>
      </w:r>
      <w:r w:rsidRPr="00084E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профилактики </w:t>
      </w:r>
      <w:r w:rsidR="00655CF9" w:rsidRPr="00084E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084E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рисков причинения вреда (ущерба) охраняемым законом ценностям по муниципальному земельному контролю в границах Лебяжьевского муниципального округа</w:t>
      </w:r>
      <w:r w:rsidR="00F32D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Курганской области</w:t>
      </w:r>
      <w:r w:rsidR="00655CF9" w:rsidRPr="00084E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на 202</w:t>
      </w:r>
      <w:r w:rsidR="007B2C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="00655CF9" w:rsidRPr="00084E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</w:t>
      </w:r>
    </w:p>
    <w:p w:rsidR="0098444A" w:rsidRDefault="0098444A" w:rsidP="00F847B0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F1D30" w:rsidRDefault="00084ED0" w:rsidP="0098444A">
      <w:pPr>
        <w:jc w:val="both"/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  <w:t xml:space="preserve">           </w:t>
      </w:r>
      <w:r w:rsidR="0098444A" w:rsidRPr="0098444A"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земельного контроля на территории </w:t>
      </w:r>
      <w:r w:rsidR="0098444A"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  <w:t>Лебяжьевского муниципального округа</w:t>
      </w:r>
      <w:r w:rsidR="0098444A" w:rsidRPr="0098444A"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  <w:t xml:space="preserve"> </w:t>
      </w:r>
      <w:r w:rsidR="00F32D59"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  <w:t xml:space="preserve">Курганской области </w:t>
      </w:r>
      <w:r w:rsidR="0098444A" w:rsidRPr="0098444A"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  <w:t>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земельного контроля. (далее – муниципальный контроль).</w:t>
      </w:r>
    </w:p>
    <w:p w:rsidR="0098444A" w:rsidRPr="0098444A" w:rsidRDefault="0098444A" w:rsidP="0098444A">
      <w:pPr>
        <w:jc w:val="both"/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</w:pPr>
    </w:p>
    <w:p w:rsidR="006F1D30" w:rsidRPr="004F5D0B" w:rsidRDefault="007419A5" w:rsidP="004F5D0B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5D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Раздел 1. </w:t>
      </w:r>
      <w:r w:rsidR="00302AAE" w:rsidRPr="004F5D0B">
        <w:rPr>
          <w:rFonts w:ascii="Times New Roman" w:eastAsia="Times New Roman" w:hAnsi="Times New Roman"/>
          <w:b/>
          <w:sz w:val="24"/>
          <w:szCs w:val="24"/>
          <w:lang w:eastAsia="ru-RU"/>
        </w:rPr>
        <w:t>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</w:t>
      </w:r>
      <w:r w:rsidR="00AA6BD1" w:rsidRPr="004F5D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02AAE" w:rsidRPr="004F5D0B">
        <w:rPr>
          <w:rFonts w:ascii="Times New Roman" w:eastAsia="Times New Roman" w:hAnsi="Times New Roman"/>
          <w:b/>
          <w:sz w:val="24"/>
          <w:szCs w:val="24"/>
          <w:lang w:eastAsia="ru-RU"/>
        </w:rPr>
        <w:t>на решение которых направлена программа профилактики</w:t>
      </w:r>
      <w:r w:rsidR="00A8544B" w:rsidRPr="004F5D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рисков причинения вреда (ущерба) охраняемым законом ценностям по муниципальному земельному контролю в границах</w:t>
      </w:r>
      <w:r w:rsidR="00AA6BD1" w:rsidRPr="004F5D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F5D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Лебяжьевского муниципального </w:t>
      </w:r>
      <w:r w:rsidR="00A8544B" w:rsidRPr="004F5D0B">
        <w:rPr>
          <w:rFonts w:ascii="Times New Roman" w:eastAsia="Times New Roman" w:hAnsi="Times New Roman"/>
          <w:b/>
          <w:sz w:val="24"/>
          <w:szCs w:val="24"/>
          <w:lang w:eastAsia="ru-RU"/>
        </w:rPr>
        <w:t>круга</w:t>
      </w:r>
      <w:r w:rsidR="00F32D5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Курганской области</w:t>
      </w:r>
      <w:r w:rsidR="00AA6BD1" w:rsidRPr="004F5D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A8544B" w:rsidRPr="004F5D0B">
        <w:rPr>
          <w:rFonts w:ascii="Times New Roman" w:eastAsia="Times New Roman" w:hAnsi="Times New Roman"/>
          <w:b/>
          <w:sz w:val="24"/>
          <w:szCs w:val="24"/>
          <w:lang w:eastAsia="ru-RU"/>
        </w:rPr>
        <w:t>на 202</w:t>
      </w:r>
      <w:r w:rsidR="007B2CF8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="00A8544B" w:rsidRPr="004F5D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</w:t>
      </w:r>
    </w:p>
    <w:p w:rsidR="007419A5" w:rsidRPr="004F5D0B" w:rsidRDefault="007419A5" w:rsidP="007419A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5B2C" w:rsidRPr="004F5D0B" w:rsidRDefault="007419A5" w:rsidP="00BB7832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ab/>
      </w:r>
      <w:r w:rsidR="00735B2C" w:rsidRPr="004F5D0B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Муниципальный земельный контроль – деятельность, направленная </w:t>
      </w:r>
      <w:r w:rsidR="00F118C4" w:rsidRPr="004F5D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F5D0B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735B2C" w:rsidRPr="004F5D0B">
        <w:rPr>
          <w:rFonts w:ascii="Times New Roman" w:eastAsia="Times New Roman" w:hAnsi="Times New Roman"/>
          <w:sz w:val="24"/>
          <w:szCs w:val="24"/>
          <w:lang w:eastAsia="ru-RU"/>
        </w:rPr>
        <w:t xml:space="preserve">а предупреждение, выявление и пресечение нарушений обязательных требований земельного законодательства (далее </w:t>
      </w:r>
      <w:r w:rsidR="008D050E" w:rsidRPr="004F5D0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02528" w:rsidRPr="004F5D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35B2C" w:rsidRPr="004F5D0B">
        <w:rPr>
          <w:rFonts w:ascii="Times New Roman" w:eastAsia="Times New Roman" w:hAnsi="Times New Roman"/>
          <w:sz w:val="24"/>
          <w:szCs w:val="24"/>
          <w:lang w:eastAsia="ru-RU"/>
        </w:rPr>
        <w:t>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</w:t>
      </w:r>
      <w:r w:rsidR="00902528" w:rsidRPr="004F5D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F5D0B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735B2C" w:rsidRPr="004F5D0B">
        <w:rPr>
          <w:rFonts w:ascii="Times New Roman" w:eastAsia="Times New Roman" w:hAnsi="Times New Roman"/>
          <w:sz w:val="24"/>
          <w:szCs w:val="24"/>
          <w:lang w:eastAsia="ru-RU"/>
        </w:rPr>
        <w:t>х последствий и (или) восстановлению правового положения, существовавшего до возникновения таких нарушений.</w:t>
      </w:r>
    </w:p>
    <w:p w:rsidR="00313434" w:rsidRPr="004F5D0B" w:rsidRDefault="00313434" w:rsidP="00735B2C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>Муниципальный земельный контроль на территории</w:t>
      </w:r>
      <w:r w:rsidR="004F5D0B" w:rsidRPr="004F5D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2775B" w:rsidRPr="004F5D0B">
        <w:rPr>
          <w:rFonts w:ascii="Times New Roman" w:eastAsia="Times New Roman" w:hAnsi="Times New Roman"/>
          <w:sz w:val="24"/>
          <w:szCs w:val="24"/>
          <w:lang w:eastAsia="ru-RU"/>
        </w:rPr>
        <w:t>Лебяжьевского муниципального</w:t>
      </w: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 xml:space="preserve"> округа </w:t>
      </w:r>
      <w:r w:rsidR="004F5D0B" w:rsidRPr="004F5D0B">
        <w:rPr>
          <w:rFonts w:ascii="Times New Roman" w:eastAsia="Times New Roman" w:hAnsi="Times New Roman"/>
          <w:sz w:val="24"/>
          <w:szCs w:val="24"/>
          <w:lang w:eastAsia="ru-RU"/>
        </w:rPr>
        <w:t xml:space="preserve">Курганской </w:t>
      </w:r>
      <w:r w:rsidR="00A2775B" w:rsidRPr="004F5D0B">
        <w:rPr>
          <w:rFonts w:ascii="Times New Roman" w:eastAsia="Times New Roman" w:hAnsi="Times New Roman"/>
          <w:sz w:val="24"/>
          <w:szCs w:val="24"/>
          <w:lang w:eastAsia="ru-RU"/>
        </w:rPr>
        <w:t>области осуществляется</w:t>
      </w:r>
      <w:r w:rsidR="004F5D0B" w:rsidRPr="004F5D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D241E" w:rsidRPr="004F5D0B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Администрацией </w:t>
      </w:r>
      <w:r w:rsidR="004F5D0B" w:rsidRPr="004F5D0B">
        <w:rPr>
          <w:rFonts w:ascii="Times New Roman" w:eastAsia="Times New Roman" w:hAnsi="Times New Roman"/>
          <w:sz w:val="24"/>
          <w:szCs w:val="24"/>
          <w:lang w:eastAsia="ru-RU"/>
        </w:rPr>
        <w:t>Лебяжьевского муниципального округа</w:t>
      </w:r>
      <w:r w:rsidR="004F5D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D75E7" w:rsidRPr="004F5D0B">
        <w:rPr>
          <w:rFonts w:ascii="Times New Roman" w:eastAsia="Times New Roman" w:hAnsi="Times New Roman"/>
          <w:sz w:val="24"/>
          <w:szCs w:val="24"/>
          <w:lang w:eastAsia="ru-RU"/>
        </w:rPr>
        <w:t>(далее – орган муниципального земельного контроля)</w:t>
      </w:r>
      <w:r w:rsidR="004D241E" w:rsidRPr="004F5D0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A2462" w:rsidRDefault="00C33AAE" w:rsidP="004F5D0B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80454" w:rsidRPr="004F5D0B">
        <w:rPr>
          <w:rFonts w:ascii="Times New Roman" w:eastAsia="Times New Roman" w:hAnsi="Times New Roman"/>
          <w:sz w:val="24"/>
          <w:szCs w:val="24"/>
          <w:lang w:eastAsia="ru-RU"/>
        </w:rPr>
        <w:t>Муниципальный земельный контроль осуществляется посредством организации и проведения проверок выполнения юридическими лицами, индивидуальными предпринимателями и гражданами обязательных требований земельного законодательства,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</w:t>
      </w:r>
      <w:r w:rsidR="005116BE" w:rsidRPr="004F5D0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8F7E9A" w:rsidRPr="004F5D0B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организации и проведения мероприятий по профилактике рисков причинения вреда (ущерба) охраняемым законом ценностям, организации </w:t>
      </w:r>
      <w:r w:rsidR="00E70A5C" w:rsidRPr="004F5D0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="008F7E9A" w:rsidRPr="004F5D0B">
        <w:rPr>
          <w:rFonts w:ascii="Times New Roman" w:eastAsia="Times New Roman" w:hAnsi="Times New Roman"/>
          <w:sz w:val="24"/>
          <w:szCs w:val="24"/>
          <w:lang w:eastAsia="ru-RU"/>
        </w:rPr>
        <w:t>и проведения мероприятий по контролю, осуществляемых без взаимодействия                                     с юридическими лицами, индивидуальными предпринимателями</w:t>
      </w:r>
      <w:r w:rsidR="00285FD0" w:rsidRPr="004F5D0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F5D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F5D0B" w:rsidRPr="004F5D0B" w:rsidRDefault="004F5D0B" w:rsidP="004F5D0B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>униципальный земельный контроль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2775B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осуществляется </w:t>
      </w:r>
      <w:r w:rsidR="00A2775B" w:rsidRPr="004F5D0B"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4F5D0B" w:rsidRPr="004F5D0B" w:rsidRDefault="004F5D0B" w:rsidP="004F5D0B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>1) соблюдением требований по использованию земель и земельных участков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>по целевому назначению, установленного режима использования земельных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>участков в соответствии с зонированием территории;</w:t>
      </w:r>
    </w:p>
    <w:p w:rsidR="004F5D0B" w:rsidRPr="004F5D0B" w:rsidRDefault="004F5D0B" w:rsidP="004F5D0B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>2) соблюдением требований земельного законодательства о недопущении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>самовольного занятия земельных участков, использования земельных участков без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документов, разрешающих в </w:t>
      </w: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случаях, предусмотренных законодательством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Федерации, осуществление хозяйственной деятельности;</w:t>
      </w:r>
    </w:p>
    <w:p w:rsidR="004F5D0B" w:rsidRPr="004F5D0B" w:rsidRDefault="004F5D0B" w:rsidP="004F5D0B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>3) соблюдением порядка передачи права пользования землей, исключающего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>самовольную уступку права пользования землей, а также самовольную мену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>земельными участками;</w:t>
      </w:r>
    </w:p>
    <w:p w:rsidR="004F5D0B" w:rsidRPr="004F5D0B" w:rsidRDefault="004F5D0B" w:rsidP="004F5D0B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>4) недопущением ненадлежащего использования земельного участка;</w:t>
      </w:r>
    </w:p>
    <w:p w:rsidR="004F5D0B" w:rsidRPr="004F5D0B" w:rsidRDefault="004F5D0B" w:rsidP="004F5D0B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>5) соблюдением требований законодательства, связанных с обязательным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>использованием земельных участков, предназначенных для сельскохозяйственного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>производства, жилищного или иного строительства, в указанных целях, в том числе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>из земель сельскохозяйственного назначения для ведения сельскохозяйственного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>производства или осуществления иной связанной с сельскохозяйственным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>производством деятельности;</w:t>
      </w:r>
    </w:p>
    <w:p w:rsidR="004F5D0B" w:rsidRPr="004F5D0B" w:rsidRDefault="004F5D0B" w:rsidP="004F5D0B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>6) предоставлением достоверных сведений о состоянии земель;</w:t>
      </w:r>
    </w:p>
    <w:p w:rsidR="004F5D0B" w:rsidRPr="004F5D0B" w:rsidRDefault="004F5D0B" w:rsidP="004F5D0B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>7) выполнением обязанности по переоформлению права постоянного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>(бессрочного) пользования земельными участками на право аренды земельных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>участков или по приобретению таких земельных участков в собственность;</w:t>
      </w:r>
    </w:p>
    <w:p w:rsidR="004F5D0B" w:rsidRPr="004F5D0B" w:rsidRDefault="0098444A" w:rsidP="004F5D0B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F5D0B" w:rsidRPr="004F5D0B">
        <w:rPr>
          <w:rFonts w:ascii="Times New Roman" w:eastAsia="Times New Roman" w:hAnsi="Times New Roman"/>
          <w:sz w:val="24"/>
          <w:szCs w:val="24"/>
          <w:lang w:eastAsia="ru-RU"/>
        </w:rPr>
        <w:t>Объектами муниципального земельного контроля являются территории</w:t>
      </w:r>
      <w:r w:rsidR="004F5D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F5D0B" w:rsidRPr="004F5D0B">
        <w:rPr>
          <w:rFonts w:ascii="Times New Roman" w:eastAsia="Times New Roman" w:hAnsi="Times New Roman"/>
          <w:sz w:val="24"/>
          <w:szCs w:val="24"/>
          <w:lang w:eastAsia="ru-RU"/>
        </w:rPr>
        <w:t xml:space="preserve">земель, расположенные в границах </w:t>
      </w:r>
      <w:r w:rsidR="004F5D0B">
        <w:rPr>
          <w:rFonts w:ascii="Times New Roman" w:eastAsia="Times New Roman" w:hAnsi="Times New Roman"/>
          <w:sz w:val="24"/>
          <w:szCs w:val="24"/>
          <w:lang w:eastAsia="ru-RU"/>
        </w:rPr>
        <w:t xml:space="preserve">Лебяжьевского муниципального </w:t>
      </w:r>
      <w:r w:rsidR="00A2775B">
        <w:rPr>
          <w:rFonts w:ascii="Times New Roman" w:eastAsia="Times New Roman" w:hAnsi="Times New Roman"/>
          <w:sz w:val="24"/>
          <w:szCs w:val="24"/>
          <w:lang w:eastAsia="ru-RU"/>
        </w:rPr>
        <w:t>округа, земельные</w:t>
      </w:r>
      <w:r w:rsidR="004F5D0B" w:rsidRPr="004F5D0B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участки и их части независимо от прав на них (далее</w:t>
      </w:r>
      <w:r w:rsidR="004F5D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F5D0B" w:rsidRPr="004F5D0B">
        <w:rPr>
          <w:rFonts w:ascii="Times New Roman" w:eastAsia="Times New Roman" w:hAnsi="Times New Roman"/>
          <w:sz w:val="24"/>
          <w:szCs w:val="24"/>
          <w:lang w:eastAsia="ru-RU"/>
        </w:rPr>
        <w:t>– объекты контроля).</w:t>
      </w:r>
    </w:p>
    <w:p w:rsidR="004F5D0B" w:rsidRPr="004F5D0B" w:rsidRDefault="004F5D0B" w:rsidP="004F5D0B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>Подконтрольными субъектами при осуществлении муниципального</w:t>
      </w:r>
      <w:r w:rsidR="00586C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>земельного</w:t>
      </w:r>
      <w:r w:rsidR="00586C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>контроля</w:t>
      </w:r>
      <w:r w:rsidR="00586C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>являются</w:t>
      </w:r>
      <w:r w:rsidR="00586C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>юридические</w:t>
      </w:r>
      <w:r w:rsidR="00586C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>лица,</w:t>
      </w:r>
      <w:r w:rsidR="00586C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>индивидуальные</w:t>
      </w:r>
      <w:r w:rsidR="00586C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>предприниматели и граждане, использующие земли, земельные участки, части</w:t>
      </w:r>
      <w:r w:rsidR="00586C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>земельных участков на территории</w:t>
      </w:r>
      <w:r w:rsidR="00586C6B">
        <w:rPr>
          <w:rFonts w:ascii="Times New Roman" w:eastAsia="Times New Roman" w:hAnsi="Times New Roman"/>
          <w:sz w:val="24"/>
          <w:szCs w:val="24"/>
          <w:lang w:eastAsia="ru-RU"/>
        </w:rPr>
        <w:t xml:space="preserve"> Лебяжьевского </w:t>
      </w: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</w:t>
      </w:r>
      <w:r w:rsidR="00586C6B">
        <w:rPr>
          <w:rFonts w:ascii="Times New Roman" w:eastAsia="Times New Roman" w:hAnsi="Times New Roman"/>
          <w:sz w:val="24"/>
          <w:szCs w:val="24"/>
          <w:lang w:eastAsia="ru-RU"/>
        </w:rPr>
        <w:t xml:space="preserve">округа </w:t>
      </w: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ведении хозяйственной или иной деятельности, в ходе</w:t>
      </w:r>
      <w:r w:rsidR="00586C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>которой могут быть допущены нарушения обязательных требований, оценка</w:t>
      </w:r>
      <w:r w:rsidR="00586C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>соблюдения которых является предметом муниципального земельного контроля.</w:t>
      </w:r>
    </w:p>
    <w:p w:rsidR="00BB7832" w:rsidRDefault="00BB7832" w:rsidP="00320D1D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 xml:space="preserve">В связи с вступлением в законную силу </w:t>
      </w:r>
      <w:r w:rsidR="00586C6B" w:rsidRPr="00586C6B">
        <w:rPr>
          <w:rFonts w:ascii="Times New Roman" w:eastAsia="Times New Roman" w:hAnsi="Times New Roman"/>
          <w:sz w:val="24"/>
          <w:szCs w:val="24"/>
          <w:lang w:eastAsia="ru-RU"/>
        </w:rPr>
        <w:t>Положения о муниципальном земельном контроле в границах Лебяжьевского муниципального округ</w:t>
      </w:r>
      <w:r w:rsidR="00586C6B">
        <w:rPr>
          <w:rFonts w:ascii="Times New Roman" w:eastAsia="Times New Roman" w:hAnsi="Times New Roman"/>
          <w:sz w:val="24"/>
          <w:szCs w:val="24"/>
          <w:lang w:eastAsia="ru-RU"/>
        </w:rPr>
        <w:t xml:space="preserve">а, </w:t>
      </w:r>
      <w:r w:rsidR="005400D8" w:rsidRPr="004F5D0B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утвержденного </w:t>
      </w:r>
      <w:r w:rsidR="00586C6B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5400D8" w:rsidRPr="004F5D0B">
        <w:rPr>
          <w:rFonts w:ascii="Times New Roman" w:eastAsia="Times New Roman" w:hAnsi="Times New Roman"/>
          <w:sz w:val="24"/>
          <w:szCs w:val="24"/>
          <w:lang w:eastAsia="ru-RU"/>
        </w:rPr>
        <w:t xml:space="preserve">ешением Думы </w:t>
      </w:r>
      <w:r w:rsidR="00586C6B">
        <w:rPr>
          <w:rFonts w:ascii="Times New Roman" w:eastAsia="Times New Roman" w:hAnsi="Times New Roman"/>
          <w:sz w:val="24"/>
          <w:szCs w:val="24"/>
          <w:lang w:eastAsia="ru-RU"/>
        </w:rPr>
        <w:t xml:space="preserve">Лебяжьевского муниципального округа от 28.09.2021 года № 174, </w:t>
      </w:r>
      <w:r w:rsidR="005226A6" w:rsidRPr="004F5D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01ECB" w:rsidRPr="004F5D0B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F53157" w:rsidRPr="004F5D0B">
        <w:rPr>
          <w:rFonts w:ascii="Times New Roman" w:eastAsia="Times New Roman" w:hAnsi="Times New Roman"/>
          <w:sz w:val="24"/>
          <w:szCs w:val="24"/>
          <w:lang w:eastAsia="ru-RU"/>
        </w:rPr>
        <w:t xml:space="preserve">рограмма профилактики разработана </w:t>
      </w: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>в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земельного законодательства и снижения рисков причинения ущерба охраняемым законом ценностям.</w:t>
      </w:r>
    </w:p>
    <w:p w:rsidR="00E96858" w:rsidRDefault="00586C6B" w:rsidP="00E96858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E96858">
        <w:rPr>
          <w:rFonts w:ascii="Times New Roman" w:eastAsia="Times New Roman" w:hAnsi="Times New Roman"/>
          <w:sz w:val="24"/>
          <w:szCs w:val="24"/>
          <w:lang w:eastAsia="ru-RU"/>
        </w:rPr>
        <w:t>На 202</w:t>
      </w:r>
      <w:r w:rsidR="007B2CF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E9685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</w:t>
      </w:r>
      <w:r w:rsidR="00E96858" w:rsidRPr="00E96858">
        <w:rPr>
          <w:rFonts w:ascii="Times New Roman" w:eastAsia="Times New Roman" w:hAnsi="Times New Roman"/>
          <w:sz w:val="24"/>
          <w:szCs w:val="24"/>
          <w:lang w:eastAsia="ru-RU"/>
        </w:rPr>
        <w:t>в рамках осуществления муниципального земельного контроля</w:t>
      </w:r>
      <w:r w:rsidR="00E9685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E96858" w:rsidRPr="00E968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96858">
        <w:rPr>
          <w:rFonts w:ascii="Times New Roman" w:eastAsia="Times New Roman" w:hAnsi="Times New Roman"/>
          <w:sz w:val="24"/>
          <w:szCs w:val="24"/>
          <w:lang w:eastAsia="ru-RU"/>
        </w:rPr>
        <w:t xml:space="preserve">запланировано </w:t>
      </w:r>
      <w:r w:rsidR="00E96858" w:rsidRPr="00C7312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проведение </w:t>
      </w:r>
      <w:r w:rsidR="00C7312A" w:rsidRPr="00C7312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25</w:t>
      </w:r>
      <w:r w:rsidR="00E96858" w:rsidRPr="00C7312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E96858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профилактических визитов в отношении земель населенных пунктов. </w:t>
      </w:r>
      <w:r w:rsidR="001C3936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="00E16BF3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1C3936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месяцев 202</w:t>
      </w:r>
      <w:r w:rsidR="007B2CF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586C6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 w:rsidR="00C7312A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проведено </w:t>
      </w:r>
      <w:r w:rsidR="00C7312A" w:rsidRPr="00586C6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7B2CF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E9685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профилактических визитов, в результате которых граждане начали оформление земельных участков, в том числе проведены кадастровые работы – </w:t>
      </w:r>
      <w:r w:rsidR="00E16BF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9685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E16BF3">
        <w:rPr>
          <w:rFonts w:ascii="Times New Roman" w:eastAsia="Times New Roman" w:hAnsi="Times New Roman"/>
          <w:sz w:val="24"/>
          <w:szCs w:val="24"/>
          <w:lang w:eastAsia="ru-RU"/>
        </w:rPr>
        <w:t xml:space="preserve">зарегистрированы по ранее возникшим правам-6, отказались от земельных(невостребованные)   участков-14, </w:t>
      </w:r>
      <w:r w:rsidR="00E96858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находятся в работе – </w:t>
      </w:r>
      <w:r w:rsidR="00E16BF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E9685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96858" w:rsidRPr="00C70BEF" w:rsidRDefault="00E96858" w:rsidP="00E96858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Проведено </w:t>
      </w:r>
      <w:r w:rsidR="00E16BF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16BF3">
        <w:rPr>
          <w:rFonts w:ascii="Times New Roman" w:eastAsia="Times New Roman" w:hAnsi="Times New Roman"/>
          <w:sz w:val="24"/>
          <w:szCs w:val="24"/>
          <w:lang w:eastAsia="ru-RU"/>
        </w:rPr>
        <w:t>выездное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обследовани</w:t>
      </w:r>
      <w:r w:rsidR="00E16BF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без взаимодействия с </w:t>
      </w:r>
      <w:r w:rsidR="00E16BF3">
        <w:rPr>
          <w:rFonts w:ascii="Times New Roman" w:eastAsia="Times New Roman" w:hAnsi="Times New Roman"/>
          <w:sz w:val="24"/>
          <w:szCs w:val="24"/>
          <w:lang w:eastAsia="ru-RU"/>
        </w:rPr>
        <w:t>контролирующим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лицом земель </w:t>
      </w:r>
      <w:r w:rsidR="00E16BF3">
        <w:rPr>
          <w:rFonts w:ascii="Times New Roman" w:eastAsia="Times New Roman" w:hAnsi="Times New Roman"/>
          <w:sz w:val="24"/>
          <w:szCs w:val="24"/>
          <w:lang w:eastAsia="ru-RU"/>
        </w:rPr>
        <w:t xml:space="preserve">населенных пунктов, назначение: для </w:t>
      </w:r>
      <w:r w:rsidR="00E16BF3" w:rsidRPr="00E16BF3">
        <w:rPr>
          <w:rFonts w:ascii="Times New Roman" w:eastAsia="Times New Roman" w:hAnsi="Times New Roman"/>
          <w:sz w:val="24"/>
          <w:szCs w:val="24"/>
          <w:lang w:eastAsia="ru-RU"/>
        </w:rPr>
        <w:t>индивидуального жилищного строительства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По результатам обследований выдано предостережени</w:t>
      </w:r>
      <w:r w:rsidR="006A7194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 недопустимости нарушений обязательных требований.</w:t>
      </w:r>
    </w:p>
    <w:p w:rsidR="008E141B" w:rsidRDefault="00C70BEF" w:rsidP="00C70BE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8E141B" w:rsidRPr="004F5D0B">
        <w:rPr>
          <w:rFonts w:ascii="Times New Roman" w:eastAsia="Times New Roman" w:hAnsi="Times New Roman"/>
          <w:sz w:val="24"/>
          <w:szCs w:val="24"/>
          <w:lang w:eastAsia="ru-RU"/>
        </w:rPr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</w:t>
      </w:r>
      <w:r w:rsidR="00A50E2A" w:rsidRPr="004F5D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70BEF" w:rsidRPr="00C70BEF" w:rsidRDefault="00C70BEF" w:rsidP="00C70BE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Основными проблемами, которые являются причинами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основной части нарушений требований земельного законодательства Российской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Федерации, выявляемых контрольным (надзорным) органом, являются:</w:t>
      </w:r>
    </w:p>
    <w:p w:rsidR="00C70BEF" w:rsidRPr="00C70BEF" w:rsidRDefault="00BD06A7" w:rsidP="00C70BE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C70BEF" w:rsidRPr="00C70BEF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C70BE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70BEF" w:rsidRPr="00C70BEF">
        <w:rPr>
          <w:rFonts w:ascii="Times New Roman" w:eastAsia="Times New Roman" w:hAnsi="Times New Roman"/>
          <w:sz w:val="24"/>
          <w:szCs w:val="24"/>
          <w:lang w:eastAsia="ru-RU"/>
        </w:rPr>
        <w:t xml:space="preserve"> Низкие знания правообладателей земельных участков, предъявляемых к</w:t>
      </w:r>
      <w:r w:rsidR="00C70B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70BEF" w:rsidRPr="00C70BEF">
        <w:rPr>
          <w:rFonts w:ascii="Times New Roman" w:eastAsia="Times New Roman" w:hAnsi="Times New Roman"/>
          <w:sz w:val="24"/>
          <w:szCs w:val="24"/>
          <w:lang w:eastAsia="ru-RU"/>
        </w:rPr>
        <w:t>ним земельным законодательством Российской Федерации о порядке, способах и</w:t>
      </w:r>
      <w:r w:rsidR="00C70B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70BEF" w:rsidRPr="00C70BEF">
        <w:rPr>
          <w:rFonts w:ascii="Times New Roman" w:eastAsia="Times New Roman" w:hAnsi="Times New Roman"/>
          <w:sz w:val="24"/>
          <w:szCs w:val="24"/>
          <w:lang w:eastAsia="ru-RU"/>
        </w:rPr>
        <w:t>ограничениях использования земельных участков.</w:t>
      </w:r>
    </w:p>
    <w:p w:rsidR="00C70BEF" w:rsidRPr="00C70BEF" w:rsidRDefault="00C70BEF" w:rsidP="00C70BE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Решением данной проблемы является активное проведение должностными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лицами контрольного (надзорного) органа профилактических мероприятий 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 xml:space="preserve">вопросам соблюдения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обязательных требований и разъяснений по вопросам,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связанным с организацией и осуществлением муниципального земельного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контроля.</w:t>
      </w:r>
    </w:p>
    <w:p w:rsidR="00C70BEF" w:rsidRPr="00C70BEF" w:rsidRDefault="00BD06A7" w:rsidP="00C70BE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C70BEF" w:rsidRPr="00C70BE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C70BE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C70BEF" w:rsidRPr="00C70BEF">
        <w:rPr>
          <w:rFonts w:ascii="Times New Roman" w:eastAsia="Times New Roman" w:hAnsi="Times New Roman"/>
          <w:sz w:val="24"/>
          <w:szCs w:val="24"/>
          <w:lang w:eastAsia="ru-RU"/>
        </w:rPr>
        <w:t>Сознательное бездействие правообладателей земельных участков.</w:t>
      </w:r>
    </w:p>
    <w:p w:rsidR="00C70BEF" w:rsidRPr="00C70BEF" w:rsidRDefault="00C70BEF" w:rsidP="00C70BE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Правообладатели земельных участков сельскохозяйственного назначения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помимо прав на такие земельные участки имеют и обязанности по поддержанию их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в состоянии, пригодном для сельскохозяйственного использования.</w:t>
      </w:r>
    </w:p>
    <w:p w:rsidR="00C70BEF" w:rsidRPr="00C70BEF" w:rsidRDefault="00C70BEF" w:rsidP="00C70BE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Выявить таких правообладателей и провести с ними профилактические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F6C61" w:rsidRPr="00C70BEF">
        <w:rPr>
          <w:rFonts w:ascii="Times New Roman" w:eastAsia="Times New Roman" w:hAnsi="Times New Roman"/>
          <w:sz w:val="24"/>
          <w:szCs w:val="24"/>
          <w:lang w:eastAsia="ru-RU"/>
        </w:rPr>
        <w:t>мероприятия, возможно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 xml:space="preserve"> только при проведении контрольно-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надзорных мероприятий, а в таких случаях земельный участок чаще всего уже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находится в состоянии, не пригодном для сельскохозяйственного использования.</w:t>
      </w:r>
    </w:p>
    <w:p w:rsidR="00C70BEF" w:rsidRPr="00C70BEF" w:rsidRDefault="00C70BEF" w:rsidP="00C70BE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В качестве решения данной проблемы может быть организация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первостепенной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профилактической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(мероприятий)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новыми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правообладателями земельных участков на основе сведений, полученных 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органа, осуществляющего государственную регистрацию прав на недвижимое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имущество и сделок с ним, о государственной регистрации перехода прав на</w:t>
      </w:r>
    </w:p>
    <w:p w:rsidR="00C70BEF" w:rsidRPr="004F5D0B" w:rsidRDefault="00C70BEF" w:rsidP="00C70BE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земельные участки из земель сельскохозяйственного назначения, в отношении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которых в Едином государственном реестре недвижимости содержатся сведения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результатах проведения государственного земельного надзора, указывающие 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неиспользование такого земельного участка по целевому назначению или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использование с нарушением законодательства Российской Федерации.</w:t>
      </w:r>
    </w:p>
    <w:p w:rsidR="00132A95" w:rsidRDefault="008E141B" w:rsidP="005835D3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>Проведение профилактических мероприятий направлен</w:t>
      </w:r>
      <w:r w:rsidR="005835D3" w:rsidRPr="004F5D0B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способ</w:t>
      </w:r>
      <w:r w:rsidR="005835D3" w:rsidRPr="004F5D0B">
        <w:rPr>
          <w:rFonts w:ascii="Times New Roman" w:eastAsia="Times New Roman" w:hAnsi="Times New Roman"/>
          <w:sz w:val="24"/>
          <w:szCs w:val="24"/>
          <w:lang w:eastAsia="ru-RU"/>
        </w:rPr>
        <w:t>ствование</w:t>
      </w: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 xml:space="preserve">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586C6B" w:rsidRPr="004F5D0B" w:rsidRDefault="00586C6B" w:rsidP="005835D3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2A95" w:rsidRPr="004F5D0B" w:rsidRDefault="00132A95" w:rsidP="00586C6B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712D" w:rsidRPr="004F5D0B" w:rsidRDefault="000A008F" w:rsidP="00CC712D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5D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Раздел </w:t>
      </w:r>
      <w:r w:rsidR="006C633D" w:rsidRPr="004F5D0B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4F5D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C35108" w:rsidRPr="004F5D0B">
        <w:rPr>
          <w:rFonts w:ascii="Times New Roman" w:eastAsia="Times New Roman" w:hAnsi="Times New Roman"/>
          <w:b/>
          <w:sz w:val="24"/>
          <w:szCs w:val="24"/>
          <w:lang w:eastAsia="ru-RU"/>
        </w:rPr>
        <w:t>Цели и задачи реализации программы профилактики</w:t>
      </w:r>
    </w:p>
    <w:p w:rsidR="000A008F" w:rsidRPr="00FE6163" w:rsidRDefault="000A008F" w:rsidP="00FE6163">
      <w:pPr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9261E" w:rsidRPr="00FE616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Основными целями п</w:t>
      </w:r>
      <w:r w:rsidR="006F1261" w:rsidRPr="00FE616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рограммы профилактики являются:</w:t>
      </w:r>
    </w:p>
    <w:p w:rsidR="00C70BEF" w:rsidRPr="00C70BEF" w:rsidRDefault="00C70BEF" w:rsidP="00FE6163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- предупреждение нарушения подконтрольными субъектами обязательных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 xml:space="preserve">требований, </w:t>
      </w:r>
      <w:r w:rsidR="00FE6163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ребований, установленных муниципальными правовыми актами,</w:t>
      </w:r>
      <w:r w:rsidR="00FE61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включая устранение причин, факторов и условий, способствующих возможному</w:t>
      </w:r>
      <w:r w:rsidR="00FE61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нарушению обязательных требований;</w:t>
      </w:r>
    </w:p>
    <w:p w:rsidR="00C70BEF" w:rsidRPr="00C70BEF" w:rsidRDefault="00C70BEF" w:rsidP="00FE6163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FE6163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повышение прозрачности системы муниципального контроля;</w:t>
      </w:r>
    </w:p>
    <w:p w:rsidR="00C70BEF" w:rsidRPr="00C70BEF" w:rsidRDefault="00C70BEF" w:rsidP="00FE6163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- формирование единого понимания обязательных требований, требований,</w:t>
      </w:r>
      <w:r w:rsidR="00FE61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установленных муниципальными правовыми актами и создание системы</w:t>
      </w:r>
      <w:r w:rsidR="00FE61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профилактики правонарушений, направленной на выявление и предупреждение</w:t>
      </w:r>
      <w:r w:rsidR="00FE61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причин и условий, </w:t>
      </w:r>
      <w:r w:rsidR="00DD2C77" w:rsidRPr="00C70BEF">
        <w:rPr>
          <w:rFonts w:ascii="Times New Roman" w:eastAsia="Times New Roman" w:hAnsi="Times New Roman"/>
          <w:sz w:val="24"/>
          <w:szCs w:val="24"/>
          <w:lang w:eastAsia="ru-RU"/>
        </w:rPr>
        <w:t xml:space="preserve">способствующих </w:t>
      </w:r>
      <w:r w:rsidR="00DD2C77">
        <w:rPr>
          <w:rFonts w:ascii="Times New Roman" w:eastAsia="Times New Roman" w:hAnsi="Times New Roman"/>
          <w:sz w:val="24"/>
          <w:szCs w:val="24"/>
          <w:lang w:eastAsia="ru-RU"/>
        </w:rPr>
        <w:t>совершению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правонарушений;</w:t>
      </w:r>
    </w:p>
    <w:p w:rsidR="00C70BEF" w:rsidRPr="00C70BEF" w:rsidRDefault="00C70BEF" w:rsidP="00FE6163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- повышение уровня правовой грамотности подконтрольных субъектов, в</w:t>
      </w:r>
      <w:r w:rsidR="00FE61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том числе путем доступности информации об обязательных требованиях и</w:t>
      </w:r>
      <w:r w:rsidR="00FE61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необходимых мерах по их исполнению;</w:t>
      </w:r>
    </w:p>
    <w:p w:rsidR="00C70BEF" w:rsidRPr="00C70BEF" w:rsidRDefault="00C70BEF" w:rsidP="00FE6163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- мотивация подконтрольных субъектов к добросовестному поведению.</w:t>
      </w:r>
    </w:p>
    <w:p w:rsidR="00C70BEF" w:rsidRPr="00C70BEF" w:rsidRDefault="00FE6163" w:rsidP="00FE6163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C70BEF" w:rsidRPr="00C70BEF">
        <w:rPr>
          <w:rFonts w:ascii="Times New Roman" w:eastAsia="Times New Roman" w:hAnsi="Times New Roman"/>
          <w:sz w:val="24"/>
          <w:szCs w:val="24"/>
          <w:lang w:eastAsia="ru-RU"/>
        </w:rPr>
        <w:t>Проведение профилактических мероприятий Программы позволяет решить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70BEF" w:rsidRPr="00C70BEF">
        <w:rPr>
          <w:rFonts w:ascii="Times New Roman" w:eastAsia="Times New Roman" w:hAnsi="Times New Roman"/>
          <w:sz w:val="24"/>
          <w:szCs w:val="24"/>
          <w:lang w:eastAsia="ru-RU"/>
        </w:rPr>
        <w:t>следующие задачи:</w:t>
      </w:r>
    </w:p>
    <w:p w:rsidR="00C70BEF" w:rsidRPr="00C70BEF" w:rsidRDefault="00C70BEF" w:rsidP="00FE6163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- выявление причин, факторов и условий, способствующих причинению</w:t>
      </w:r>
      <w:r w:rsidR="00FE61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вреда (ущерба) охраняемым законом ценностям и нарушению обязательных</w:t>
      </w:r>
      <w:r w:rsidR="00FE61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требований, определение способов устранения или снижения рисков их</w:t>
      </w:r>
      <w:r w:rsidR="00FE61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возникновения;</w:t>
      </w:r>
    </w:p>
    <w:p w:rsidR="00C70BEF" w:rsidRPr="00C70BEF" w:rsidRDefault="00C70BEF" w:rsidP="00FE6163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- устранение причин, факторов и условий, способствующих возможному</w:t>
      </w:r>
      <w:r w:rsidR="00FE61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причинению вреда (ущерба) охраняемым законом ценностям и нарушению</w:t>
      </w:r>
      <w:r w:rsidR="00FE61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обязательных требований;</w:t>
      </w:r>
    </w:p>
    <w:p w:rsidR="00C70BEF" w:rsidRPr="00C70BEF" w:rsidRDefault="00C70BEF" w:rsidP="00FE6163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- установление и оценка зависимости видов, форм и интенсивности</w:t>
      </w:r>
      <w:r w:rsidR="00FE61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профилактических мероприятий от особенностей конкретных подконтрольных</w:t>
      </w:r>
      <w:r w:rsidR="00FE61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субъектов (объектов) и присвоенного им уровня риска, проведение</w:t>
      </w:r>
      <w:r w:rsidR="00FE61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профилактических мероприятий с учетом данных факторов;</w:t>
      </w:r>
    </w:p>
    <w:p w:rsidR="00C70BEF" w:rsidRPr="00C70BEF" w:rsidRDefault="00C70BEF" w:rsidP="00FE6163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определение перечня видов и сбор статистических данных, необходимых</w:t>
      </w:r>
      <w:r w:rsidR="00FE61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для организации профилактической работы;</w:t>
      </w:r>
    </w:p>
    <w:p w:rsidR="00C70BEF" w:rsidRPr="00C70BEF" w:rsidRDefault="00C70BEF" w:rsidP="00FE6163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- повышение квалификации кадрового состава контрольно-надзорного</w:t>
      </w:r>
      <w:r w:rsidR="00FE61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органа;</w:t>
      </w:r>
    </w:p>
    <w:p w:rsidR="00C70BEF" w:rsidRPr="00C70BEF" w:rsidRDefault="00C70BEF" w:rsidP="00FE6163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- снижение уровня административной нагрузки на организации и граждан,</w:t>
      </w:r>
      <w:r w:rsidR="00FE61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осуществляющих предпринимательскую деятельность;</w:t>
      </w:r>
    </w:p>
    <w:p w:rsidR="00C70BEF" w:rsidRPr="00C70BEF" w:rsidRDefault="00C70BEF" w:rsidP="00FE6163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- создание системы консультирования подконтрольных субъектов, в том</w:t>
      </w:r>
      <w:r w:rsidR="00FE61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числе с использованием современных информационно-телекоммуникационных</w:t>
      </w:r>
      <w:r w:rsidR="00FE61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технологий;</w:t>
      </w:r>
    </w:p>
    <w:p w:rsidR="00C70BEF" w:rsidRPr="00C70BEF" w:rsidRDefault="00C70BEF" w:rsidP="00FE6163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- другие задачи в зависимости от выявленных проблем в регулируемой сфере</w:t>
      </w:r>
      <w:r w:rsidR="00FE61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и текущего состояния профилактической работы.</w:t>
      </w:r>
    </w:p>
    <w:p w:rsidR="00C70BEF" w:rsidRPr="00C70BEF" w:rsidRDefault="00C70BEF" w:rsidP="00FE6163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Сроки реализации Программы приведены в перечне основных</w:t>
      </w:r>
      <w:r w:rsidR="00FE61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профилактических мероприятий на 202</w:t>
      </w:r>
      <w:r w:rsidR="00AA261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год.</w:t>
      </w:r>
    </w:p>
    <w:p w:rsidR="00C70BEF" w:rsidRDefault="00FE6163" w:rsidP="00FE6163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C70BEF" w:rsidRPr="00C70BEF">
        <w:rPr>
          <w:rFonts w:ascii="Times New Roman" w:eastAsia="Times New Roman" w:hAnsi="Times New Roman"/>
          <w:sz w:val="24"/>
          <w:szCs w:val="24"/>
          <w:lang w:eastAsia="ru-RU"/>
        </w:rPr>
        <w:t>В Программу возможно внесение изменений и корректировка перечня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6163">
        <w:rPr>
          <w:rFonts w:ascii="Times New Roman" w:eastAsia="Times New Roman" w:hAnsi="Times New Roman"/>
          <w:sz w:val="24"/>
          <w:szCs w:val="24"/>
          <w:lang w:eastAsia="ru-RU"/>
        </w:rPr>
        <w:t>мероприятий в связи с необходимостью осуществления профилактических мер,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6163">
        <w:rPr>
          <w:rFonts w:ascii="Times New Roman" w:eastAsia="Times New Roman" w:hAnsi="Times New Roman"/>
          <w:sz w:val="24"/>
          <w:szCs w:val="24"/>
          <w:lang w:eastAsia="ru-RU"/>
        </w:rPr>
        <w:t>частности проведения обязательных профилактических визитов. Изменения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6163">
        <w:rPr>
          <w:rFonts w:ascii="Times New Roman" w:eastAsia="Times New Roman" w:hAnsi="Times New Roman"/>
          <w:sz w:val="24"/>
          <w:szCs w:val="24"/>
          <w:lang w:eastAsia="ru-RU"/>
        </w:rPr>
        <w:t>данную часть Программы в случае необходимости вносятся ежемесячно без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6163">
        <w:rPr>
          <w:rFonts w:ascii="Times New Roman" w:eastAsia="Times New Roman" w:hAnsi="Times New Roman"/>
          <w:sz w:val="24"/>
          <w:szCs w:val="24"/>
          <w:lang w:eastAsia="ru-RU"/>
        </w:rPr>
        <w:t>проведения публичного обсуждения.</w:t>
      </w:r>
    </w:p>
    <w:p w:rsidR="00C70BEF" w:rsidRPr="004F5D0B" w:rsidRDefault="00C70BEF" w:rsidP="00FE6163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06A7" w:rsidRPr="00BD06A7" w:rsidRDefault="006F1261" w:rsidP="00BD06A7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33F63" w:rsidRPr="004F5D0B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3. Перечень профилактических мероприятий, сроки (периодичность) их проведения</w:t>
      </w:r>
      <w:r w:rsidR="00BD06A7" w:rsidRPr="00BD06A7">
        <w:t xml:space="preserve"> </w:t>
      </w:r>
    </w:p>
    <w:p w:rsidR="00BD06A7" w:rsidRPr="00BD06A7" w:rsidRDefault="00BD06A7" w:rsidP="00BD06A7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D06A7" w:rsidRPr="00BD06A7" w:rsidRDefault="00BD06A7" w:rsidP="00BD06A7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06A7">
        <w:rPr>
          <w:rFonts w:ascii="Times New Roman" w:eastAsia="Times New Roman" w:hAnsi="Times New Roman"/>
          <w:sz w:val="24"/>
          <w:szCs w:val="24"/>
          <w:lang w:eastAsia="ru-RU"/>
        </w:rPr>
        <w:t xml:space="preserve">1. В соответствии с Положением о виде муниципального контроля, утвержденном решением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Думы Лебяжьевского муниципального округа</w:t>
      </w:r>
      <w:r w:rsidRPr="00BD06A7">
        <w:rPr>
          <w:rFonts w:ascii="Times New Roman" w:eastAsia="Times New Roman" w:hAnsi="Times New Roman"/>
          <w:sz w:val="24"/>
          <w:szCs w:val="24"/>
          <w:lang w:eastAsia="ru-RU"/>
        </w:rPr>
        <w:t xml:space="preserve">, проводятся следующие профилактические мероприятия: </w:t>
      </w:r>
    </w:p>
    <w:p w:rsidR="00BD06A7" w:rsidRPr="00BD06A7" w:rsidRDefault="00BD06A7" w:rsidP="00BD06A7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06A7">
        <w:rPr>
          <w:rFonts w:ascii="Times New Roman" w:eastAsia="Times New Roman" w:hAnsi="Times New Roman"/>
          <w:sz w:val="24"/>
          <w:szCs w:val="24"/>
          <w:lang w:eastAsia="ru-RU"/>
        </w:rPr>
        <w:t>а) информирование;</w:t>
      </w:r>
    </w:p>
    <w:p w:rsidR="00BD06A7" w:rsidRPr="00BD06A7" w:rsidRDefault="00BD06A7" w:rsidP="00BD06A7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06A7">
        <w:rPr>
          <w:rFonts w:ascii="Times New Roman" w:eastAsia="Times New Roman" w:hAnsi="Times New Roman"/>
          <w:sz w:val="24"/>
          <w:szCs w:val="24"/>
          <w:lang w:eastAsia="ru-RU"/>
        </w:rPr>
        <w:t xml:space="preserve">б) обобщение правоприменительной практики; </w:t>
      </w:r>
    </w:p>
    <w:p w:rsidR="00BD06A7" w:rsidRPr="00BD06A7" w:rsidRDefault="00BD06A7" w:rsidP="00BD06A7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06A7">
        <w:rPr>
          <w:rFonts w:ascii="Times New Roman" w:eastAsia="Times New Roman" w:hAnsi="Times New Roman"/>
          <w:sz w:val="24"/>
          <w:szCs w:val="24"/>
          <w:lang w:eastAsia="ru-RU"/>
        </w:rPr>
        <w:t>в) объявление предостережения;</w:t>
      </w:r>
    </w:p>
    <w:p w:rsidR="00BD06A7" w:rsidRPr="00BD06A7" w:rsidRDefault="00BD06A7" w:rsidP="00BD06A7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06A7">
        <w:rPr>
          <w:rFonts w:ascii="Times New Roman" w:eastAsia="Times New Roman" w:hAnsi="Times New Roman"/>
          <w:sz w:val="24"/>
          <w:szCs w:val="24"/>
          <w:lang w:eastAsia="ru-RU"/>
        </w:rPr>
        <w:t>г) консультирование;</w:t>
      </w:r>
    </w:p>
    <w:p w:rsidR="00BD06A7" w:rsidRPr="00BD06A7" w:rsidRDefault="00BD06A7" w:rsidP="00BD06A7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06A7">
        <w:rPr>
          <w:rFonts w:ascii="Times New Roman" w:eastAsia="Times New Roman" w:hAnsi="Times New Roman"/>
          <w:sz w:val="24"/>
          <w:szCs w:val="24"/>
          <w:lang w:eastAsia="ru-RU"/>
        </w:rPr>
        <w:t>д) профилактический визит.</w:t>
      </w:r>
    </w:p>
    <w:p w:rsidR="00BD06A7" w:rsidRPr="00BD06A7" w:rsidRDefault="00BD06A7" w:rsidP="00BD06A7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06A7">
        <w:rPr>
          <w:rFonts w:ascii="Times New Roman" w:eastAsia="Times New Roman" w:hAnsi="Times New Roman"/>
          <w:sz w:val="24"/>
          <w:szCs w:val="24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333F63" w:rsidRDefault="00333F63" w:rsidP="00FE6163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D06A7" w:rsidRPr="00BD06A7" w:rsidRDefault="0098444A" w:rsidP="00BD06A7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4</w:t>
      </w:r>
      <w:r w:rsidR="00BD06A7" w:rsidRPr="00BD06A7">
        <w:rPr>
          <w:rFonts w:ascii="Times New Roman" w:eastAsia="Times New Roman" w:hAnsi="Times New Roman"/>
          <w:b/>
          <w:sz w:val="24"/>
          <w:szCs w:val="24"/>
          <w:lang w:eastAsia="ru-RU"/>
        </w:rPr>
        <w:t>. Показатели результативности и эффективности Программы</w:t>
      </w:r>
    </w:p>
    <w:p w:rsidR="00BD06A7" w:rsidRPr="00BD06A7" w:rsidRDefault="00BD06A7" w:rsidP="00BD06A7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D06A7" w:rsidRPr="00BD06A7" w:rsidRDefault="00BD06A7" w:rsidP="00BD06A7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BD06A7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BD06A7">
        <w:rPr>
          <w:rFonts w:ascii="Times New Roman" w:eastAsia="Times New Roman" w:hAnsi="Times New Roman"/>
          <w:sz w:val="24"/>
          <w:szCs w:val="24"/>
          <w:lang w:eastAsia="ru-RU"/>
        </w:rPr>
        <w:t xml:space="preserve">. Для оценки результативности и эффективности Программы устанавливаются следующие показатели результативности и </w:t>
      </w:r>
      <w:r w:rsidR="008B0941" w:rsidRPr="00BD06A7">
        <w:rPr>
          <w:rFonts w:ascii="Times New Roman" w:eastAsia="Times New Roman" w:hAnsi="Times New Roman"/>
          <w:sz w:val="24"/>
          <w:szCs w:val="24"/>
          <w:lang w:eastAsia="ru-RU"/>
        </w:rPr>
        <w:t>эффективности:</w:t>
      </w:r>
    </w:p>
    <w:p w:rsidR="00FE6163" w:rsidRDefault="00FE6163" w:rsidP="00BD06A7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3179"/>
      </w:tblGrid>
      <w:tr w:rsidR="00BD06A7" w:rsidRPr="004F5D0B" w:rsidTr="00BF2EF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6A7" w:rsidRPr="004F5D0B" w:rsidRDefault="00BD06A7" w:rsidP="00BF2E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D0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6A7" w:rsidRPr="004F5D0B" w:rsidRDefault="00BD06A7" w:rsidP="00BF2E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D0B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6A7" w:rsidRPr="004F5D0B" w:rsidRDefault="00BD06A7" w:rsidP="00BF2E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D0B">
              <w:rPr>
                <w:rFonts w:ascii="Times New Roman" w:hAnsi="Times New Roman"/>
                <w:sz w:val="24"/>
                <w:szCs w:val="24"/>
              </w:rPr>
              <w:t>Величина</w:t>
            </w:r>
          </w:p>
        </w:tc>
      </w:tr>
      <w:tr w:rsidR="00BD06A7" w:rsidRPr="004F5D0B" w:rsidTr="00BF2EF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6A7" w:rsidRPr="004F5D0B" w:rsidRDefault="00BD06A7" w:rsidP="00BF2E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D0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6A7" w:rsidRPr="004F5D0B" w:rsidRDefault="00BD06A7" w:rsidP="00BF2E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D0B">
              <w:rPr>
                <w:rFonts w:ascii="Times New Roman" w:hAnsi="Times New Roman"/>
                <w:sz w:val="24"/>
                <w:szCs w:val="24"/>
              </w:rPr>
              <w:t>Полнота информации, размещенной на официальном сайте органа муниципального земельного контроля в сети «Интернет» в соответствии с частью 3 статьи 46 Федерального закона от 31 июля 2021 г. № 248-ФЗ                  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6A7" w:rsidRPr="004F5D0B" w:rsidRDefault="00BD06A7" w:rsidP="00BF2E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D0B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BD06A7" w:rsidRPr="004F5D0B" w:rsidTr="00BF2EF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6A7" w:rsidRPr="004F5D0B" w:rsidRDefault="00BD06A7" w:rsidP="00BF2E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D0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6A7" w:rsidRPr="004F5D0B" w:rsidRDefault="00BD06A7" w:rsidP="00BF2E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D0B">
              <w:rPr>
                <w:rFonts w:ascii="Times New Roman" w:hAnsi="Times New Roman"/>
                <w:sz w:val="24"/>
                <w:szCs w:val="24"/>
              </w:rPr>
              <w:t>Удовлетворенность контролируемых лиц                                        и их представителями консультированием контрольного (надзорного) органа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6A7" w:rsidRPr="004F5D0B" w:rsidRDefault="00BD06A7" w:rsidP="00BF2E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D0B">
              <w:rPr>
                <w:rFonts w:ascii="Times New Roman" w:hAnsi="Times New Roman"/>
                <w:sz w:val="24"/>
                <w:szCs w:val="24"/>
              </w:rPr>
              <w:t>100 % от числа обратившихся</w:t>
            </w:r>
          </w:p>
        </w:tc>
      </w:tr>
      <w:tr w:rsidR="00BD06A7" w:rsidRPr="004F5D0B" w:rsidTr="00BF2EF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6A7" w:rsidRPr="004F5D0B" w:rsidRDefault="00BD06A7" w:rsidP="00BF2E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D0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6A7" w:rsidRPr="004F5D0B" w:rsidRDefault="00BD06A7" w:rsidP="00BF2E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D0B">
              <w:rPr>
                <w:rFonts w:ascii="Times New Roman" w:hAnsi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6A7" w:rsidRPr="004F5D0B" w:rsidRDefault="00BD06A7" w:rsidP="00BF2E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D0B">
              <w:rPr>
                <w:rFonts w:ascii="Times New Roman" w:hAnsi="Times New Roman"/>
                <w:sz w:val="24"/>
                <w:szCs w:val="24"/>
              </w:rPr>
              <w:t>не менее 1 мероприятия, проведенного органом муниципального земельного контроля</w:t>
            </w:r>
          </w:p>
        </w:tc>
      </w:tr>
    </w:tbl>
    <w:p w:rsidR="00BD06A7" w:rsidRDefault="00BD06A7" w:rsidP="00BD06A7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</w:t>
      </w:r>
      <w:r w:rsidRPr="007D45A1">
        <w:rPr>
          <w:rFonts w:ascii="Times New Roman" w:eastAsia="Times New Roman" w:hAnsi="Times New Roman"/>
          <w:sz w:val="24"/>
          <w:szCs w:val="24"/>
          <w:lang w:eastAsia="ru-RU"/>
        </w:rPr>
        <w:t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1117CE" w:rsidRDefault="001117CE" w:rsidP="00FE6163">
      <w:pPr>
        <w:shd w:val="clear" w:color="auto" w:fill="FFFFFF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117CE" w:rsidRDefault="001117CE" w:rsidP="00FE6163">
      <w:pPr>
        <w:shd w:val="clear" w:color="auto" w:fill="FFFFFF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117CE" w:rsidRDefault="001117CE" w:rsidP="00FE6163">
      <w:pPr>
        <w:shd w:val="clear" w:color="auto" w:fill="FFFFFF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E6163" w:rsidRPr="00084ED0" w:rsidRDefault="00FE6163" w:rsidP="001117CE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84ED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Перечень основных профилактических мероприятий Программы на 202</w:t>
      </w:r>
      <w:r w:rsidR="00DD2C7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</w:t>
      </w:r>
      <w:r w:rsidRPr="00084ED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год</w:t>
      </w:r>
    </w:p>
    <w:p w:rsidR="00333F63" w:rsidRPr="004F5D0B" w:rsidRDefault="00333F63" w:rsidP="001117CE">
      <w:pPr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05"/>
        <w:gridCol w:w="1986"/>
        <w:gridCol w:w="3544"/>
      </w:tblGrid>
      <w:tr w:rsidR="00333F63" w:rsidRPr="004F5D0B" w:rsidTr="002F54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63" w:rsidRPr="004F5D0B" w:rsidRDefault="00333F63" w:rsidP="002F5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F5D0B">
              <w:rPr>
                <w:rFonts w:ascii="Times New Roman" w:hAnsi="Times New Roman"/>
                <w:iCs/>
                <w:sz w:val="24"/>
                <w:szCs w:val="24"/>
              </w:rPr>
              <w:t>№ п/п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63" w:rsidRPr="004F5D0B" w:rsidRDefault="00333F63" w:rsidP="002F5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F5D0B">
              <w:rPr>
                <w:rFonts w:ascii="Times New Roman" w:hAnsi="Times New Roman"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63" w:rsidRPr="004F5D0B" w:rsidRDefault="00333F63" w:rsidP="002F5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F5D0B">
              <w:rPr>
                <w:rFonts w:ascii="Times New Roman" w:hAnsi="Times New Roman"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63" w:rsidRPr="004F5D0B" w:rsidRDefault="00333F63" w:rsidP="002F5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F5D0B">
              <w:rPr>
                <w:rFonts w:ascii="Times New Roman" w:hAnsi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333F63" w:rsidRPr="004F5D0B" w:rsidTr="002F54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63" w:rsidRPr="004F5D0B" w:rsidRDefault="00333F63" w:rsidP="002F5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F5D0B">
              <w:rPr>
                <w:rFonts w:ascii="Times New Roman" w:hAnsi="Times New Roman"/>
                <w:iCs/>
                <w:sz w:val="24"/>
                <w:szCs w:val="24"/>
              </w:rPr>
              <w:t>1.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63" w:rsidRDefault="00333F63" w:rsidP="002F5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F5D0B">
              <w:rPr>
                <w:rFonts w:ascii="Times New Roman" w:hAnsi="Times New Roman"/>
                <w:iCs/>
                <w:sz w:val="24"/>
                <w:szCs w:val="24"/>
              </w:rPr>
              <w:t>Информирование контролируемых и иных лиц заинтересованных лиц по вопросам соблюдения обязательных требований</w:t>
            </w:r>
          </w:p>
          <w:p w:rsidR="007D45A1" w:rsidRDefault="007D45A1" w:rsidP="002F5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7D45A1">
              <w:rPr>
                <w:rFonts w:ascii="Times New Roman" w:hAnsi="Times New Roman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  <w:r>
              <w:rPr>
                <w:rFonts w:ascii="Times New Roman" w:hAnsi="Times New Roman"/>
                <w:lang w:eastAsia="ru-RU"/>
              </w:rPr>
              <w:t>;</w:t>
            </w:r>
          </w:p>
          <w:p w:rsidR="007D45A1" w:rsidRPr="004F5D0B" w:rsidRDefault="007D45A1" w:rsidP="007D45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D45A1">
              <w:rPr>
                <w:rFonts w:ascii="Times New Roman" w:hAnsi="Times New Roman"/>
                <w:lang w:eastAsia="ru-RU"/>
              </w:rPr>
              <w:t>Публикация на сайте руководств по соблюдению обязательных требований в сфере</w:t>
            </w:r>
            <w:r>
              <w:rPr>
                <w:rFonts w:ascii="Times New Roman" w:hAnsi="Times New Roman"/>
                <w:lang w:eastAsia="ru-RU"/>
              </w:rPr>
              <w:t xml:space="preserve"> земельного контроля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63" w:rsidRPr="004F5D0B" w:rsidRDefault="00333F63" w:rsidP="002F5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F5D0B">
              <w:rPr>
                <w:rFonts w:ascii="Times New Roman" w:hAnsi="Times New Roman"/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303" w:rsidRPr="004F5D0B" w:rsidRDefault="00DB0303" w:rsidP="008C47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Отдел экономики и управления муниципальным имуществом </w:t>
            </w:r>
          </w:p>
        </w:tc>
      </w:tr>
      <w:tr w:rsidR="00333F63" w:rsidRPr="004F5D0B" w:rsidTr="002F54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63" w:rsidRPr="004F5D0B" w:rsidRDefault="00333F63" w:rsidP="002F5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F5D0B">
              <w:rPr>
                <w:rFonts w:ascii="Times New Roman" w:hAnsi="Times New Roman"/>
                <w:iCs/>
                <w:sz w:val="24"/>
                <w:szCs w:val="24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63" w:rsidRPr="004F5D0B" w:rsidRDefault="00333F63" w:rsidP="002F5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F5D0B">
              <w:rPr>
                <w:rFonts w:ascii="Times New Roman" w:hAnsi="Times New Roman"/>
                <w:iCs/>
                <w:sz w:val="24"/>
                <w:szCs w:val="24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63" w:rsidRPr="004F5D0B" w:rsidRDefault="00333F63" w:rsidP="002F5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F5D0B">
              <w:rPr>
                <w:rFonts w:ascii="Times New Roman" w:hAnsi="Times New Roman"/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710" w:rsidRPr="004F5D0B" w:rsidRDefault="00DB0303" w:rsidP="008C47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Отдел экономики и управления муниципальным имуществом </w:t>
            </w:r>
          </w:p>
          <w:p w:rsidR="00333F63" w:rsidRPr="004F5D0B" w:rsidRDefault="00333F63" w:rsidP="00DB03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33F63" w:rsidRPr="004F5D0B" w:rsidTr="002F54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63" w:rsidRPr="004F5D0B" w:rsidRDefault="00333F63" w:rsidP="002F5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F5D0B">
              <w:rPr>
                <w:rFonts w:ascii="Times New Roman" w:hAnsi="Times New Roman"/>
                <w:iCs/>
                <w:sz w:val="24"/>
                <w:szCs w:val="24"/>
              </w:rPr>
              <w:t>3.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CE" w:rsidRPr="004F5D0B" w:rsidRDefault="00333F63" w:rsidP="00B31557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F5D0B">
              <w:rPr>
                <w:rFonts w:ascii="Times New Roman" w:hAnsi="Times New Roman"/>
                <w:iCs/>
                <w:sz w:val="24"/>
                <w:szCs w:val="24"/>
              </w:rPr>
              <w:t>Консультирование:</w:t>
            </w:r>
          </w:p>
          <w:p w:rsidR="00333F63" w:rsidRPr="004F5D0B" w:rsidRDefault="00333F63" w:rsidP="004F52C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F5D0B">
              <w:rPr>
                <w:rFonts w:ascii="Times New Roman" w:hAnsi="Times New Roman"/>
                <w:sz w:val="24"/>
                <w:szCs w:val="24"/>
              </w:rPr>
              <w:t>1.Инспекторы осуществляют консультирование контролируемых лиц и их представителей:</w:t>
            </w:r>
          </w:p>
          <w:p w:rsidR="00333F63" w:rsidRPr="004F5D0B" w:rsidRDefault="00333F63" w:rsidP="004F52CE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D0B">
              <w:rPr>
                <w:rFonts w:ascii="Times New Roman" w:hAnsi="Times New Roman"/>
                <w:sz w:val="24"/>
                <w:szCs w:val="24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333F63" w:rsidRPr="004F5D0B" w:rsidRDefault="00333F63" w:rsidP="004F52CE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D0B">
              <w:rPr>
                <w:rFonts w:ascii="Times New Roman" w:hAnsi="Times New Roman"/>
                <w:sz w:val="24"/>
                <w:szCs w:val="24"/>
              </w:rPr>
              <w:t xml:space="preserve">2) посредством размещения на официальном сайте </w:t>
            </w:r>
            <w:r w:rsidR="001A7172" w:rsidRPr="004F5D0B">
              <w:rPr>
                <w:rFonts w:ascii="Times New Roman" w:hAnsi="Times New Roman"/>
                <w:sz w:val="24"/>
                <w:szCs w:val="24"/>
              </w:rPr>
              <w:t>А</w:t>
            </w:r>
            <w:r w:rsidRPr="004F5D0B">
              <w:rPr>
                <w:rFonts w:ascii="Times New Roman" w:hAnsi="Times New Roman"/>
                <w:sz w:val="24"/>
                <w:szCs w:val="24"/>
              </w:rPr>
              <w:t>дминистрации</w:t>
            </w:r>
            <w:r w:rsidR="001A7172" w:rsidRPr="004F5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0303">
              <w:rPr>
                <w:rFonts w:ascii="Times New Roman" w:hAnsi="Times New Roman"/>
                <w:sz w:val="24"/>
                <w:szCs w:val="24"/>
              </w:rPr>
              <w:t xml:space="preserve">Лебяжьевского муниципального округа </w:t>
            </w:r>
            <w:r w:rsidRPr="004F5D0B">
              <w:rPr>
                <w:rFonts w:ascii="Times New Roman" w:hAnsi="Times New Roman"/>
                <w:sz w:val="24"/>
                <w:szCs w:val="24"/>
              </w:rPr>
              <w:t>письменного разъяснения по однотипным обращениям контролируемых лиц и их представителей, подписанного уполномоченным должностным лицом органа</w:t>
            </w:r>
            <w:r w:rsidR="002553B8" w:rsidRPr="004F5D0B">
              <w:rPr>
                <w:rFonts w:ascii="Times New Roman" w:hAnsi="Times New Roman"/>
                <w:sz w:val="24"/>
                <w:szCs w:val="24"/>
              </w:rPr>
              <w:t xml:space="preserve"> муниципального земельного контроля</w:t>
            </w:r>
            <w:r w:rsidRPr="004F5D0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33F63" w:rsidRPr="004F5D0B" w:rsidRDefault="00333F63" w:rsidP="004F52CE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D0B">
              <w:rPr>
                <w:rFonts w:ascii="Times New Roman" w:hAnsi="Times New Roman"/>
                <w:sz w:val="24"/>
                <w:szCs w:val="24"/>
              </w:rPr>
              <w:t xml:space="preserve">2.Индивидуальное </w:t>
            </w:r>
            <w:r w:rsidRPr="004F5D0B">
              <w:rPr>
                <w:rFonts w:ascii="Times New Roman" w:hAnsi="Times New Roman"/>
                <w:sz w:val="24"/>
                <w:szCs w:val="24"/>
              </w:rPr>
              <w:lastRenderedPageBreak/>
              <w:t>консультирование на личном приеме каждого заявителя.</w:t>
            </w:r>
          </w:p>
          <w:p w:rsidR="00333F63" w:rsidRPr="004F5D0B" w:rsidRDefault="00333F63" w:rsidP="004F52CE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D0B">
              <w:rPr>
                <w:rFonts w:ascii="Times New Roman" w:hAnsi="Times New Roman" w:cs="Times New Roman"/>
                <w:sz w:val="24"/>
                <w:szCs w:val="24"/>
              </w:rPr>
              <w:t xml:space="preserve">3.Письменное консультирование контролируемых лиц </w:t>
            </w:r>
            <w:r w:rsidR="00DF49F3" w:rsidRPr="004F5D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4F5D0B">
              <w:rPr>
                <w:rFonts w:ascii="Times New Roman" w:hAnsi="Times New Roman" w:cs="Times New Roman"/>
                <w:sz w:val="24"/>
                <w:szCs w:val="24"/>
              </w:rPr>
              <w:t xml:space="preserve">и их представителей осуществляется по следующим вопросам: порядок обжалования решений </w:t>
            </w:r>
            <w:r w:rsidR="00DF49F3" w:rsidRPr="004F5D0B">
              <w:rPr>
                <w:rFonts w:ascii="Times New Roman" w:hAnsi="Times New Roman" w:cs="Times New Roman"/>
                <w:sz w:val="24"/>
                <w:szCs w:val="24"/>
              </w:rPr>
              <w:t>органа муниципального земельного контроля</w:t>
            </w:r>
            <w:r w:rsidRPr="004F5D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3F63" w:rsidRPr="004F5D0B" w:rsidRDefault="00333F63" w:rsidP="004F52CE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5D0B">
              <w:rPr>
                <w:rFonts w:ascii="Times New Roman" w:hAnsi="Times New Roman" w:cs="Times New Roman"/>
                <w:sz w:val="24"/>
                <w:szCs w:val="24"/>
              </w:rPr>
              <w:t xml:space="preserve">4.Контролируемое лицо вправе направить запрос о предоставлении письменного ответа в сроки, установленные Федеральным </w:t>
            </w:r>
            <w:hyperlink r:id="rId9" w:history="1">
              <w:r w:rsidRPr="004F5D0B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4F5D0B">
              <w:rPr>
                <w:rFonts w:ascii="Times New Roman" w:hAnsi="Times New Roman" w:cs="Times New Roman"/>
                <w:sz w:val="24"/>
                <w:szCs w:val="24"/>
              </w:rPr>
              <w:t xml:space="preserve"> от 02.05.2006 № 59-ФЗ «О порядке рассмотрения обращений граждан Российской Федерации».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63" w:rsidRPr="004F5D0B" w:rsidRDefault="00333F63" w:rsidP="002F5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F5D0B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710" w:rsidRPr="004F5D0B" w:rsidRDefault="00DB0303" w:rsidP="008C47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Отдел экономики и управления муниципальным имуществом </w:t>
            </w:r>
          </w:p>
          <w:p w:rsidR="00333F63" w:rsidRPr="004F5D0B" w:rsidRDefault="00333F63" w:rsidP="00DB03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05A6E" w:rsidRPr="004F5D0B" w:rsidTr="00F05A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6E" w:rsidRPr="004F5D0B" w:rsidRDefault="00F05A6E" w:rsidP="00F05A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F5D0B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6E" w:rsidRPr="004F5D0B" w:rsidRDefault="00F05A6E" w:rsidP="00F05A6E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F5D0B">
              <w:rPr>
                <w:rFonts w:ascii="Times New Roman" w:hAnsi="Times New Roman"/>
                <w:iCs/>
                <w:sz w:val="24"/>
                <w:szCs w:val="24"/>
              </w:rPr>
              <w:t>Профилактический визит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6E" w:rsidRPr="004F5D0B" w:rsidRDefault="00F65734" w:rsidP="00D43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F5D0B">
              <w:rPr>
                <w:rFonts w:ascii="Times New Roman" w:hAnsi="Times New Roman"/>
                <w:iCs/>
                <w:sz w:val="24"/>
                <w:szCs w:val="24"/>
              </w:rPr>
              <w:t xml:space="preserve">Не менее </w:t>
            </w:r>
            <w:r w:rsidR="00D43947" w:rsidRPr="004F5D0B">
              <w:rPr>
                <w:rFonts w:ascii="Times New Roman" w:hAnsi="Times New Roman"/>
                <w:iCs/>
                <w:sz w:val="24"/>
                <w:szCs w:val="24"/>
              </w:rPr>
              <w:t>1 раз</w:t>
            </w:r>
            <w:r w:rsidRPr="004F5D0B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="00D43947" w:rsidRPr="004F5D0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4F5D0B">
              <w:rPr>
                <w:rFonts w:ascii="Times New Roman" w:hAnsi="Times New Roman"/>
                <w:iCs/>
                <w:sz w:val="24"/>
                <w:szCs w:val="24"/>
              </w:rPr>
              <w:t xml:space="preserve">       </w:t>
            </w:r>
            <w:r w:rsidR="00D43947" w:rsidRPr="004F5D0B">
              <w:rPr>
                <w:rFonts w:ascii="Times New Roman" w:hAnsi="Times New Roman"/>
                <w:iCs/>
                <w:sz w:val="24"/>
                <w:szCs w:val="24"/>
              </w:rPr>
              <w:t>в квартал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710" w:rsidRPr="004F5D0B" w:rsidRDefault="00DB0303" w:rsidP="008C4710">
            <w:pPr>
              <w:autoSpaceDE w:val="0"/>
              <w:autoSpaceDN w:val="0"/>
              <w:adjustRightInd w:val="0"/>
              <w:jc w:val="center"/>
              <w:rPr>
                <w:rStyle w:val="285pt"/>
                <w:rFonts w:eastAsia="Calibri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Отдел экономики и управления муниципальным имуществом </w:t>
            </w:r>
          </w:p>
          <w:p w:rsidR="00F05A6E" w:rsidRPr="004F5D0B" w:rsidRDefault="00F05A6E" w:rsidP="00DB0303">
            <w:pPr>
              <w:autoSpaceDE w:val="0"/>
              <w:autoSpaceDN w:val="0"/>
              <w:adjustRightInd w:val="0"/>
              <w:jc w:val="center"/>
              <w:rPr>
                <w:rStyle w:val="285pt"/>
                <w:rFonts w:eastAsia="Calibri"/>
                <w:sz w:val="24"/>
                <w:szCs w:val="24"/>
              </w:rPr>
            </w:pPr>
          </w:p>
        </w:tc>
      </w:tr>
      <w:tr w:rsidR="00D65B82" w:rsidRPr="004F5D0B" w:rsidTr="00D65B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B82" w:rsidRPr="004F5D0B" w:rsidRDefault="00D65B82" w:rsidP="00D65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F5D0B">
              <w:rPr>
                <w:rFonts w:ascii="Times New Roman" w:hAnsi="Times New Roman"/>
                <w:iCs/>
                <w:sz w:val="24"/>
                <w:szCs w:val="24"/>
              </w:rPr>
              <w:t>5.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932" w:rsidRPr="004F5D0B" w:rsidRDefault="00D65B82" w:rsidP="00F2245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F5D0B">
              <w:rPr>
                <w:rFonts w:ascii="Times New Roman" w:hAnsi="Times New Roman"/>
                <w:iCs/>
                <w:sz w:val="24"/>
                <w:szCs w:val="24"/>
              </w:rPr>
              <w:t>Самообследование</w:t>
            </w:r>
            <w:r w:rsidR="00593932" w:rsidRPr="004F5D0B">
              <w:rPr>
                <w:rFonts w:ascii="Times New Roman" w:hAnsi="Times New Roman"/>
                <w:iCs/>
                <w:sz w:val="24"/>
                <w:szCs w:val="24"/>
              </w:rPr>
              <w:t>, включающее в себя:</w:t>
            </w:r>
          </w:p>
          <w:p w:rsidR="00593932" w:rsidRPr="004F5D0B" w:rsidRDefault="00593932" w:rsidP="00593932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F5D0B">
              <w:rPr>
                <w:rFonts w:ascii="Times New Roman" w:hAnsi="Times New Roman"/>
                <w:iCs/>
                <w:sz w:val="24"/>
                <w:szCs w:val="24"/>
              </w:rPr>
              <w:t xml:space="preserve">1. </w:t>
            </w:r>
            <w:r w:rsidR="009C5379" w:rsidRPr="004F5D0B">
              <w:rPr>
                <w:rFonts w:ascii="Times New Roman" w:hAnsi="Times New Roman"/>
                <w:iCs/>
                <w:sz w:val="24"/>
                <w:szCs w:val="24"/>
              </w:rPr>
              <w:t xml:space="preserve">(планирование и подготовка работ по самообследованию объектов контроля (земельных участков); </w:t>
            </w:r>
          </w:p>
          <w:p w:rsidR="00D65B82" w:rsidRPr="004F5D0B" w:rsidRDefault="00593932" w:rsidP="00593932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F5D0B">
              <w:rPr>
                <w:rFonts w:ascii="Times New Roman" w:hAnsi="Times New Roman"/>
                <w:iCs/>
                <w:sz w:val="24"/>
                <w:szCs w:val="24"/>
              </w:rPr>
              <w:t xml:space="preserve">2. </w:t>
            </w:r>
            <w:r w:rsidR="009C5379" w:rsidRPr="004F5D0B">
              <w:rPr>
                <w:rFonts w:ascii="Times New Roman" w:hAnsi="Times New Roman"/>
                <w:iCs/>
                <w:sz w:val="24"/>
                <w:szCs w:val="24"/>
              </w:rPr>
              <w:t xml:space="preserve">организация и проведение самообследования объектов контроля (земельных участков): </w:t>
            </w:r>
            <w:r w:rsidR="00350B2F" w:rsidRPr="004F5D0B">
              <w:rPr>
                <w:rFonts w:ascii="Times New Roman" w:hAnsi="Times New Roman"/>
                <w:iCs/>
                <w:sz w:val="24"/>
                <w:szCs w:val="24"/>
              </w:rPr>
              <w:t xml:space="preserve">проверка наличия правоустанавливающих документов на земельные участки, фото-видео фиксация объектов контроля (земельных участков); </w:t>
            </w:r>
            <w:r w:rsidR="00F2245F" w:rsidRPr="004F5D0B">
              <w:rPr>
                <w:rFonts w:ascii="Times New Roman" w:hAnsi="Times New Roman"/>
                <w:iCs/>
                <w:sz w:val="24"/>
                <w:szCs w:val="24"/>
              </w:rPr>
              <w:t>схематический чертеж и обмер площади объектов контроля (земельных участков); проверка санитарного состояния объектов контроля (земельных участков).</w:t>
            </w:r>
          </w:p>
          <w:p w:rsidR="00593932" w:rsidRPr="004F5D0B" w:rsidRDefault="00593932" w:rsidP="00593932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F5D0B">
              <w:rPr>
                <w:rFonts w:ascii="Times New Roman" w:hAnsi="Times New Roman"/>
                <w:iCs/>
                <w:sz w:val="24"/>
                <w:szCs w:val="24"/>
              </w:rPr>
              <w:t>3. обобщение полученных результатов и на их основе формирование отчета.</w:t>
            </w:r>
          </w:p>
          <w:p w:rsidR="00593932" w:rsidRPr="004F5D0B" w:rsidRDefault="00593932" w:rsidP="00593932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F5D0B">
              <w:rPr>
                <w:rFonts w:ascii="Times New Roman" w:hAnsi="Times New Roman"/>
                <w:iCs/>
                <w:sz w:val="24"/>
                <w:szCs w:val="24"/>
              </w:rPr>
              <w:t>4. рассмотрение отчета</w:t>
            </w:r>
            <w:r w:rsidR="00116B1A" w:rsidRPr="004F5D0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3B3C13" w:rsidRPr="004F5D0B"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    </w:t>
            </w:r>
            <w:r w:rsidR="00116B1A" w:rsidRPr="004F5D0B">
              <w:rPr>
                <w:rFonts w:ascii="Times New Roman" w:hAnsi="Times New Roman"/>
                <w:iCs/>
                <w:sz w:val="24"/>
                <w:szCs w:val="24"/>
              </w:rPr>
              <w:t>о самообследовании</w:t>
            </w:r>
            <w:r w:rsidRPr="004F5D0B">
              <w:rPr>
                <w:rFonts w:ascii="Times New Roman" w:hAnsi="Times New Roman"/>
                <w:iCs/>
                <w:sz w:val="24"/>
                <w:szCs w:val="24"/>
              </w:rPr>
              <w:t xml:space="preserve"> органом муниципального земельного контроля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B82" w:rsidRPr="004F5D0B" w:rsidRDefault="003513B1" w:rsidP="00D65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F5D0B">
              <w:rPr>
                <w:rFonts w:ascii="Times New Roman" w:hAnsi="Times New Roman"/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B82" w:rsidRPr="004F5D0B" w:rsidRDefault="00EF791D" w:rsidP="00D65B82">
            <w:pPr>
              <w:autoSpaceDE w:val="0"/>
              <w:autoSpaceDN w:val="0"/>
              <w:adjustRightInd w:val="0"/>
              <w:jc w:val="center"/>
              <w:rPr>
                <w:rStyle w:val="285pt"/>
                <w:rFonts w:eastAsia="Calibri"/>
                <w:sz w:val="24"/>
                <w:szCs w:val="24"/>
              </w:rPr>
            </w:pPr>
            <w:r w:rsidRPr="004F5D0B">
              <w:rPr>
                <w:rStyle w:val="285pt"/>
                <w:rFonts w:eastAsia="Calibri"/>
                <w:sz w:val="24"/>
                <w:szCs w:val="24"/>
              </w:rPr>
              <w:t>Подконтрольные субъекты</w:t>
            </w:r>
          </w:p>
        </w:tc>
      </w:tr>
    </w:tbl>
    <w:p w:rsidR="00DD46F9" w:rsidRDefault="00DD46F9" w:rsidP="00800E1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00E15" w:rsidRPr="00800E15" w:rsidRDefault="00800E15" w:rsidP="00800E1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00E15">
        <w:rPr>
          <w:rFonts w:ascii="Times New Roman" w:eastAsia="Times New Roman" w:hAnsi="Times New Roman"/>
          <w:b/>
          <w:sz w:val="28"/>
          <w:szCs w:val="28"/>
          <w:lang w:eastAsia="ru-RU"/>
        </w:rPr>
        <w:t>Справка – рассылка</w:t>
      </w:r>
    </w:p>
    <w:p w:rsidR="008C4710" w:rsidRPr="008C4710" w:rsidRDefault="00800E15" w:rsidP="008C4710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00E1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 постановлению Администрации</w:t>
      </w:r>
      <w:r w:rsidR="00084ED0">
        <w:rPr>
          <w:rFonts w:ascii="Times New Roman" w:eastAsia="Times New Roman" w:hAnsi="Times New Roman"/>
          <w:sz w:val="24"/>
          <w:szCs w:val="24"/>
          <w:lang w:eastAsia="ru-RU"/>
        </w:rPr>
        <w:t xml:space="preserve"> Лебяжьевского</w:t>
      </w:r>
      <w:r w:rsidRPr="00800E1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</w:t>
      </w:r>
      <w:r w:rsidRPr="008C4710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8C4710" w:rsidRPr="008C47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 утверждении программы профилактики рисков причинения вреда (ущерба) охраняемым законом ценностям по муниципальному земельному контролю в границах Лебяжьевского муниципального округа</w:t>
      </w:r>
      <w:r w:rsidR="008B094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Курганской области</w:t>
      </w:r>
      <w:r w:rsidR="008C4710" w:rsidRPr="008C47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на 202</w:t>
      </w:r>
      <w:r w:rsidR="00DD2C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="008C4710" w:rsidRPr="008C47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</w:t>
      </w:r>
      <w:r w:rsidR="008C47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800E15" w:rsidRPr="00800E15" w:rsidRDefault="00800E15" w:rsidP="008C4710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00E15" w:rsidRPr="00800E15" w:rsidRDefault="00800E15" w:rsidP="00800E15">
      <w:pPr>
        <w:tabs>
          <w:tab w:val="left" w:pos="8364"/>
        </w:tabs>
        <w:spacing w:after="120"/>
        <w:ind w:right="-346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00E15" w:rsidRPr="00800E15" w:rsidRDefault="00800E15" w:rsidP="00800E15">
      <w:pPr>
        <w:widowControl w:val="0"/>
        <w:shd w:val="clear" w:color="auto" w:fill="FFFFFF"/>
        <w:tabs>
          <w:tab w:val="left" w:pos="7106"/>
        </w:tabs>
        <w:autoSpaceDE w:val="0"/>
        <w:autoSpaceDN w:val="0"/>
        <w:adjustRightInd w:val="0"/>
        <w:spacing w:before="540" w:line="274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E1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Разослано:           1. Отдел правовой и кадровой работы</w:t>
      </w:r>
      <w:r w:rsidRPr="00800E1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</w:t>
      </w:r>
      <w:r w:rsidRPr="00800E15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- 2 экз.</w:t>
      </w:r>
    </w:p>
    <w:p w:rsidR="00800E15" w:rsidRPr="00800E15" w:rsidRDefault="00800E15" w:rsidP="00800E15">
      <w:pPr>
        <w:widowControl w:val="0"/>
        <w:numPr>
          <w:ilvl w:val="0"/>
          <w:numId w:val="17"/>
        </w:numPr>
        <w:shd w:val="clear" w:color="auto" w:fill="FFFFFF"/>
        <w:tabs>
          <w:tab w:val="num" w:pos="2052"/>
          <w:tab w:val="left" w:pos="7135"/>
        </w:tabs>
        <w:autoSpaceDE w:val="0"/>
        <w:autoSpaceDN w:val="0"/>
        <w:adjustRightInd w:val="0"/>
        <w:spacing w:line="274" w:lineRule="exact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r w:rsidRPr="00800E15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Отдел экономики и </w:t>
      </w:r>
      <w:r w:rsidRPr="00800E15">
        <w:rPr>
          <w:rFonts w:ascii="Times New Roman" w:eastAsia="Times New Roman" w:hAnsi="Times New Roman"/>
          <w:sz w:val="24"/>
          <w:szCs w:val="24"/>
          <w:lang w:eastAsia="ru-RU"/>
        </w:rPr>
        <w:t>управления муниципальным имуществом</w:t>
      </w:r>
      <w:r w:rsidRPr="00800E15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           - 2 экз. </w:t>
      </w:r>
    </w:p>
    <w:p w:rsidR="00800E15" w:rsidRPr="00800E15" w:rsidRDefault="00800E15" w:rsidP="00800E15">
      <w:pPr>
        <w:widowControl w:val="0"/>
        <w:tabs>
          <w:tab w:val="left" w:pos="1843"/>
          <w:tab w:val="left" w:pos="2127"/>
        </w:tabs>
        <w:autoSpaceDE w:val="0"/>
        <w:autoSpaceDN w:val="0"/>
        <w:adjustRightInd w:val="0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p w:rsidR="00800E15" w:rsidRPr="00800E15" w:rsidRDefault="00800E15" w:rsidP="00800E15">
      <w:pPr>
        <w:widowControl w:val="0"/>
        <w:shd w:val="clear" w:color="auto" w:fill="FFFFFF"/>
        <w:tabs>
          <w:tab w:val="left" w:pos="1701"/>
          <w:tab w:val="left" w:pos="8647"/>
        </w:tabs>
        <w:autoSpaceDE w:val="0"/>
        <w:autoSpaceDN w:val="0"/>
        <w:adjustRightInd w:val="0"/>
        <w:spacing w:line="274" w:lineRule="exact"/>
        <w:ind w:left="1701"/>
        <w:rPr>
          <w:rFonts w:ascii="Times New Roman" w:eastAsia="Times New Roman" w:hAnsi="Times New Roman"/>
          <w:spacing w:val="-11"/>
          <w:sz w:val="20"/>
          <w:szCs w:val="20"/>
          <w:lang w:eastAsia="ru-RU"/>
        </w:rPr>
      </w:pPr>
    </w:p>
    <w:p w:rsidR="00800E15" w:rsidRDefault="00800E15" w:rsidP="00800E15">
      <w:pPr>
        <w:tabs>
          <w:tab w:val="left" w:pos="4080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0E15" w:rsidRDefault="00800E15" w:rsidP="00800E15">
      <w:pPr>
        <w:tabs>
          <w:tab w:val="left" w:pos="4080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0E15" w:rsidRDefault="00800E15" w:rsidP="00800E15">
      <w:pPr>
        <w:tabs>
          <w:tab w:val="left" w:pos="4080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0E15" w:rsidRDefault="00800E15" w:rsidP="00800E15">
      <w:pPr>
        <w:tabs>
          <w:tab w:val="left" w:pos="4080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0E15" w:rsidRDefault="00800E15" w:rsidP="00800E15">
      <w:pPr>
        <w:tabs>
          <w:tab w:val="left" w:pos="4080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0E15" w:rsidRDefault="00800E15" w:rsidP="00800E15">
      <w:pPr>
        <w:tabs>
          <w:tab w:val="left" w:pos="4080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0E15" w:rsidRDefault="00800E15" w:rsidP="00800E15">
      <w:pPr>
        <w:tabs>
          <w:tab w:val="left" w:pos="4080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0E15" w:rsidRDefault="00800E15" w:rsidP="00800E15">
      <w:pPr>
        <w:tabs>
          <w:tab w:val="left" w:pos="4080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0E15" w:rsidRDefault="00800E15" w:rsidP="00800E15">
      <w:pPr>
        <w:tabs>
          <w:tab w:val="left" w:pos="4080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0E15" w:rsidRDefault="00800E15" w:rsidP="00800E15">
      <w:pPr>
        <w:tabs>
          <w:tab w:val="left" w:pos="4080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0E15" w:rsidRDefault="00800E15" w:rsidP="00800E15">
      <w:pPr>
        <w:tabs>
          <w:tab w:val="left" w:pos="4080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0E15" w:rsidRDefault="00800E15" w:rsidP="00800E15">
      <w:pPr>
        <w:tabs>
          <w:tab w:val="left" w:pos="4080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0E15" w:rsidRDefault="00800E15" w:rsidP="00800E15">
      <w:pPr>
        <w:tabs>
          <w:tab w:val="left" w:pos="4080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0E15" w:rsidRDefault="00800E15" w:rsidP="00800E15">
      <w:pPr>
        <w:tabs>
          <w:tab w:val="left" w:pos="4080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0E15" w:rsidRDefault="00800E15" w:rsidP="00800E15">
      <w:pPr>
        <w:tabs>
          <w:tab w:val="left" w:pos="4080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0E15" w:rsidRDefault="00800E15" w:rsidP="00800E15">
      <w:pPr>
        <w:tabs>
          <w:tab w:val="left" w:pos="4080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0E15" w:rsidRDefault="00800E15" w:rsidP="00800E15">
      <w:pPr>
        <w:tabs>
          <w:tab w:val="left" w:pos="4080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0E15" w:rsidRDefault="00800E15" w:rsidP="00800E15">
      <w:pPr>
        <w:tabs>
          <w:tab w:val="left" w:pos="4080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0E15" w:rsidRDefault="00800E15" w:rsidP="00800E15">
      <w:pPr>
        <w:tabs>
          <w:tab w:val="left" w:pos="4080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0E15" w:rsidRDefault="00800E15" w:rsidP="00800E15">
      <w:pPr>
        <w:tabs>
          <w:tab w:val="left" w:pos="4080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0E15" w:rsidRDefault="00800E15" w:rsidP="00800E15">
      <w:pPr>
        <w:tabs>
          <w:tab w:val="left" w:pos="4080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0E15" w:rsidRDefault="00800E15" w:rsidP="00800E15">
      <w:pPr>
        <w:tabs>
          <w:tab w:val="left" w:pos="4080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0E15" w:rsidRDefault="00800E15" w:rsidP="00800E15">
      <w:pPr>
        <w:tabs>
          <w:tab w:val="left" w:pos="4080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0E15" w:rsidRDefault="00800E15" w:rsidP="00800E15">
      <w:pPr>
        <w:tabs>
          <w:tab w:val="left" w:pos="4080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0E15" w:rsidRDefault="00800E15" w:rsidP="00800E15">
      <w:pPr>
        <w:tabs>
          <w:tab w:val="left" w:pos="4080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0E15" w:rsidRDefault="00800E15" w:rsidP="00800E15">
      <w:pPr>
        <w:tabs>
          <w:tab w:val="left" w:pos="4080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0E15" w:rsidRDefault="00800E15" w:rsidP="00800E15">
      <w:pPr>
        <w:tabs>
          <w:tab w:val="left" w:pos="4080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0E15" w:rsidRDefault="00800E15" w:rsidP="00800E15">
      <w:pPr>
        <w:tabs>
          <w:tab w:val="left" w:pos="4080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0E15" w:rsidRDefault="00800E15" w:rsidP="00800E15">
      <w:pPr>
        <w:tabs>
          <w:tab w:val="left" w:pos="4080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0E15" w:rsidRDefault="00800E15" w:rsidP="00800E15">
      <w:pPr>
        <w:tabs>
          <w:tab w:val="left" w:pos="4080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0E15" w:rsidRDefault="00800E15" w:rsidP="00800E15">
      <w:pPr>
        <w:tabs>
          <w:tab w:val="left" w:pos="4080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0E15" w:rsidRDefault="00800E15" w:rsidP="00800E15">
      <w:pPr>
        <w:tabs>
          <w:tab w:val="left" w:pos="4080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0E15" w:rsidRDefault="00800E15" w:rsidP="00800E15">
      <w:pPr>
        <w:tabs>
          <w:tab w:val="left" w:pos="4080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0E15" w:rsidRDefault="00800E15" w:rsidP="00800E15">
      <w:pPr>
        <w:tabs>
          <w:tab w:val="left" w:pos="4080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0E15" w:rsidRDefault="00800E15" w:rsidP="00800E15">
      <w:pPr>
        <w:tabs>
          <w:tab w:val="left" w:pos="4080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0E15" w:rsidRDefault="00800E15" w:rsidP="00800E15">
      <w:pPr>
        <w:tabs>
          <w:tab w:val="left" w:pos="4080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46F9" w:rsidRDefault="00DD46F9" w:rsidP="00800E15">
      <w:pPr>
        <w:tabs>
          <w:tab w:val="left" w:pos="4080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46F9" w:rsidRDefault="00DD46F9" w:rsidP="00800E15">
      <w:pPr>
        <w:tabs>
          <w:tab w:val="left" w:pos="4080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0E15" w:rsidRDefault="00800E15" w:rsidP="00800E15">
      <w:pPr>
        <w:tabs>
          <w:tab w:val="left" w:pos="4080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0E15" w:rsidRDefault="00800E15" w:rsidP="00800E15">
      <w:pPr>
        <w:tabs>
          <w:tab w:val="left" w:pos="4080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4710" w:rsidRPr="008C4710" w:rsidRDefault="00800E15" w:rsidP="008C4710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00E1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ЛИСТ СОГЛАСОВАНИЯ: к постановлению Администрации</w:t>
      </w:r>
      <w:r w:rsidR="00084ED0">
        <w:rPr>
          <w:rFonts w:ascii="Times New Roman" w:eastAsia="Times New Roman" w:hAnsi="Times New Roman"/>
          <w:sz w:val="24"/>
          <w:szCs w:val="24"/>
          <w:lang w:eastAsia="ru-RU"/>
        </w:rPr>
        <w:t xml:space="preserve"> Лебяжьевского</w:t>
      </w:r>
      <w:r w:rsidRPr="00800E1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</w:t>
      </w:r>
      <w:r w:rsidR="008C4710" w:rsidRPr="008C4710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8C4710" w:rsidRPr="008C47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 утверждении программы профилактики рисков причинения вреда (ущерба) охраняемым законом ценностям по муниципальному земельному контролю в границах Лебяжьевского муниципального округа</w:t>
      </w:r>
      <w:r w:rsidR="008B094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Курганской области</w:t>
      </w:r>
      <w:r w:rsidR="008C4710" w:rsidRPr="008C47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на 202</w:t>
      </w:r>
      <w:r w:rsidR="00DD2C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="008C4710" w:rsidRPr="008C47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</w:t>
      </w:r>
      <w:r w:rsidR="008C47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8C4710" w:rsidRPr="00800E15" w:rsidRDefault="008C4710" w:rsidP="008C4710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00E15" w:rsidRPr="00800E15" w:rsidRDefault="00800E15" w:rsidP="008C4710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0E15" w:rsidRPr="00800E15" w:rsidRDefault="00800E15" w:rsidP="00800E15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0E15">
        <w:rPr>
          <w:rFonts w:ascii="Times New Roman" w:eastAsia="Times New Roman" w:hAnsi="Times New Roman"/>
          <w:b/>
          <w:sz w:val="24"/>
          <w:szCs w:val="24"/>
          <w:lang w:eastAsia="ru-RU"/>
        </w:rPr>
        <w:t>ПРОЕКТ ПОДГОТОВИЛ:</w:t>
      </w:r>
    </w:p>
    <w:p w:rsidR="00800E15" w:rsidRPr="00800E15" w:rsidRDefault="00800E15" w:rsidP="00800E1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0E15" w:rsidRPr="00800E15" w:rsidRDefault="00800E15" w:rsidP="00800E15">
      <w:pPr>
        <w:tabs>
          <w:tab w:val="left" w:pos="6660"/>
          <w:tab w:val="left" w:pos="720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800E15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отдела экономики </w:t>
      </w:r>
      <w:r w:rsidRPr="00800E15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800E15" w:rsidRPr="00800E15" w:rsidRDefault="00800E15" w:rsidP="00800E15">
      <w:pPr>
        <w:tabs>
          <w:tab w:val="left" w:pos="6660"/>
          <w:tab w:val="left" w:pos="720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800E15">
        <w:rPr>
          <w:rFonts w:ascii="Times New Roman" w:eastAsia="Times New Roman" w:hAnsi="Times New Roman"/>
          <w:sz w:val="24"/>
          <w:szCs w:val="24"/>
          <w:lang w:eastAsia="ru-RU"/>
        </w:rPr>
        <w:t xml:space="preserve">и управления муниципальным имуществом </w:t>
      </w:r>
    </w:p>
    <w:p w:rsidR="00800E15" w:rsidRPr="00800E15" w:rsidRDefault="00800E15" w:rsidP="00800E15">
      <w:pPr>
        <w:tabs>
          <w:tab w:val="left" w:pos="6660"/>
          <w:tab w:val="left" w:pos="720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00E15">
        <w:rPr>
          <w:rFonts w:ascii="Times New Roman" w:eastAsia="Times New Roman" w:hAnsi="Times New Roman"/>
          <w:sz w:val="24"/>
          <w:szCs w:val="24"/>
          <w:lang w:eastAsia="ru-RU"/>
        </w:rPr>
        <w:t>Лебяжьевского</w:t>
      </w:r>
      <w:proofErr w:type="spellEnd"/>
      <w:r w:rsidRPr="00800E1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                                                 Л.А.М</w:t>
      </w:r>
      <w:r w:rsidR="00DD2C77">
        <w:rPr>
          <w:rFonts w:ascii="Times New Roman" w:eastAsia="Times New Roman" w:hAnsi="Times New Roman"/>
          <w:sz w:val="24"/>
          <w:szCs w:val="24"/>
          <w:lang w:eastAsia="ru-RU"/>
        </w:rPr>
        <w:t>еньшикова</w:t>
      </w:r>
      <w:r w:rsidRPr="00800E1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</w:t>
      </w:r>
    </w:p>
    <w:p w:rsidR="00800E15" w:rsidRPr="00800E15" w:rsidRDefault="00800E15" w:rsidP="00800E15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800E1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00E1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00E1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00E1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00E15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800E15" w:rsidRPr="00800E15" w:rsidRDefault="00800E15" w:rsidP="00800E1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0E15" w:rsidRPr="00800E15" w:rsidRDefault="00800E15" w:rsidP="00800E15">
      <w:pPr>
        <w:tabs>
          <w:tab w:val="left" w:pos="6660"/>
        </w:tabs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0E15">
        <w:rPr>
          <w:rFonts w:ascii="Times New Roman" w:eastAsia="Times New Roman" w:hAnsi="Times New Roman"/>
          <w:b/>
          <w:sz w:val="24"/>
          <w:szCs w:val="24"/>
          <w:lang w:eastAsia="ru-RU"/>
        </w:rPr>
        <w:t>СОГЛАСОВАНО:</w:t>
      </w:r>
    </w:p>
    <w:p w:rsidR="00800E15" w:rsidRPr="00800E15" w:rsidRDefault="00800E15" w:rsidP="00800E15">
      <w:pPr>
        <w:tabs>
          <w:tab w:val="left" w:pos="6660"/>
        </w:tabs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00E15" w:rsidRPr="00800E15" w:rsidRDefault="00800E15" w:rsidP="00800E15">
      <w:pPr>
        <w:ind w:right="-18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E1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</w:p>
    <w:p w:rsidR="00DD2C77" w:rsidRPr="00DD2C77" w:rsidRDefault="00DD2C77" w:rsidP="00DD2C77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line="274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2C77" w:rsidRPr="00DD2C77" w:rsidRDefault="00DD2C77" w:rsidP="00DD2C77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line="274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C77">
        <w:rPr>
          <w:rFonts w:ascii="Times New Roman" w:eastAsia="Times New Roman" w:hAnsi="Times New Roman"/>
          <w:sz w:val="24"/>
          <w:szCs w:val="24"/>
          <w:lang w:eastAsia="ru-RU"/>
        </w:rPr>
        <w:t>Исполняющий обязанности Первого заместителя</w:t>
      </w:r>
    </w:p>
    <w:p w:rsidR="00DD2C77" w:rsidRPr="00DD2C77" w:rsidRDefault="00DD2C77" w:rsidP="00DD2C77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line="274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C77">
        <w:rPr>
          <w:rFonts w:ascii="Times New Roman" w:eastAsia="Times New Roman" w:hAnsi="Times New Roman"/>
          <w:sz w:val="24"/>
          <w:szCs w:val="24"/>
          <w:lang w:eastAsia="ru-RU"/>
        </w:rPr>
        <w:t>Главы Лебяжьевского муниципального округа                                    О.В. Замятина</w:t>
      </w:r>
    </w:p>
    <w:p w:rsidR="00DD2C77" w:rsidRPr="00DD2C77" w:rsidRDefault="00DD2C77" w:rsidP="00DD2C77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line="274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C7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DD2C77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DD2C77" w:rsidRPr="00DD2C77" w:rsidRDefault="00DD2C77" w:rsidP="00DD2C77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line="274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2C77" w:rsidRPr="00DD2C77" w:rsidRDefault="00DD2C77" w:rsidP="00DD2C77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line="274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C77">
        <w:rPr>
          <w:rFonts w:ascii="Times New Roman" w:eastAsia="Times New Roman" w:hAnsi="Times New Roman"/>
          <w:sz w:val="24"/>
          <w:szCs w:val="24"/>
          <w:lang w:eastAsia="ru-RU"/>
        </w:rPr>
        <w:t>Заместитель начальника отдела правовой</w:t>
      </w:r>
    </w:p>
    <w:p w:rsidR="00DD2C77" w:rsidRPr="00DD2C77" w:rsidRDefault="00DD2C77" w:rsidP="00DD2C77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line="274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C77">
        <w:rPr>
          <w:rFonts w:ascii="Times New Roman" w:eastAsia="Times New Roman" w:hAnsi="Times New Roman"/>
          <w:sz w:val="24"/>
          <w:szCs w:val="24"/>
          <w:lang w:eastAsia="ru-RU"/>
        </w:rPr>
        <w:t>и кадровой работы Администрации</w:t>
      </w:r>
    </w:p>
    <w:p w:rsidR="00DD2C77" w:rsidRPr="00DD2C77" w:rsidRDefault="00DD2C77" w:rsidP="00DD2C77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line="274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C77">
        <w:rPr>
          <w:rFonts w:ascii="Times New Roman" w:eastAsia="Times New Roman" w:hAnsi="Times New Roman"/>
          <w:sz w:val="24"/>
          <w:szCs w:val="24"/>
          <w:lang w:eastAsia="ru-RU"/>
        </w:rPr>
        <w:t>Лебяжьевского муниципального округа                                                 Н.С. Сухорукова</w:t>
      </w:r>
    </w:p>
    <w:p w:rsidR="00DD2C77" w:rsidRPr="00DD2C77" w:rsidRDefault="00DD2C77" w:rsidP="00DD2C77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line="274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2C77" w:rsidRPr="00DD2C77" w:rsidRDefault="00DD2C77" w:rsidP="00DD2C77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line="274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2C77" w:rsidRPr="00DD2C77" w:rsidRDefault="00DD2C77" w:rsidP="00DD2C77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line="274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C77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Аппарата Администрации                                                                   </w:t>
      </w:r>
    </w:p>
    <w:p w:rsidR="00DD2C77" w:rsidRPr="00DD2C77" w:rsidRDefault="00DD2C77" w:rsidP="00DD2C77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line="274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D2C77">
        <w:rPr>
          <w:rFonts w:ascii="Times New Roman" w:eastAsia="Times New Roman" w:hAnsi="Times New Roman"/>
          <w:sz w:val="24"/>
          <w:szCs w:val="24"/>
          <w:lang w:eastAsia="ru-RU"/>
        </w:rPr>
        <w:t>Лебяжьевского</w:t>
      </w:r>
      <w:proofErr w:type="spellEnd"/>
      <w:r w:rsidRPr="00DD2C77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                                                  И.А.Мазалова</w:t>
      </w:r>
    </w:p>
    <w:p w:rsidR="00800E15" w:rsidRPr="00800E15" w:rsidRDefault="00800E15" w:rsidP="00800E15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line="274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0E15" w:rsidRPr="00800E15" w:rsidRDefault="00800E15" w:rsidP="00800E15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line="274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0E15" w:rsidRPr="00800E15" w:rsidRDefault="00800E15" w:rsidP="00800E15">
      <w:pPr>
        <w:tabs>
          <w:tab w:val="left" w:pos="4080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00E15" w:rsidRPr="00800E15" w:rsidSect="00AA2618">
      <w:headerReference w:type="even" r:id="rId10"/>
      <w:headerReference w:type="default" r:id="rId11"/>
      <w:headerReference w:type="first" r:id="rId12"/>
      <w:footerReference w:type="first" r:id="rId13"/>
      <w:pgSz w:w="11906" w:h="16838" w:code="9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5A2" w:rsidRDefault="007435A2">
      <w:r>
        <w:separator/>
      </w:r>
    </w:p>
  </w:endnote>
  <w:endnote w:type="continuationSeparator" w:id="0">
    <w:p w:rsidR="007435A2" w:rsidRDefault="007435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08D" w:rsidRDefault="00780052">
    <w:pPr>
      <w:pStyle w:val="af0"/>
    </w:pPr>
    <w: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5A2" w:rsidRDefault="007435A2">
      <w:r>
        <w:separator/>
      </w:r>
    </w:p>
  </w:footnote>
  <w:footnote w:type="continuationSeparator" w:id="0">
    <w:p w:rsidR="007435A2" w:rsidRDefault="007435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08D" w:rsidRDefault="00E658F4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780052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AA2618">
      <w:rPr>
        <w:rStyle w:val="af"/>
        <w:noProof/>
      </w:rPr>
      <w:t>1</w:t>
    </w:r>
    <w:r>
      <w:rPr>
        <w:rStyle w:val="af"/>
      </w:rPr>
      <w:fldChar w:fldCharType="end"/>
    </w:r>
  </w:p>
  <w:p w:rsidR="004B408D" w:rsidRDefault="004B408D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08D" w:rsidRDefault="004B408D">
    <w:pPr>
      <w:pStyle w:val="a9"/>
      <w:jc w:val="center"/>
      <w:rPr>
        <w:rFonts w:ascii="Times New Roman" w:hAnsi="Times New Roman"/>
      </w:rPr>
    </w:pPr>
  </w:p>
  <w:p w:rsidR="004B408D" w:rsidRDefault="004B408D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941" w:rsidRDefault="0032495A" w:rsidP="008B0941">
    <w:pPr>
      <w:pStyle w:val="a9"/>
      <w:tabs>
        <w:tab w:val="clear" w:pos="4677"/>
        <w:tab w:val="clear" w:pos="9355"/>
        <w:tab w:val="left" w:pos="2370"/>
      </w:tabs>
    </w:pPr>
    <w:r>
      <w:t xml:space="preserve">                                                                                                                                                                             </w:t>
    </w:r>
    <w:r w:rsidR="008B0941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2133DDB"/>
    <w:multiLevelType w:val="hybridMultilevel"/>
    <w:tmpl w:val="C55854F8"/>
    <w:lvl w:ilvl="0" w:tplc="9656ED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CE46FC"/>
    <w:multiLevelType w:val="hybridMultilevel"/>
    <w:tmpl w:val="00E46B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443E5E"/>
    <w:multiLevelType w:val="hybridMultilevel"/>
    <w:tmpl w:val="C2CC9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B6A10"/>
    <w:multiLevelType w:val="hybridMultilevel"/>
    <w:tmpl w:val="4178E3F8"/>
    <w:lvl w:ilvl="0" w:tplc="6E8C6CE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3902487D"/>
    <w:multiLevelType w:val="hybridMultilevel"/>
    <w:tmpl w:val="5B82096E"/>
    <w:lvl w:ilvl="0" w:tplc="ED686E7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398E459F"/>
    <w:multiLevelType w:val="hybridMultilevel"/>
    <w:tmpl w:val="EE5A83DE"/>
    <w:lvl w:ilvl="0" w:tplc="BD3653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8923F19"/>
    <w:multiLevelType w:val="hybridMultilevel"/>
    <w:tmpl w:val="6D167EFE"/>
    <w:lvl w:ilvl="0" w:tplc="883C018A">
      <w:start w:val="2"/>
      <w:numFmt w:val="decimal"/>
      <w:lvlText w:val="%1."/>
      <w:lvlJc w:val="left"/>
      <w:pPr>
        <w:ind w:left="360" w:hanging="360"/>
      </w:pPr>
      <w:rPr>
        <w:rFonts w:eastAsia="SimSu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E504D9"/>
    <w:multiLevelType w:val="hybridMultilevel"/>
    <w:tmpl w:val="E152C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E915D3"/>
    <w:multiLevelType w:val="hybridMultilevel"/>
    <w:tmpl w:val="2D3229B0"/>
    <w:lvl w:ilvl="0" w:tplc="0150BB26">
      <w:start w:val="2"/>
      <w:numFmt w:val="decimal"/>
      <w:lvlText w:val="%1."/>
      <w:lvlJc w:val="left"/>
      <w:pPr>
        <w:tabs>
          <w:tab w:val="num" w:pos="2175"/>
        </w:tabs>
        <w:ind w:left="21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95"/>
        </w:tabs>
        <w:ind w:left="28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15"/>
        </w:tabs>
        <w:ind w:left="36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35"/>
        </w:tabs>
        <w:ind w:left="43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55"/>
        </w:tabs>
        <w:ind w:left="50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75"/>
        </w:tabs>
        <w:ind w:left="57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95"/>
        </w:tabs>
        <w:ind w:left="64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15"/>
        </w:tabs>
        <w:ind w:left="72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35"/>
        </w:tabs>
        <w:ind w:left="7935" w:hanging="180"/>
      </w:pPr>
    </w:lvl>
  </w:abstractNum>
  <w:abstractNum w:abstractNumId="10">
    <w:nsid w:val="57BF02FD"/>
    <w:multiLevelType w:val="hybridMultilevel"/>
    <w:tmpl w:val="80F00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80259A"/>
    <w:multiLevelType w:val="hybridMultilevel"/>
    <w:tmpl w:val="C1B8308A"/>
    <w:lvl w:ilvl="0" w:tplc="84AC3FD8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1DD2E17"/>
    <w:multiLevelType w:val="hybridMultilevel"/>
    <w:tmpl w:val="D04EB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A47FE3"/>
    <w:multiLevelType w:val="hybridMultilevel"/>
    <w:tmpl w:val="78283458"/>
    <w:lvl w:ilvl="0" w:tplc="8BDE41A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7A53F0B"/>
    <w:multiLevelType w:val="multilevel"/>
    <w:tmpl w:val="674E7FEC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18" w:hanging="2160"/>
      </w:pPr>
      <w:rPr>
        <w:rFonts w:hint="default"/>
      </w:rPr>
    </w:lvl>
  </w:abstractNum>
  <w:abstractNum w:abstractNumId="15">
    <w:nsid w:val="7EA714C5"/>
    <w:multiLevelType w:val="hybridMultilevel"/>
    <w:tmpl w:val="39968818"/>
    <w:lvl w:ilvl="0" w:tplc="99A4D5E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8"/>
  </w:num>
  <w:num w:numId="5">
    <w:abstractNumId w:val="13"/>
  </w:num>
  <w:num w:numId="6">
    <w:abstractNumId w:val="11"/>
  </w:num>
  <w:num w:numId="7">
    <w:abstractNumId w:val="5"/>
  </w:num>
  <w:num w:numId="8">
    <w:abstractNumId w:val="3"/>
  </w:num>
  <w:num w:numId="9">
    <w:abstractNumId w:val="2"/>
  </w:num>
  <w:num w:numId="10">
    <w:abstractNumId w:val="1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4"/>
    <w:lvlOverride w:ilvl="0">
      <w:lvl w:ilvl="0">
        <w:start w:val="1"/>
        <w:numFmt w:val="decimal"/>
        <w:lvlText w:val="%1.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7"/>
  </w:num>
  <w:num w:numId="15">
    <w:abstractNumId w:val="12"/>
  </w:num>
  <w:num w:numId="16">
    <w:abstractNumId w:val="4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408D"/>
    <w:rsid w:val="0001119F"/>
    <w:rsid w:val="000125BB"/>
    <w:rsid w:val="00014F50"/>
    <w:rsid w:val="00032E0A"/>
    <w:rsid w:val="00051B1C"/>
    <w:rsid w:val="00052887"/>
    <w:rsid w:val="000675B1"/>
    <w:rsid w:val="000676ED"/>
    <w:rsid w:val="00071040"/>
    <w:rsid w:val="00071BDB"/>
    <w:rsid w:val="00084ED0"/>
    <w:rsid w:val="000919D3"/>
    <w:rsid w:val="00093352"/>
    <w:rsid w:val="000A008F"/>
    <w:rsid w:val="000A173C"/>
    <w:rsid w:val="000B768E"/>
    <w:rsid w:val="000E0615"/>
    <w:rsid w:val="000E66CC"/>
    <w:rsid w:val="000F2E28"/>
    <w:rsid w:val="000F3514"/>
    <w:rsid w:val="000F5142"/>
    <w:rsid w:val="000F6266"/>
    <w:rsid w:val="001117CE"/>
    <w:rsid w:val="00114166"/>
    <w:rsid w:val="00116B1A"/>
    <w:rsid w:val="00123AA3"/>
    <w:rsid w:val="00132A95"/>
    <w:rsid w:val="001352C9"/>
    <w:rsid w:val="00147149"/>
    <w:rsid w:val="00147228"/>
    <w:rsid w:val="00190178"/>
    <w:rsid w:val="0019162C"/>
    <w:rsid w:val="00193D2E"/>
    <w:rsid w:val="00195ECF"/>
    <w:rsid w:val="001960B3"/>
    <w:rsid w:val="00196837"/>
    <w:rsid w:val="001A1A03"/>
    <w:rsid w:val="001A7172"/>
    <w:rsid w:val="001B507A"/>
    <w:rsid w:val="001C32D4"/>
    <w:rsid w:val="001C3936"/>
    <w:rsid w:val="001D61EC"/>
    <w:rsid w:val="001F1147"/>
    <w:rsid w:val="001F1C47"/>
    <w:rsid w:val="001F7E11"/>
    <w:rsid w:val="00235B41"/>
    <w:rsid w:val="00241CE0"/>
    <w:rsid w:val="00244D2E"/>
    <w:rsid w:val="00246B4F"/>
    <w:rsid w:val="002553B8"/>
    <w:rsid w:val="00265DB4"/>
    <w:rsid w:val="00267FE7"/>
    <w:rsid w:val="00285FD0"/>
    <w:rsid w:val="002860F6"/>
    <w:rsid w:val="002A212C"/>
    <w:rsid w:val="002A3189"/>
    <w:rsid w:val="002C6F87"/>
    <w:rsid w:val="002F0EF5"/>
    <w:rsid w:val="002F47F3"/>
    <w:rsid w:val="002F544A"/>
    <w:rsid w:val="002F5DC2"/>
    <w:rsid w:val="00302AAE"/>
    <w:rsid w:val="00304732"/>
    <w:rsid w:val="00313434"/>
    <w:rsid w:val="003141D1"/>
    <w:rsid w:val="00320D1D"/>
    <w:rsid w:val="0032495A"/>
    <w:rsid w:val="00333F63"/>
    <w:rsid w:val="00343B39"/>
    <w:rsid w:val="00350B2F"/>
    <w:rsid w:val="003513B1"/>
    <w:rsid w:val="00353B1D"/>
    <w:rsid w:val="003637AF"/>
    <w:rsid w:val="003742D3"/>
    <w:rsid w:val="00392C7E"/>
    <w:rsid w:val="00394438"/>
    <w:rsid w:val="003B0FD8"/>
    <w:rsid w:val="003B3C13"/>
    <w:rsid w:val="003B4FD5"/>
    <w:rsid w:val="003C23FB"/>
    <w:rsid w:val="003D598C"/>
    <w:rsid w:val="003D59AD"/>
    <w:rsid w:val="003D7EE0"/>
    <w:rsid w:val="003F348E"/>
    <w:rsid w:val="003F6C61"/>
    <w:rsid w:val="0040509A"/>
    <w:rsid w:val="0040629F"/>
    <w:rsid w:val="00420C38"/>
    <w:rsid w:val="004274A0"/>
    <w:rsid w:val="00436518"/>
    <w:rsid w:val="0044240D"/>
    <w:rsid w:val="00442DCC"/>
    <w:rsid w:val="0045318E"/>
    <w:rsid w:val="00455DCA"/>
    <w:rsid w:val="00482A0A"/>
    <w:rsid w:val="0049261E"/>
    <w:rsid w:val="004B408D"/>
    <w:rsid w:val="004C3D54"/>
    <w:rsid w:val="004C722E"/>
    <w:rsid w:val="004D241E"/>
    <w:rsid w:val="004E0B0A"/>
    <w:rsid w:val="004F52CE"/>
    <w:rsid w:val="004F5D0B"/>
    <w:rsid w:val="005116BE"/>
    <w:rsid w:val="00517A22"/>
    <w:rsid w:val="005226A6"/>
    <w:rsid w:val="00522FD2"/>
    <w:rsid w:val="00523BF9"/>
    <w:rsid w:val="0052532F"/>
    <w:rsid w:val="00532345"/>
    <w:rsid w:val="0053591A"/>
    <w:rsid w:val="005400D8"/>
    <w:rsid w:val="00546C09"/>
    <w:rsid w:val="005555CD"/>
    <w:rsid w:val="0056789E"/>
    <w:rsid w:val="0057285B"/>
    <w:rsid w:val="00572C65"/>
    <w:rsid w:val="00581FC4"/>
    <w:rsid w:val="005835D3"/>
    <w:rsid w:val="00584DBE"/>
    <w:rsid w:val="00585961"/>
    <w:rsid w:val="00586C6B"/>
    <w:rsid w:val="00593932"/>
    <w:rsid w:val="005C68E3"/>
    <w:rsid w:val="005E1C26"/>
    <w:rsid w:val="005E7B51"/>
    <w:rsid w:val="006019DA"/>
    <w:rsid w:val="00620740"/>
    <w:rsid w:val="0062547A"/>
    <w:rsid w:val="00641112"/>
    <w:rsid w:val="00644273"/>
    <w:rsid w:val="00655CF9"/>
    <w:rsid w:val="00667BD1"/>
    <w:rsid w:val="00676466"/>
    <w:rsid w:val="0068393C"/>
    <w:rsid w:val="006874D0"/>
    <w:rsid w:val="006A5EAF"/>
    <w:rsid w:val="006A7194"/>
    <w:rsid w:val="006A7876"/>
    <w:rsid w:val="006C36A0"/>
    <w:rsid w:val="006C633D"/>
    <w:rsid w:val="006D0248"/>
    <w:rsid w:val="006D122F"/>
    <w:rsid w:val="006D5FD4"/>
    <w:rsid w:val="006E38FC"/>
    <w:rsid w:val="006E6732"/>
    <w:rsid w:val="006F1261"/>
    <w:rsid w:val="006F1D30"/>
    <w:rsid w:val="006F210D"/>
    <w:rsid w:val="006F52EC"/>
    <w:rsid w:val="00710298"/>
    <w:rsid w:val="00710A68"/>
    <w:rsid w:val="00712C0A"/>
    <w:rsid w:val="00730341"/>
    <w:rsid w:val="00735B2C"/>
    <w:rsid w:val="00736FD1"/>
    <w:rsid w:val="00737CB9"/>
    <w:rsid w:val="0074153C"/>
    <w:rsid w:val="007419A5"/>
    <w:rsid w:val="007435A2"/>
    <w:rsid w:val="007519B2"/>
    <w:rsid w:val="00761B4B"/>
    <w:rsid w:val="00771117"/>
    <w:rsid w:val="00776923"/>
    <w:rsid w:val="00776F27"/>
    <w:rsid w:val="00780052"/>
    <w:rsid w:val="007A1C71"/>
    <w:rsid w:val="007A6735"/>
    <w:rsid w:val="007B2CF8"/>
    <w:rsid w:val="007B5C64"/>
    <w:rsid w:val="007B6559"/>
    <w:rsid w:val="007B71FD"/>
    <w:rsid w:val="007D2853"/>
    <w:rsid w:val="007D45A1"/>
    <w:rsid w:val="007D4AC0"/>
    <w:rsid w:val="007D5C88"/>
    <w:rsid w:val="007E2990"/>
    <w:rsid w:val="007E29DF"/>
    <w:rsid w:val="007E6329"/>
    <w:rsid w:val="007F2288"/>
    <w:rsid w:val="00800E15"/>
    <w:rsid w:val="00810329"/>
    <w:rsid w:val="00810371"/>
    <w:rsid w:val="00812482"/>
    <w:rsid w:val="00816DAA"/>
    <w:rsid w:val="00817B91"/>
    <w:rsid w:val="008242BD"/>
    <w:rsid w:val="0083060A"/>
    <w:rsid w:val="00842C5F"/>
    <w:rsid w:val="00842C98"/>
    <w:rsid w:val="00851610"/>
    <w:rsid w:val="00854773"/>
    <w:rsid w:val="0085522E"/>
    <w:rsid w:val="0086059B"/>
    <w:rsid w:val="008624EE"/>
    <w:rsid w:val="0087497A"/>
    <w:rsid w:val="008773BD"/>
    <w:rsid w:val="00877D30"/>
    <w:rsid w:val="00881CB0"/>
    <w:rsid w:val="008937C8"/>
    <w:rsid w:val="008949B7"/>
    <w:rsid w:val="008A0D1B"/>
    <w:rsid w:val="008B088D"/>
    <w:rsid w:val="008B0941"/>
    <w:rsid w:val="008B203A"/>
    <w:rsid w:val="008B2C28"/>
    <w:rsid w:val="008B4518"/>
    <w:rsid w:val="008B584E"/>
    <w:rsid w:val="008C4710"/>
    <w:rsid w:val="008C7001"/>
    <w:rsid w:val="008D050E"/>
    <w:rsid w:val="008D49A0"/>
    <w:rsid w:val="008E141B"/>
    <w:rsid w:val="008E686C"/>
    <w:rsid w:val="008F7E9A"/>
    <w:rsid w:val="00902528"/>
    <w:rsid w:val="00971112"/>
    <w:rsid w:val="009762E5"/>
    <w:rsid w:val="0098444A"/>
    <w:rsid w:val="0098466B"/>
    <w:rsid w:val="009A2462"/>
    <w:rsid w:val="009A25B2"/>
    <w:rsid w:val="009A50B1"/>
    <w:rsid w:val="009A725E"/>
    <w:rsid w:val="009B3A6C"/>
    <w:rsid w:val="009B641F"/>
    <w:rsid w:val="009C5379"/>
    <w:rsid w:val="009C5417"/>
    <w:rsid w:val="009C79DD"/>
    <w:rsid w:val="009E0C8D"/>
    <w:rsid w:val="009E360C"/>
    <w:rsid w:val="009E73EF"/>
    <w:rsid w:val="00A07204"/>
    <w:rsid w:val="00A16FB6"/>
    <w:rsid w:val="00A17395"/>
    <w:rsid w:val="00A2775B"/>
    <w:rsid w:val="00A43A00"/>
    <w:rsid w:val="00A47619"/>
    <w:rsid w:val="00A504A0"/>
    <w:rsid w:val="00A50910"/>
    <w:rsid w:val="00A50E2A"/>
    <w:rsid w:val="00A526CD"/>
    <w:rsid w:val="00A54754"/>
    <w:rsid w:val="00A603B3"/>
    <w:rsid w:val="00A60D2E"/>
    <w:rsid w:val="00A635A6"/>
    <w:rsid w:val="00A848AD"/>
    <w:rsid w:val="00A8544B"/>
    <w:rsid w:val="00A8596D"/>
    <w:rsid w:val="00A85A49"/>
    <w:rsid w:val="00A97D9A"/>
    <w:rsid w:val="00AA2618"/>
    <w:rsid w:val="00AA2CC8"/>
    <w:rsid w:val="00AA6BD1"/>
    <w:rsid w:val="00AB1FE9"/>
    <w:rsid w:val="00AB607C"/>
    <w:rsid w:val="00AC4D08"/>
    <w:rsid w:val="00AC67B8"/>
    <w:rsid w:val="00AD6415"/>
    <w:rsid w:val="00AD75E7"/>
    <w:rsid w:val="00AE04C9"/>
    <w:rsid w:val="00AE168D"/>
    <w:rsid w:val="00AF0BBA"/>
    <w:rsid w:val="00AF201E"/>
    <w:rsid w:val="00AF3A04"/>
    <w:rsid w:val="00B01ECB"/>
    <w:rsid w:val="00B03239"/>
    <w:rsid w:val="00B063C3"/>
    <w:rsid w:val="00B17E3D"/>
    <w:rsid w:val="00B17F27"/>
    <w:rsid w:val="00B25892"/>
    <w:rsid w:val="00B31557"/>
    <w:rsid w:val="00B46AC0"/>
    <w:rsid w:val="00B51AAB"/>
    <w:rsid w:val="00B6245B"/>
    <w:rsid w:val="00B624C1"/>
    <w:rsid w:val="00B735DE"/>
    <w:rsid w:val="00B81EFE"/>
    <w:rsid w:val="00B848D8"/>
    <w:rsid w:val="00B84A7B"/>
    <w:rsid w:val="00B874E6"/>
    <w:rsid w:val="00B95013"/>
    <w:rsid w:val="00BA3230"/>
    <w:rsid w:val="00BB7832"/>
    <w:rsid w:val="00BC3BA1"/>
    <w:rsid w:val="00BC4E67"/>
    <w:rsid w:val="00BD06A7"/>
    <w:rsid w:val="00BD171C"/>
    <w:rsid w:val="00BF1C9D"/>
    <w:rsid w:val="00BF393D"/>
    <w:rsid w:val="00C02860"/>
    <w:rsid w:val="00C24014"/>
    <w:rsid w:val="00C33AAE"/>
    <w:rsid w:val="00C35108"/>
    <w:rsid w:val="00C453C5"/>
    <w:rsid w:val="00C50921"/>
    <w:rsid w:val="00C517F2"/>
    <w:rsid w:val="00C62D88"/>
    <w:rsid w:val="00C649B4"/>
    <w:rsid w:val="00C649C9"/>
    <w:rsid w:val="00C64F1C"/>
    <w:rsid w:val="00C66E94"/>
    <w:rsid w:val="00C70BEF"/>
    <w:rsid w:val="00C71241"/>
    <w:rsid w:val="00C7312A"/>
    <w:rsid w:val="00C850E2"/>
    <w:rsid w:val="00C93424"/>
    <w:rsid w:val="00C97F78"/>
    <w:rsid w:val="00CB2DD7"/>
    <w:rsid w:val="00CB2FD7"/>
    <w:rsid w:val="00CB3ED0"/>
    <w:rsid w:val="00CB4EAB"/>
    <w:rsid w:val="00CB568E"/>
    <w:rsid w:val="00CC6B84"/>
    <w:rsid w:val="00CC712D"/>
    <w:rsid w:val="00CD0D48"/>
    <w:rsid w:val="00CE0A8E"/>
    <w:rsid w:val="00CE1F9F"/>
    <w:rsid w:val="00CE39FD"/>
    <w:rsid w:val="00CF1291"/>
    <w:rsid w:val="00CF6096"/>
    <w:rsid w:val="00D116A9"/>
    <w:rsid w:val="00D30DF7"/>
    <w:rsid w:val="00D368D8"/>
    <w:rsid w:val="00D43947"/>
    <w:rsid w:val="00D44CBE"/>
    <w:rsid w:val="00D45B84"/>
    <w:rsid w:val="00D519F6"/>
    <w:rsid w:val="00D57636"/>
    <w:rsid w:val="00D65B82"/>
    <w:rsid w:val="00D668FF"/>
    <w:rsid w:val="00D714E3"/>
    <w:rsid w:val="00D74579"/>
    <w:rsid w:val="00D75BA1"/>
    <w:rsid w:val="00D77C62"/>
    <w:rsid w:val="00D80454"/>
    <w:rsid w:val="00D91058"/>
    <w:rsid w:val="00DB0303"/>
    <w:rsid w:val="00DC3BD6"/>
    <w:rsid w:val="00DC6667"/>
    <w:rsid w:val="00DD2C77"/>
    <w:rsid w:val="00DD46F9"/>
    <w:rsid w:val="00DE0088"/>
    <w:rsid w:val="00DE3A76"/>
    <w:rsid w:val="00DE59B7"/>
    <w:rsid w:val="00DE5AE0"/>
    <w:rsid w:val="00DE7102"/>
    <w:rsid w:val="00DF1B92"/>
    <w:rsid w:val="00DF49F3"/>
    <w:rsid w:val="00E03DAB"/>
    <w:rsid w:val="00E118A6"/>
    <w:rsid w:val="00E13360"/>
    <w:rsid w:val="00E16BF3"/>
    <w:rsid w:val="00E22695"/>
    <w:rsid w:val="00E30BCE"/>
    <w:rsid w:val="00E341E5"/>
    <w:rsid w:val="00E43342"/>
    <w:rsid w:val="00E51FC6"/>
    <w:rsid w:val="00E5239E"/>
    <w:rsid w:val="00E64393"/>
    <w:rsid w:val="00E65878"/>
    <w:rsid w:val="00E658F4"/>
    <w:rsid w:val="00E66886"/>
    <w:rsid w:val="00E67B15"/>
    <w:rsid w:val="00E70A5C"/>
    <w:rsid w:val="00E85C68"/>
    <w:rsid w:val="00E8725B"/>
    <w:rsid w:val="00E936B6"/>
    <w:rsid w:val="00E96858"/>
    <w:rsid w:val="00EB47D4"/>
    <w:rsid w:val="00EB4EAB"/>
    <w:rsid w:val="00EC3748"/>
    <w:rsid w:val="00ED0FCB"/>
    <w:rsid w:val="00EE2A1B"/>
    <w:rsid w:val="00EF791D"/>
    <w:rsid w:val="00F03F81"/>
    <w:rsid w:val="00F05A6E"/>
    <w:rsid w:val="00F118C4"/>
    <w:rsid w:val="00F12BF5"/>
    <w:rsid w:val="00F2245F"/>
    <w:rsid w:val="00F231B9"/>
    <w:rsid w:val="00F32D59"/>
    <w:rsid w:val="00F37B72"/>
    <w:rsid w:val="00F53157"/>
    <w:rsid w:val="00F53968"/>
    <w:rsid w:val="00F60919"/>
    <w:rsid w:val="00F65734"/>
    <w:rsid w:val="00F663B3"/>
    <w:rsid w:val="00F6708B"/>
    <w:rsid w:val="00F80362"/>
    <w:rsid w:val="00F842ED"/>
    <w:rsid w:val="00F847B0"/>
    <w:rsid w:val="00FA3FCC"/>
    <w:rsid w:val="00FA4141"/>
    <w:rsid w:val="00FA4D12"/>
    <w:rsid w:val="00FB3344"/>
    <w:rsid w:val="00FB7A85"/>
    <w:rsid w:val="00FC25EC"/>
    <w:rsid w:val="00FE3A32"/>
    <w:rsid w:val="00FE6163"/>
    <w:rsid w:val="00FF5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710"/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E658F4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658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E658F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E658F4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E658F4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658F4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E658F4"/>
    <w:pPr>
      <w:ind w:left="720"/>
      <w:contextualSpacing/>
    </w:pPr>
  </w:style>
  <w:style w:type="character" w:styleId="a6">
    <w:name w:val="Hyperlink"/>
    <w:uiPriority w:val="99"/>
    <w:semiHidden/>
    <w:unhideWhenUsed/>
    <w:rsid w:val="00E658F4"/>
    <w:rPr>
      <w:color w:val="0000FF"/>
      <w:u w:val="single"/>
    </w:rPr>
  </w:style>
  <w:style w:type="paragraph" w:styleId="a7">
    <w:name w:val="Title"/>
    <w:basedOn w:val="a"/>
    <w:link w:val="a8"/>
    <w:uiPriority w:val="99"/>
    <w:qFormat/>
    <w:rsid w:val="00E658F4"/>
    <w:pPr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Название Знак"/>
    <w:link w:val="a7"/>
    <w:uiPriority w:val="99"/>
    <w:rsid w:val="00E658F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658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658F4"/>
  </w:style>
  <w:style w:type="paragraph" w:customStyle="1" w:styleId="ab">
    <w:name w:val="Знак"/>
    <w:basedOn w:val="a"/>
    <w:rsid w:val="00E658F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c">
    <w:name w:val="Normal (Web)"/>
    <w:basedOn w:val="a"/>
    <w:semiHidden/>
    <w:unhideWhenUsed/>
    <w:rsid w:val="00E658F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Body Text Indent"/>
    <w:basedOn w:val="a"/>
    <w:link w:val="ae"/>
    <w:unhideWhenUsed/>
    <w:rsid w:val="00E658F4"/>
    <w:pPr>
      <w:widowControl w:val="0"/>
      <w:snapToGrid w:val="0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link w:val="ad"/>
    <w:rsid w:val="00E658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E658F4"/>
    <w:pPr>
      <w:ind w:left="-108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link w:val="2"/>
    <w:semiHidden/>
    <w:rsid w:val="00E658F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page number"/>
    <w:basedOn w:val="a0"/>
    <w:rsid w:val="00E658F4"/>
  </w:style>
  <w:style w:type="paragraph" w:customStyle="1" w:styleId="1">
    <w:name w:val="Без интервала1"/>
    <w:rsid w:val="00E658F4"/>
    <w:rPr>
      <w:rFonts w:eastAsia="Times New Roman"/>
      <w:sz w:val="22"/>
      <w:szCs w:val="22"/>
      <w:lang w:eastAsia="en-US"/>
    </w:rPr>
  </w:style>
  <w:style w:type="paragraph" w:customStyle="1" w:styleId="xl58">
    <w:name w:val="xl58"/>
    <w:basedOn w:val="a"/>
    <w:rsid w:val="00E658F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Arial Unicode MS" w:hAnsi="Times New Roman"/>
      <w:sz w:val="24"/>
      <w:szCs w:val="24"/>
      <w:lang w:eastAsia="ru-RU"/>
    </w:rPr>
  </w:style>
  <w:style w:type="character" w:customStyle="1" w:styleId="3">
    <w:name w:val="Основной текст3"/>
    <w:uiPriority w:val="99"/>
    <w:rsid w:val="00E658F4"/>
    <w:rPr>
      <w:rFonts w:ascii="Times New Roman" w:hAnsi="Times New Roman" w:cs="Times New Roman"/>
      <w:spacing w:val="0"/>
      <w:sz w:val="29"/>
      <w:szCs w:val="29"/>
      <w:u w:val="single"/>
      <w:shd w:val="clear" w:color="auto" w:fill="FFFFFF"/>
    </w:rPr>
  </w:style>
  <w:style w:type="paragraph" w:styleId="af0">
    <w:name w:val="footer"/>
    <w:basedOn w:val="a"/>
    <w:link w:val="af1"/>
    <w:uiPriority w:val="99"/>
    <w:unhideWhenUsed/>
    <w:rsid w:val="00E658F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658F4"/>
  </w:style>
  <w:style w:type="paragraph" w:customStyle="1" w:styleId="ConsNormal">
    <w:name w:val="ConsNormal"/>
    <w:rsid w:val="00E658F4"/>
    <w:pPr>
      <w:widowControl w:val="0"/>
      <w:ind w:right="19772" w:firstLine="720"/>
    </w:pPr>
    <w:rPr>
      <w:rFonts w:ascii="Arial" w:eastAsia="Times New Roman" w:hAnsi="Arial"/>
    </w:rPr>
  </w:style>
  <w:style w:type="character" w:customStyle="1" w:styleId="50">
    <w:name w:val="Заголовок 5 Знак"/>
    <w:basedOn w:val="a0"/>
    <w:link w:val="5"/>
    <w:rsid w:val="00E658F4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customStyle="1" w:styleId="ConsPlusNormal">
    <w:name w:val="ConsPlusNormal"/>
    <w:link w:val="ConsPlusNormal1"/>
    <w:rsid w:val="004D241E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285pt">
    <w:name w:val="Основной текст (2) + 8;5 pt"/>
    <w:rsid w:val="00333F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ConsPlusNormal1">
    <w:name w:val="ConsPlusNormal1"/>
    <w:link w:val="ConsPlusNormal"/>
    <w:locked/>
    <w:rsid w:val="00333F63"/>
    <w:rPr>
      <w:rFonts w:eastAsia="Times New Roman" w:cs="Calibri"/>
      <w:sz w:val="22"/>
    </w:rPr>
  </w:style>
  <w:style w:type="paragraph" w:styleId="af2">
    <w:name w:val="Body Text"/>
    <w:basedOn w:val="a"/>
    <w:link w:val="af3"/>
    <w:uiPriority w:val="99"/>
    <w:semiHidden/>
    <w:unhideWhenUsed/>
    <w:rsid w:val="00800E15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800E1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21C32-EA0C-4D3B-A7B8-F9ED449C4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3110</Words>
  <Characters>17731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Касьян</dc:creator>
  <cp:lastModifiedBy>Econom</cp:lastModifiedBy>
  <cp:revision>3</cp:revision>
  <cp:lastPrinted>2024-12-02T08:44:00Z</cp:lastPrinted>
  <dcterms:created xsi:type="dcterms:W3CDTF">2024-12-02T08:51:00Z</dcterms:created>
  <dcterms:modified xsi:type="dcterms:W3CDTF">2024-12-02T09:05:00Z</dcterms:modified>
</cp:coreProperties>
</file>