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2519C0" w:rsidP="0057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bookmarkStart w:id="0" w:name="_GoBack"/>
            <w:bookmarkEnd w:id="0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развития</w:t>
            </w:r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Лебяжьевского</w:t>
            </w:r>
            <w:proofErr w:type="spellEnd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1C7C6F" w:rsidP="00FC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5197"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риказ по Финансовому отделу Администрации </w:t>
            </w:r>
            <w:proofErr w:type="spellStart"/>
            <w:r w:rsidR="00D85197"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="00D85197"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37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FC2F4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25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FC2F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FC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2519C0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FC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1C7C6F" w:rsidP="00F371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F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08.2021 года по 30.09.2024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1C7C6F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дня с 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10.2024 года по 02.11.2024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1C7C6F" w:rsidRPr="001C7C6F" w:rsidRDefault="001C7C6F" w:rsidP="001C7C6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7C6F">
              <w:rPr>
                <w:rFonts w:ascii="Times New Roman" w:hAnsi="Times New Roman" w:cs="Times New Roman"/>
                <w:sz w:val="24"/>
                <w:szCs w:val="24"/>
              </w:rPr>
              <w:tab/>
              <w:t>нарушение статьи 34 Бюджетного кодекса РФ в части неэффективного использования бюджетных средств на сумму 751,17  рублей;</w:t>
            </w:r>
          </w:p>
          <w:p w:rsidR="000A5860" w:rsidRDefault="001C7C6F" w:rsidP="001C7C6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7C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нарушение Инструкции № 157н  на </w:t>
            </w:r>
            <w:proofErr w:type="spellStart"/>
            <w:r w:rsidRPr="001C7C6F">
              <w:rPr>
                <w:rFonts w:ascii="Times New Roman" w:hAnsi="Times New Roman" w:cs="Times New Roman"/>
                <w:sz w:val="24"/>
                <w:szCs w:val="24"/>
              </w:rPr>
              <w:t>забалансовом</w:t>
            </w:r>
            <w:proofErr w:type="spellEnd"/>
            <w:r w:rsidRPr="001C7C6F">
              <w:rPr>
                <w:rFonts w:ascii="Times New Roman" w:hAnsi="Times New Roman" w:cs="Times New Roman"/>
                <w:sz w:val="24"/>
                <w:szCs w:val="24"/>
              </w:rPr>
              <w:t xml:space="preserve"> счете 21.34 учтены материалы  на подотчете уволенных сотрудников в сумме 36902 рубля.</w:t>
            </w:r>
          </w:p>
        </w:tc>
      </w:tr>
      <w:tr w:rsidR="000A5860" w:rsidTr="000A5860">
        <w:tc>
          <w:tcPr>
            <w:tcW w:w="4785" w:type="dxa"/>
          </w:tcPr>
          <w:p w:rsidR="000A5860" w:rsidRDefault="00D85197" w:rsidP="006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6946F7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1C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1B13F6"/>
    <w:rsid w:val="001C7C6F"/>
    <w:rsid w:val="002519C0"/>
    <w:rsid w:val="003622E1"/>
    <w:rsid w:val="003C4542"/>
    <w:rsid w:val="00575BBE"/>
    <w:rsid w:val="006946F7"/>
    <w:rsid w:val="007A7967"/>
    <w:rsid w:val="00841FBC"/>
    <w:rsid w:val="008F113B"/>
    <w:rsid w:val="00D663F5"/>
    <w:rsid w:val="00D85197"/>
    <w:rsid w:val="00DE49C5"/>
    <w:rsid w:val="00E827B8"/>
    <w:rsid w:val="00F371D0"/>
    <w:rsid w:val="00FB27E2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18</cp:revision>
  <dcterms:created xsi:type="dcterms:W3CDTF">2023-05-22T05:29:00Z</dcterms:created>
  <dcterms:modified xsi:type="dcterms:W3CDTF">2024-11-06T09:13:00Z</dcterms:modified>
</cp:coreProperties>
</file>