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4F2" w:rsidRDefault="000A5860">
      <w:pPr>
        <w:rPr>
          <w:rFonts w:ascii="Times New Roman" w:hAnsi="Times New Roman" w:cs="Times New Roman"/>
          <w:sz w:val="24"/>
          <w:szCs w:val="24"/>
        </w:rPr>
      </w:pPr>
      <w:r w:rsidRPr="000A5860">
        <w:rPr>
          <w:rFonts w:ascii="Times New Roman" w:hAnsi="Times New Roman" w:cs="Times New Roman"/>
          <w:sz w:val="24"/>
          <w:szCs w:val="24"/>
        </w:rPr>
        <w:t xml:space="preserve">Информация </w:t>
      </w:r>
      <w:r>
        <w:rPr>
          <w:rFonts w:ascii="Times New Roman" w:hAnsi="Times New Roman" w:cs="Times New Roman"/>
          <w:sz w:val="24"/>
          <w:szCs w:val="24"/>
        </w:rPr>
        <w:t xml:space="preserve">о результатах проверки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контроля </w:t>
            </w:r>
          </w:p>
        </w:tc>
        <w:tc>
          <w:tcPr>
            <w:tcW w:w="4786" w:type="dxa"/>
          </w:tcPr>
          <w:p w:rsidR="000A5860" w:rsidRPr="00FB27E2" w:rsidRDefault="006E53A2" w:rsidP="00240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E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40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казен</w:t>
            </w:r>
            <w:r w:rsidRPr="006E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E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общеобразовательно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E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E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240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Арлагуль</w:t>
            </w:r>
            <w:r w:rsidRPr="006E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ская</w:t>
            </w:r>
            <w:proofErr w:type="spellEnd"/>
            <w:r w:rsidRPr="006E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 общеобразовательная школа»  </w:t>
            </w:r>
          </w:p>
        </w:tc>
      </w:tr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для проведения контрольного мероприятия</w:t>
            </w:r>
          </w:p>
        </w:tc>
        <w:tc>
          <w:tcPr>
            <w:tcW w:w="4786" w:type="dxa"/>
          </w:tcPr>
          <w:p w:rsidR="000A5860" w:rsidRDefault="00D85197" w:rsidP="00240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197">
              <w:rPr>
                <w:rFonts w:ascii="Times New Roman" w:hAnsi="Times New Roman" w:cs="Times New Roman"/>
                <w:sz w:val="24"/>
                <w:szCs w:val="24"/>
              </w:rPr>
              <w:t xml:space="preserve">приказ по Финансовому отделу Администрации </w:t>
            </w:r>
            <w:proofErr w:type="spellStart"/>
            <w:r w:rsidRPr="00D85197">
              <w:rPr>
                <w:rFonts w:ascii="Times New Roman" w:hAnsi="Times New Roman" w:cs="Times New Roman"/>
                <w:sz w:val="24"/>
                <w:szCs w:val="24"/>
              </w:rPr>
              <w:t>Лебяжьевского</w:t>
            </w:r>
            <w:proofErr w:type="spellEnd"/>
            <w:r w:rsidRPr="00D8519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</w:t>
            </w:r>
            <w:r w:rsidR="006E53A2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6E53A2" w:rsidRPr="006E53A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240AD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E53A2" w:rsidRPr="006E53A2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240AD4">
              <w:rPr>
                <w:rFonts w:ascii="Times New Roman" w:hAnsi="Times New Roman" w:cs="Times New Roman"/>
                <w:sz w:val="24"/>
                <w:szCs w:val="24"/>
              </w:rPr>
              <w:t xml:space="preserve">марта </w:t>
            </w:r>
            <w:r w:rsidR="006E53A2" w:rsidRPr="006E53A2">
              <w:rPr>
                <w:rFonts w:ascii="Times New Roman" w:hAnsi="Times New Roman" w:cs="Times New Roman"/>
                <w:sz w:val="24"/>
                <w:szCs w:val="24"/>
              </w:rPr>
              <w:t>2024г. №</w:t>
            </w:r>
            <w:r w:rsidR="00240A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контрольного мероприятия</w:t>
            </w:r>
          </w:p>
        </w:tc>
        <w:tc>
          <w:tcPr>
            <w:tcW w:w="4786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проверка</w:t>
            </w:r>
          </w:p>
        </w:tc>
      </w:tr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4786" w:type="dxa"/>
          </w:tcPr>
          <w:p w:rsidR="000A5860" w:rsidRDefault="00240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 осуществления расходов на обеспечение выполнения функций казенного учреждения и их отражения в бюджетном учете и отчетности.</w:t>
            </w:r>
          </w:p>
        </w:tc>
      </w:tr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4786" w:type="dxa"/>
          </w:tcPr>
          <w:p w:rsidR="000A5860" w:rsidRDefault="00240AD4" w:rsidP="00FB27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D4">
              <w:rPr>
                <w:rFonts w:ascii="Times New Roman" w:hAnsi="Times New Roman" w:cs="Times New Roman"/>
                <w:sz w:val="24"/>
                <w:szCs w:val="24"/>
              </w:rPr>
              <w:t>с 01.09.2021 года по 31.12.2023 года.</w:t>
            </w:r>
          </w:p>
        </w:tc>
      </w:tr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 контрольного мероприятия</w:t>
            </w:r>
          </w:p>
        </w:tc>
        <w:tc>
          <w:tcPr>
            <w:tcW w:w="4786" w:type="dxa"/>
          </w:tcPr>
          <w:p w:rsidR="000A5860" w:rsidRDefault="00240AD4" w:rsidP="00D66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рабочих дня с 20.03.2024 года по 09.04.2024 года.</w:t>
            </w:r>
          </w:p>
        </w:tc>
      </w:tr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Выявленные нарушения</w:t>
            </w:r>
          </w:p>
        </w:tc>
        <w:tc>
          <w:tcPr>
            <w:tcW w:w="4786" w:type="dxa"/>
          </w:tcPr>
          <w:p w:rsidR="000A5860" w:rsidRDefault="00240AD4" w:rsidP="006E53A2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40AD4">
              <w:rPr>
                <w:rFonts w:ascii="Times New Roman" w:hAnsi="Times New Roman" w:cs="Times New Roman"/>
                <w:sz w:val="24"/>
                <w:szCs w:val="24"/>
              </w:rPr>
              <w:tab/>
              <w:t>В нарушении Инструкции утвержденной приказом Министерством финансов РФ  от 01.12.2010г. № 157-н, Приказа Министерства финансов РФ от 31.12.2016 г. №257н «Об утверждении федерального стандарта бухгалтерского учета для организаций государственного сектора «основные средства», на принятые в эксплуатацию в проверяемом периоде основные средства не проставлены инвентарные номера.</w:t>
            </w:r>
          </w:p>
        </w:tc>
      </w:tr>
      <w:tr w:rsidR="000A5860" w:rsidTr="000A5860">
        <w:tc>
          <w:tcPr>
            <w:tcW w:w="4785" w:type="dxa"/>
          </w:tcPr>
          <w:p w:rsidR="000A5860" w:rsidRDefault="00D85197" w:rsidP="00D8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Выписано п</w:t>
            </w:r>
            <w:r w:rsidR="000A5860">
              <w:rPr>
                <w:rFonts w:ascii="Times New Roman" w:hAnsi="Times New Roman" w:cs="Times New Roman"/>
                <w:sz w:val="24"/>
                <w:szCs w:val="24"/>
              </w:rPr>
              <w:t xml:space="preserve">редписание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проверки</w:t>
            </w:r>
          </w:p>
        </w:tc>
        <w:tc>
          <w:tcPr>
            <w:tcW w:w="4786" w:type="dxa"/>
          </w:tcPr>
          <w:p w:rsidR="000A5860" w:rsidRDefault="00240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bookmarkStart w:id="0" w:name="_GoBack"/>
            <w:bookmarkEnd w:id="0"/>
          </w:p>
        </w:tc>
      </w:tr>
    </w:tbl>
    <w:p w:rsidR="000A5860" w:rsidRPr="000A5860" w:rsidRDefault="000A5860">
      <w:pPr>
        <w:rPr>
          <w:rFonts w:ascii="Times New Roman" w:hAnsi="Times New Roman" w:cs="Times New Roman"/>
          <w:sz w:val="24"/>
          <w:szCs w:val="24"/>
        </w:rPr>
      </w:pPr>
    </w:p>
    <w:sectPr w:rsidR="000A5860" w:rsidRPr="000A5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C2C96"/>
    <w:multiLevelType w:val="hybridMultilevel"/>
    <w:tmpl w:val="E22A2ADA"/>
    <w:lvl w:ilvl="0" w:tplc="64B0265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D74759"/>
    <w:multiLevelType w:val="hybridMultilevel"/>
    <w:tmpl w:val="961C3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7B8"/>
    <w:rsid w:val="000A5860"/>
    <w:rsid w:val="000C340C"/>
    <w:rsid w:val="00123C27"/>
    <w:rsid w:val="00240AD4"/>
    <w:rsid w:val="003622E1"/>
    <w:rsid w:val="003C4542"/>
    <w:rsid w:val="006E53A2"/>
    <w:rsid w:val="007A7967"/>
    <w:rsid w:val="00841FBC"/>
    <w:rsid w:val="008F113B"/>
    <w:rsid w:val="00D663F5"/>
    <w:rsid w:val="00D85197"/>
    <w:rsid w:val="00DE49C5"/>
    <w:rsid w:val="00E827B8"/>
    <w:rsid w:val="00FB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0A58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0A586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663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0A58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0A586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66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13</cp:revision>
  <dcterms:created xsi:type="dcterms:W3CDTF">2023-05-22T05:29:00Z</dcterms:created>
  <dcterms:modified xsi:type="dcterms:W3CDTF">2024-07-17T09:37:00Z</dcterms:modified>
</cp:coreProperties>
</file>