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D7BBF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630BF">
        <w:rPr>
          <w:rFonts w:ascii="Times New Roman" w:hAnsi="Times New Roman" w:cs="Times New Roman"/>
          <w:b/>
          <w:sz w:val="24"/>
          <w:szCs w:val="24"/>
        </w:rPr>
        <w:t>4</w:t>
      </w:r>
    </w:p>
    <w:p w:rsidR="009F051B" w:rsidRPr="004D7BBF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4D7BBF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Pr="004D7BBF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4D7BBF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р.п.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</w:t>
      </w:r>
    </w:p>
    <w:p w:rsidR="00D3299B" w:rsidRPr="004D7BBF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я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</w:p>
    <w:p w:rsidR="005C262F" w:rsidRPr="004D7BBF" w:rsidRDefault="007630B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октября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1</w:t>
      </w:r>
      <w:r w:rsidR="00C67A5A">
        <w:rPr>
          <w:rFonts w:ascii="Times New Roman" w:hAnsi="Times New Roman" w:cs="Times New Roman"/>
          <w:b/>
          <w:sz w:val="24"/>
          <w:szCs w:val="24"/>
        </w:rPr>
        <w:t>6</w:t>
      </w:r>
      <w:r w:rsidR="00122168" w:rsidRPr="004D7BBF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4D7BBF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4D7BBF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304B" w:rsidRPr="004D7BBF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</w:t>
      </w:r>
      <w:r w:rsidRPr="004D7BBF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08482A" w:rsidRPr="004D7BBF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Pr="004D7BBF">
        <w:rPr>
          <w:rFonts w:ascii="Times New Roman" w:hAnsi="Times New Roman" w:cs="Times New Roman"/>
          <w:sz w:val="24"/>
          <w:szCs w:val="24"/>
        </w:rPr>
        <w:t>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C1C16" w:rsidRPr="004D7BBF">
        <w:rPr>
          <w:rFonts w:ascii="Times New Roman" w:hAnsi="Times New Roman" w:cs="Times New Roman"/>
          <w:sz w:val="24"/>
          <w:szCs w:val="24"/>
        </w:rPr>
        <w:t>(далее-комиссия) проводилось следующем составе:</w:t>
      </w:r>
      <w:r w:rsidR="009C0C3A" w:rsidRPr="004D7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Pr="004D7BB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C92838">
        <w:tc>
          <w:tcPr>
            <w:tcW w:w="4785" w:type="dxa"/>
          </w:tcPr>
          <w:p w:rsidR="00AA53A6" w:rsidRPr="004D7BBF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Фадеева Ирина Владимировна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86" w:type="dxa"/>
          </w:tcPr>
          <w:p w:rsidR="00EC65E4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Лебяжьевского муниципального округа, начальник финансового отдела,  председатель комиссии.      </w:t>
            </w:r>
          </w:p>
          <w:p w:rsidR="00AA53A6" w:rsidRPr="004D7BBF" w:rsidRDefault="0069304B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8E5237" w:rsidP="008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7630BF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7630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ппарата Администрации Лебяжьевского муниципального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7630B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Алимханова Ольга Маратовна                              </w:t>
            </w:r>
          </w:p>
        </w:tc>
        <w:tc>
          <w:tcPr>
            <w:tcW w:w="4786" w:type="dxa"/>
          </w:tcPr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правовой 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округа, секретарь комиссии.</w:t>
            </w:r>
          </w:p>
        </w:tc>
      </w:tr>
    </w:tbl>
    <w:p w:rsidR="00AA53A6" w:rsidRPr="004D7BBF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4D7BBF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9C0C3A">
        <w:tc>
          <w:tcPr>
            <w:tcW w:w="4785" w:type="dxa"/>
          </w:tcPr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Панфилова Марина Валерьевна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Губренко Ольга Юрьевна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Сухорукова Наталья Сергеевна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6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кадровой работы  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>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директор ГКУ «ЦЗН Лебяжьевского и Мокроусовского районов» (по согласованию)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и кадровой работы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районного Совета ветеранов (по согласованию)                  </w:t>
            </w:r>
          </w:p>
        </w:tc>
      </w:tr>
    </w:tbl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AD65B8">
        <w:tc>
          <w:tcPr>
            <w:tcW w:w="4785" w:type="dxa"/>
          </w:tcPr>
          <w:p w:rsidR="00AA53A6" w:rsidRDefault="0069304B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Моор Сергей Александрович</w:t>
            </w:r>
          </w:p>
          <w:p w:rsidR="008E5237" w:rsidRPr="004D7BBF" w:rsidRDefault="008E5237" w:rsidP="00276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4786" w:type="dxa"/>
          </w:tcPr>
          <w:p w:rsidR="00AA53A6" w:rsidRPr="004D7BBF" w:rsidRDefault="00644C08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15427F" w:rsidRDefault="0015427F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22" w:rsidRPr="004D7BBF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F61E17" w:rsidRPr="00E80E4E" w:rsidRDefault="00F61E17" w:rsidP="00F61E17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80E4E">
        <w:rPr>
          <w:rFonts w:ascii="Times New Roman" w:hAnsi="Times New Roman"/>
          <w:sz w:val="24"/>
          <w:szCs w:val="24"/>
        </w:rPr>
        <w:t>.</w:t>
      </w:r>
      <w:r w:rsidRPr="00E80E4E">
        <w:rPr>
          <w:rFonts w:ascii="Times New Roman" w:hAnsi="Times New Roman"/>
          <w:sz w:val="24"/>
          <w:szCs w:val="24"/>
        </w:rPr>
        <w:tab/>
        <w:t xml:space="preserve">О </w:t>
      </w:r>
      <w:r>
        <w:rPr>
          <w:rFonts w:ascii="Times New Roman" w:hAnsi="Times New Roman"/>
          <w:sz w:val="24"/>
          <w:szCs w:val="24"/>
        </w:rPr>
        <w:t>р</w:t>
      </w:r>
      <w:r w:rsidRPr="00E80E4E">
        <w:rPr>
          <w:rFonts w:ascii="Times New Roman" w:hAnsi="Times New Roman"/>
          <w:sz w:val="24"/>
          <w:szCs w:val="24"/>
        </w:rPr>
        <w:t>ассмотрение представления прокуратуры Лебяжьевского района об устранении нарушений федерального законодательства.</w:t>
      </w:r>
    </w:p>
    <w:p w:rsidR="00F61E17" w:rsidRDefault="00F61E17" w:rsidP="00F61E17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D7BBF">
        <w:rPr>
          <w:rFonts w:ascii="Times New Roman" w:hAnsi="Times New Roman"/>
          <w:b/>
          <w:sz w:val="24"/>
          <w:szCs w:val="24"/>
        </w:rPr>
        <w:t xml:space="preserve">Докладывает: </w:t>
      </w:r>
      <w:r w:rsidRPr="00E80E4E">
        <w:rPr>
          <w:rFonts w:ascii="Times New Roman" w:hAnsi="Times New Roman"/>
          <w:b/>
          <w:sz w:val="24"/>
          <w:szCs w:val="24"/>
        </w:rPr>
        <w:t>Фадеева Ирина Владимировна, первый заместитель Главы Лебяжьевского муниципального округа, начальник финансового отдела, председатель комиссии.</w:t>
      </w:r>
    </w:p>
    <w:p w:rsidR="00F61E17" w:rsidRPr="00F61E17" w:rsidRDefault="00F61E17" w:rsidP="00F61E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E17">
        <w:rPr>
          <w:rFonts w:ascii="Times New Roman" w:hAnsi="Times New Roman" w:cs="Times New Roman"/>
          <w:sz w:val="24"/>
          <w:szCs w:val="24"/>
        </w:rPr>
        <w:lastRenderedPageBreak/>
        <w:t>2. О результатах проверки достовернос</w:t>
      </w:r>
      <w:r w:rsidR="00B57B6D">
        <w:rPr>
          <w:rFonts w:ascii="Times New Roman" w:hAnsi="Times New Roman" w:cs="Times New Roman"/>
          <w:sz w:val="24"/>
          <w:szCs w:val="24"/>
        </w:rPr>
        <w:t>т</w:t>
      </w:r>
      <w:r w:rsidRPr="00F61E17">
        <w:rPr>
          <w:rFonts w:ascii="Times New Roman" w:hAnsi="Times New Roman" w:cs="Times New Roman"/>
          <w:sz w:val="24"/>
          <w:szCs w:val="24"/>
        </w:rPr>
        <w:t>и и полноты сведений о доходах, об имуществе и обязательствах имущественного характера, представленных муниципальными служащими за 2021 год.</w:t>
      </w:r>
    </w:p>
    <w:p w:rsidR="00F61E17" w:rsidRDefault="00F61E17" w:rsidP="00F61E1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D7BBF">
        <w:rPr>
          <w:rFonts w:ascii="Times New Roman" w:hAnsi="Times New Roman"/>
          <w:b/>
          <w:sz w:val="24"/>
          <w:szCs w:val="24"/>
        </w:rPr>
        <w:t>Докладывает: Алимханова Ольга Маратовна, главный специалист отдела правовой и кадровой работы, секретарь комиссии.</w:t>
      </w:r>
    </w:p>
    <w:p w:rsidR="00F61E17" w:rsidRPr="004D7BBF" w:rsidRDefault="00F61E17" w:rsidP="00F61E17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Уведомления о заключении трудового договора с гражданами, замещавшими должности муниципальной службы.</w:t>
      </w:r>
    </w:p>
    <w:p w:rsidR="00F61E17" w:rsidRDefault="00F61E17" w:rsidP="00F61E17">
      <w:pPr>
        <w:pStyle w:val="a4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D7BBF">
        <w:rPr>
          <w:rFonts w:ascii="Times New Roman" w:hAnsi="Times New Roman"/>
          <w:b/>
          <w:sz w:val="24"/>
          <w:szCs w:val="24"/>
        </w:rPr>
        <w:t>Докладывает: Фадеева Ирина Владимировна, первый заместитель Главы Лебяжьевского муниципального округа, начальник финансового отдела, председатель комиссии.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5227" w:rsidRDefault="00085227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9F" w:rsidRPr="004D7BBF" w:rsidRDefault="0004549F" w:rsidP="004D7BB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Слушали по 1 вопросу:</w:t>
      </w:r>
    </w:p>
    <w:p w:rsidR="004D7BBF" w:rsidRPr="004D7BBF" w:rsidRDefault="0004549F" w:rsidP="004D7BBF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Фадееву</w:t>
      </w:r>
      <w:r w:rsidR="004D7BBF" w:rsidRPr="004D7BBF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7BBF" w:rsidRPr="004D7BBF">
        <w:rPr>
          <w:rFonts w:ascii="Times New Roman" w:hAnsi="Times New Roman" w:cs="Times New Roman"/>
          <w:sz w:val="24"/>
          <w:szCs w:val="24"/>
        </w:rPr>
        <w:t>перв</w:t>
      </w:r>
      <w:r w:rsidR="004D7BBF">
        <w:rPr>
          <w:rFonts w:ascii="Times New Roman" w:hAnsi="Times New Roman" w:cs="Times New Roman"/>
          <w:sz w:val="24"/>
          <w:szCs w:val="24"/>
        </w:rPr>
        <w:t>ого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4D7BBF">
        <w:rPr>
          <w:rFonts w:ascii="Times New Roman" w:hAnsi="Times New Roman" w:cs="Times New Roman"/>
          <w:sz w:val="24"/>
          <w:szCs w:val="24"/>
        </w:rPr>
        <w:t>я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Главы Лебяжьевского муниципального округа, начальник</w:t>
      </w:r>
      <w:r w:rsidR="004D7BBF">
        <w:rPr>
          <w:rFonts w:ascii="Times New Roman" w:hAnsi="Times New Roman" w:cs="Times New Roman"/>
          <w:sz w:val="24"/>
          <w:szCs w:val="24"/>
        </w:rPr>
        <w:t>а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финансового отдела, председател</w:t>
      </w:r>
      <w:r w:rsidR="004D7BBF">
        <w:rPr>
          <w:rFonts w:ascii="Times New Roman" w:hAnsi="Times New Roman" w:cs="Times New Roman"/>
          <w:sz w:val="24"/>
          <w:szCs w:val="24"/>
        </w:rPr>
        <w:t>я</w:t>
      </w:r>
      <w:r w:rsidR="004D7BBF" w:rsidRPr="004D7BB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C577C" w:rsidRPr="00085227" w:rsidRDefault="004D7BBF" w:rsidP="000852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227">
        <w:rPr>
          <w:rFonts w:ascii="Times New Roman" w:hAnsi="Times New Roman" w:cs="Times New Roman"/>
          <w:sz w:val="24"/>
          <w:szCs w:val="24"/>
        </w:rPr>
        <w:t>Фадеева И.В.</w:t>
      </w:r>
      <w:r w:rsidR="0004549F" w:rsidRPr="00085227">
        <w:rPr>
          <w:rFonts w:ascii="Times New Roman" w:hAnsi="Times New Roman" w:cs="Times New Roman"/>
          <w:sz w:val="24"/>
          <w:szCs w:val="24"/>
        </w:rPr>
        <w:t xml:space="preserve"> сообщила: «</w:t>
      </w:r>
      <w:r w:rsidR="00EC12D8" w:rsidRPr="00EC12D8">
        <w:rPr>
          <w:rFonts w:ascii="Times New Roman" w:hAnsi="Times New Roman" w:cs="Times New Roman"/>
          <w:sz w:val="24"/>
          <w:szCs w:val="24"/>
        </w:rPr>
        <w:t>На имя Главы Лебяжьевского муниципального округа поступило  представление прокуратуры Лебяжьевского района об устранении нарушений федерального законодательства, в котором были указаны нарушения при заполнении сведений о доходах, расходах и обязательствах имущественного характера</w:t>
      </w:r>
      <w:r w:rsidR="00650A6C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D0450B">
        <w:rPr>
          <w:rFonts w:ascii="Times New Roman" w:hAnsi="Times New Roman" w:cs="Times New Roman"/>
          <w:sz w:val="24"/>
          <w:szCs w:val="24"/>
        </w:rPr>
        <w:t>ФИО</w:t>
      </w:r>
      <w:r w:rsidR="00650A6C">
        <w:rPr>
          <w:rFonts w:ascii="Times New Roman" w:hAnsi="Times New Roman" w:cs="Times New Roman"/>
          <w:sz w:val="24"/>
          <w:szCs w:val="24"/>
        </w:rPr>
        <w:t>, замещавшим должность муниципальной службы</w:t>
      </w:r>
      <w:r w:rsidR="00D0450B">
        <w:rPr>
          <w:rFonts w:ascii="Times New Roman" w:hAnsi="Times New Roman" w:cs="Times New Roman"/>
          <w:sz w:val="24"/>
          <w:szCs w:val="24"/>
        </w:rPr>
        <w:t xml:space="preserve"> </w:t>
      </w:r>
      <w:r w:rsidR="00650A6C">
        <w:rPr>
          <w:rFonts w:ascii="Times New Roman" w:hAnsi="Times New Roman" w:cs="Times New Roman"/>
          <w:sz w:val="24"/>
          <w:szCs w:val="24"/>
        </w:rPr>
        <w:t xml:space="preserve">– не указан автотранспорт и не представлена справка на несовершеннолетнего ребенка. </w:t>
      </w:r>
      <w:r w:rsidR="00D0450B">
        <w:rPr>
          <w:rFonts w:ascii="Times New Roman" w:hAnsi="Times New Roman" w:cs="Times New Roman"/>
          <w:sz w:val="24"/>
          <w:szCs w:val="24"/>
        </w:rPr>
        <w:t>ФИО</w:t>
      </w:r>
      <w:r w:rsidR="00650A6C">
        <w:rPr>
          <w:rFonts w:ascii="Times New Roman" w:hAnsi="Times New Roman" w:cs="Times New Roman"/>
          <w:sz w:val="24"/>
          <w:szCs w:val="24"/>
        </w:rPr>
        <w:t xml:space="preserve"> был уволен 7 октября 2022 года по собственному желанию.</w:t>
      </w:r>
      <w:r w:rsidR="00F27911" w:rsidRPr="00F27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911" w:rsidRPr="00085227">
        <w:rPr>
          <w:rFonts w:ascii="Times New Roman" w:eastAsia="Calibri" w:hAnsi="Times New Roman" w:cs="Times New Roman"/>
          <w:sz w:val="24"/>
          <w:szCs w:val="24"/>
        </w:rPr>
        <w:t xml:space="preserve">Таким образом применить дисциплинарное взыскание </w:t>
      </w:r>
      <w:r w:rsidR="00F27911">
        <w:rPr>
          <w:rFonts w:ascii="Times New Roman" w:eastAsia="Calibri" w:hAnsi="Times New Roman" w:cs="Times New Roman"/>
          <w:sz w:val="24"/>
          <w:szCs w:val="24"/>
        </w:rPr>
        <w:t>к нему</w:t>
      </w:r>
      <w:r w:rsidR="00F27911" w:rsidRPr="00085227">
        <w:rPr>
          <w:rFonts w:ascii="Times New Roman" w:eastAsia="Calibri" w:hAnsi="Times New Roman" w:cs="Times New Roman"/>
          <w:sz w:val="24"/>
          <w:szCs w:val="24"/>
        </w:rPr>
        <w:t xml:space="preserve"> невозможно.</w:t>
      </w:r>
    </w:p>
    <w:p w:rsidR="0065066F" w:rsidRDefault="0004549F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5A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65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911" w:rsidRDefault="00F27911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40B" w:rsidRDefault="00B57B6D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Член</w:t>
      </w:r>
      <w:r w:rsidRPr="00B5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Никитина О.В</w:t>
      </w:r>
      <w:r w:rsidRPr="00B5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в голосовании не участвовала, взяла самоотвод. </w:t>
      </w:r>
    </w:p>
    <w:p w:rsidR="003A440B" w:rsidRDefault="003A440B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440B" w:rsidRDefault="003A440B" w:rsidP="003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«воздержались» - </w:t>
      </w:r>
      <w:r w:rsidR="00890D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90D63" w:rsidRPr="00B72840" w:rsidRDefault="00890D63" w:rsidP="003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6C" w:rsidRDefault="00650A6C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650A6C" w:rsidRPr="004D7BBF" w:rsidRDefault="00650A6C" w:rsidP="00650A6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8130D" w:rsidRPr="004D7BBF" w:rsidRDefault="0078130D" w:rsidP="00A50E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Слушали по </w:t>
      </w:r>
      <w:r w:rsidR="00761AA5"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</w:p>
    <w:p w:rsidR="003A440B" w:rsidRDefault="004D7BBF" w:rsidP="003A440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Алимханову О.М.</w:t>
      </w:r>
      <w:r w:rsidR="0078130D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A50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главного специалиста отдела правовой и кадровой</w:t>
      </w:r>
      <w:r w:rsidR="00650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работы, секретаря комиссии.</w:t>
      </w:r>
    </w:p>
    <w:p w:rsidR="00F27911" w:rsidRDefault="00650A6C" w:rsidP="003A440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Алимханова О.М. сообщила: «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Главы Лебяжьевского </w:t>
      </w:r>
      <w:r w:rsidRPr="00E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от 21 июня 2022 года № 39-р «Об организации проверки достоверности и полноты сведений о доходах, об имуществе и обязательствах имущественного характера представленных муниципальными служащими за 2021 год» проведена проверка достоверности и полноты сведений о доходах, об имуществе и обязательствах имущественного характера</w:t>
      </w:r>
      <w:r w:rsid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13 муниципальных служащих. По результатам проверки выявлены нарушения действующего законодательства у следующих муниципальных служащих</w:t>
      </w:r>
      <w:r w:rsidR="00F27911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7911" w:rsidRDefault="00F27911" w:rsidP="00EC6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11" w:rsidRPr="00F27911" w:rsidRDefault="00F27911" w:rsidP="00F2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P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указала доход от Департамента образования и науки Курганской области в сумме 100 рублей и </w:t>
      </w:r>
      <w:r w:rsidRPr="00F27911">
        <w:rPr>
          <w:rFonts w:ascii="Times New Roman" w:eastAsia="Calibri" w:hAnsi="Times New Roman" w:cs="Times New Roman"/>
          <w:sz w:val="24"/>
          <w:szCs w:val="24"/>
        </w:rPr>
        <w:t>не указала счет, открытый в АО «ОТП Банк» от 25.06.2008 года с остатком 0,00 рублей.</w:t>
      </w:r>
    </w:p>
    <w:p w:rsidR="00F27911" w:rsidRPr="00650A6C" w:rsidRDefault="00F27911" w:rsidP="00F27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11" w:rsidRDefault="00806284" w:rsidP="00806284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06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г. № ММ-П17-12165 и во исполнение подпункта "б" пункта 15 Национального плана противодействия коррупции на 2021 – 2024 годы, утвержденного Указом Президента Российской Федерации от 16 августа 2021 г. № 478 "О Национальном плане противодействия коррупции на 2021 – 2024 годы", совместно с федеральными органами исполнительной власти и при участии Генеральной прокуратуры Российской Федерации,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Согласно</w:t>
      </w:r>
      <w:r w:rsidR="00F27911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приложени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ю</w:t>
      </w:r>
      <w:r w:rsidR="00F27911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F27911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п. 1., п. 9 (п. 1. </w:t>
      </w:r>
      <w:r w:rsidR="00F27911" w:rsidRPr="00F2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Разница между суммой всех фактически полученных доходов и суммой доходов, указанных в разделе 1 Справки, не превышает 50 000 руб.</w:t>
      </w:r>
      <w:r w:rsidR="00F27911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п. 9. </w:t>
      </w:r>
      <w:r w:rsidR="00F27911" w:rsidRPr="00F2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 указаны сведения о ба</w:t>
      </w:r>
      <w:r w:rsidR="00F2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нковских счетах, вкладах: </w:t>
      </w:r>
      <w:r w:rsidR="00F27911" w:rsidRPr="00F2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открытых для перечисления денежных средств в счет погашения основного долга по предоставленным (полученным) кредитам и (или) займам и используемых исключительно в целях погашения кредитов</w:t>
      </w:r>
      <w:r w:rsidR="00F27911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 и личной объяснительной муниципального служащего принято решение:</w:t>
      </w:r>
    </w:p>
    <w:p w:rsidR="000402D0" w:rsidRPr="001C69E6" w:rsidRDefault="000402D0" w:rsidP="00806284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402D0" w:rsidRPr="00F27911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ED590A" w:rsidRDefault="00585BDE" w:rsidP="00585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0402D0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Установить что сведения, представленные муниципальным служащим являются недостоверными и неполными;</w:t>
      </w:r>
    </w:p>
    <w:p w:rsidR="000402D0" w:rsidRPr="001C69E6" w:rsidRDefault="00585BDE" w:rsidP="00585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0402D0"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Рекомендовать Главе Лебяжьевского муниципального округа </w:t>
      </w:r>
      <w:r w:rsidR="00C67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указать на недопустимость </w:t>
      </w:r>
      <w:r w:rsid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нарушения действующего законодательства.</w:t>
      </w:r>
    </w:p>
    <w:p w:rsidR="000402D0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ED590A" w:rsidRDefault="00ED590A" w:rsidP="00ED590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Голосовали «за» - 7 «против» - 0 «воздержались» - 0</w:t>
      </w:r>
    </w:p>
    <w:p w:rsidR="000402D0" w:rsidRPr="004D7BBF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Результаты голосования: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F27911" w:rsidRPr="00650A6C" w:rsidRDefault="00F27911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6D" w:rsidRPr="00650A6C" w:rsidRDefault="00B57B6D" w:rsidP="00B57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 доход Пособия по временной нетрудоспособности в сумме меньше на 6336,40 рублей  от фактической суммы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супруги меньше на 2864 рубля, 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 жилой дом по адресу р.п. Лебяжье, ул. Матросова, 16 площадью 41,6 кв.м., по сведениям Росреестра площадь составляет 44,2, те же самые данные указаны и у членов его семьи;</w:t>
      </w:r>
    </w:p>
    <w:p w:rsidR="00F27911" w:rsidRDefault="00F27911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0A" w:rsidRPr="00ED590A" w:rsidRDefault="00ED590A" w:rsidP="00ED590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ED590A" w:rsidRPr="00ED590A" w:rsidRDefault="00585BDE" w:rsidP="00585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.Установить что сведения, представленные муниципальным служащим являются недостоверными и неполными;</w:t>
      </w:r>
    </w:p>
    <w:p w:rsidR="008E7C5A" w:rsidRDefault="00585BDE" w:rsidP="00585B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.Рекомендовать Главе Лебяжьевского муниципального округа указать на недопустимость нарушения действующего законодательства.</w:t>
      </w:r>
    </w:p>
    <w:p w:rsidR="00ED590A" w:rsidRDefault="00ED590A" w:rsidP="00ED590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D590A" w:rsidRDefault="00ED590A" w:rsidP="00ED590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Голосовали «за» - 7 «против» - 0 «воздержались» - 0</w:t>
      </w:r>
    </w:p>
    <w:p w:rsidR="000402D0" w:rsidRPr="004D7BBF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Результаты голосования: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8E7C5A" w:rsidRDefault="008E7C5A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5A" w:rsidRDefault="00B57B6D" w:rsidP="008E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="00D0450B" w:rsidRP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указала доходы супруга, полученные от Тинькоф Банка в сумме 13 005 987,55 рублей и от ценных бумаг (дивиденды по ценным бумагам российских эмитентов и дивиденды по ценным бумагам иностранных эмитентов) в сумме 4807,61 рублей; не указала на супруга квартиру площадью 38,7 кв.м (дата регистрации 28.09.2000г.) и земельный участок площадью 1307 (дата регистрации 26.04.2013 г.) по адресу р.п. Лебяжье, ул. Рабочая, д. 25  в общей долевой собственности, доля в праве ½ ;</w:t>
      </w:r>
      <w:r w:rsidR="008E7C5A" w:rsidRPr="008E7C5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E7C5A" w:rsidRPr="008E7C5A">
        <w:rPr>
          <w:rFonts w:ascii="Times New Roman" w:eastAsia="Calibri" w:hAnsi="Times New Roman" w:cs="Times New Roman"/>
          <w:sz w:val="24"/>
          <w:szCs w:val="24"/>
        </w:rPr>
        <w:t xml:space="preserve">не указала на супруга 6 брокерских счетов, открытых в АО «Тинькофф Банк» от </w:t>
      </w:r>
      <w:r w:rsidR="008E7C5A" w:rsidRPr="008E7C5A">
        <w:rPr>
          <w:rFonts w:ascii="Times New Roman" w:eastAsia="Calibri" w:hAnsi="Times New Roman" w:cs="Times New Roman"/>
          <w:sz w:val="24"/>
          <w:szCs w:val="24"/>
        </w:rPr>
        <w:lastRenderedPageBreak/>
        <w:t>09.09.2020 года</w:t>
      </w:r>
      <w:r w:rsidR="008E7C5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E7C5A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указала </w:t>
      </w:r>
      <w:r w:rsidR="008E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ценные бумаги </w:t>
      </w:r>
      <w:r w:rsidR="008E7C5A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супруга депозитарные расписки (Deutsche Bank Trust Company Americas) в количестве 127 шт. общей стоимостью  1 887,03 рублей.</w:t>
      </w:r>
    </w:p>
    <w:p w:rsidR="008E7C5A" w:rsidRDefault="008E7C5A" w:rsidP="008E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402D0" w:rsidRPr="00F27911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</w:p>
    <w:p w:rsidR="00890D63" w:rsidRPr="00890D63" w:rsidRDefault="00890D63" w:rsidP="00890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89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Установить что сведения, представленные муниципальным служащим являются недостоверными и неполными;</w:t>
      </w:r>
    </w:p>
    <w:p w:rsidR="00890D63" w:rsidRPr="00890D63" w:rsidRDefault="00890D63" w:rsidP="00890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89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Рекомендовать Главе Лебяжьевского муниципального округа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применить к муниципальному служащему дисциплинарное взыскание в виде замечания</w:t>
      </w:r>
      <w:r w:rsidRPr="00890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442789" w:rsidRPr="001C69E6" w:rsidRDefault="00890D63" w:rsidP="00442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442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Направить результаты проверки в Прокуратуру Лебяжьевского района для проведения дополнительной проверки.</w:t>
      </w:r>
    </w:p>
    <w:p w:rsidR="000402D0" w:rsidRPr="001C69E6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402D0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C6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Голосовали «за» - 7 «против» - 0 «воздержались» - 0</w:t>
      </w:r>
    </w:p>
    <w:p w:rsidR="000402D0" w:rsidRPr="004D7BBF" w:rsidRDefault="000402D0" w:rsidP="000402D0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Результаты голосования: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B57B6D" w:rsidRPr="008E7C5A" w:rsidRDefault="00B57B6D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6C" w:rsidRDefault="00650A6C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указала доход Пособия по временной нетрудоспособности в сумме меньше на 711 рублей  от фактической суммы;</w:t>
      </w:r>
      <w:r w:rsidR="002D37FA"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FA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указала квартиру по адресу р.п. Лебяжье, ул. Лукияновская, 55-33 площадью 30,8 кв.м., по сведениям Росреестра площадь составляет 30,9;</w:t>
      </w:r>
    </w:p>
    <w:p w:rsidR="008E7C5A" w:rsidRDefault="008E7C5A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1.Проступок считать несущественным;</w:t>
      </w: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что сведения, представленные муниципальным служащим являются недостоверными и неполными;</w:t>
      </w: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3.Рекомендовать Главе Лебяжьевского муниципального округа указать на недопустимость нарушения действующего законодательства.</w:t>
      </w:r>
    </w:p>
    <w:p w:rsidR="00B72840" w:rsidRPr="00B72840" w:rsidRDefault="00B72840" w:rsidP="00B7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8E7C5A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B72840" w:rsidRPr="00650A6C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6C" w:rsidRDefault="00650A6C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="00D0450B" w:rsidRP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указала доход от вклада в сумме 151,04 рублей и не указала доход супруга от ГУ-ЧРО ФСС РФ Пособие по временной нетрудоспособности в сумме 16 831,47 рублей</w:t>
      </w:r>
      <w:r w:rsid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FA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указала квартиру по адресу р.п. Лебяжье, ул. Рабочая, 36-8 площадью 46,6 кв.м., по сведениям Рос</w:t>
      </w:r>
      <w:r w:rsid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площадь составляет 43,0;</w:t>
      </w:r>
      <w:r w:rsidR="002D37FA"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FA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указала </w:t>
      </w:r>
      <w:r w:rsidR="002D37FA" w:rsidRPr="00650A6C">
        <w:rPr>
          <w:rFonts w:ascii="Times New Roman" w:eastAsia="Calibri" w:hAnsi="Times New Roman" w:cs="Times New Roman"/>
          <w:sz w:val="23"/>
          <w:szCs w:val="23"/>
        </w:rPr>
        <w:t>счет супруга, открытый 23.06.2006 года в ПАО «Сбербанк» с остатком 28,60 рублей и счета, открытые в банке «ВТБ»  два счета от 20.07.2018 года с остатком 0,00 рублей, счет от 20.07.2018 года с остатком 0,47 рублей и счет от 23.09.2020 года с остатком 6,70 рублей;</w:t>
      </w:r>
    </w:p>
    <w:p w:rsidR="008E7C5A" w:rsidRDefault="008E7C5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13958" w:rsidRPr="00E13958" w:rsidRDefault="00E13958" w:rsidP="00E1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5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что сведения, представленные муниципальным служащим являются недостоверными и неполными;</w:t>
      </w:r>
    </w:p>
    <w:p w:rsidR="00E13958" w:rsidRDefault="00E13958" w:rsidP="00D6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66862"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Лебяжьевского муниципального округа указать на недопустимость нарушения действующего законодательства.</w:t>
      </w:r>
    </w:p>
    <w:p w:rsidR="00D66862" w:rsidRPr="00B72840" w:rsidRDefault="00D66862" w:rsidP="00D6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8E7C5A" w:rsidRPr="00650A6C" w:rsidRDefault="008E7C5A" w:rsidP="006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6C" w:rsidRPr="00650A6C" w:rsidRDefault="002D37F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0A6C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="00650A6C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>не указала счет, открытый 17.05.2013 года в ПАО «Сбербанк» с остатком 0,00 рублей. Указан остаток по счету Сбербанка от 02.10.2017 года меньше на 5000 рублей;</w:t>
      </w:r>
    </w:p>
    <w:p w:rsidR="002D37FA" w:rsidRDefault="002D37F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72840" w:rsidRPr="00B72840" w:rsidRDefault="0080038D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2840"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.Установить что сведения, представленные муниципальным служащим являются недостоверными и неполными;</w:t>
      </w:r>
    </w:p>
    <w:p w:rsidR="00B72840" w:rsidRPr="00B72840" w:rsidRDefault="0080038D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B72840"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.Рекомендовать Главе Лебяжьевского муниципального округа указать на недопустимость нарушения действующего законодательства.</w:t>
      </w:r>
    </w:p>
    <w:p w:rsidR="00B72840" w:rsidRPr="00B72840" w:rsidRDefault="00B72840" w:rsidP="00B7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40" w:rsidRP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B72840" w:rsidRDefault="00B72840" w:rsidP="00B7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B72840" w:rsidRDefault="00B72840" w:rsidP="008E7C5A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50A6C" w:rsidRDefault="002D37F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7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="00D0450B" w:rsidRPr="00F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 xml:space="preserve">не указала счет, открытый в АО «ОТП Банк» от 01.09.2010 года с остатком 0,00 рублей, </w:t>
      </w:r>
      <w:r w:rsidR="00650A6C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указала 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>счета на супруга, открытые в банке «ВТБ»  два счета от 07.02.2015 года с остатком 0,00 рублей, счет от 07.02.2015 года с остатком 3,04 рублей, не указала счет на супруга, открытый 20.07.2018 года в АО «Россельхозбанк» с остатком 0,00 рублей, не указала счета на супруга, открытые в АО «ОТП Банк» от 15.06.2015 года с остатком 7,73 рублей и от 23.10.2009 года с остатком 0,00 рублей, не указала счета на супруга, открытые в АО «АЛЬФА-БАНК» от 28.12.2018 года с остатком 0,00 рублей и от 08.12.2011 года с остатком 0,00 рублей;</w:t>
      </w:r>
    </w:p>
    <w:p w:rsidR="008E7C5A" w:rsidRDefault="008E7C5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.Установить что сведения, представленные муниципальным служащим являются недостоверными и неполными;</w:t>
      </w: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.Рекомендовать Главе Лебяжьевского муниципального округа указать на недопустимость нарушения действующего законодательства.</w:t>
      </w:r>
    </w:p>
    <w:p w:rsidR="0080038D" w:rsidRPr="00B72840" w:rsidRDefault="0080038D" w:rsidP="0080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80038D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2D37FA" w:rsidRDefault="002D37F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50A6C" w:rsidRDefault="002D37FA" w:rsidP="00650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8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="00D0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 должность</w:t>
      </w:r>
      <w:r w:rsidR="00650A6C" w:rsidRPr="0065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указала </w:t>
      </w:r>
      <w:r w:rsidR="00650A6C" w:rsidRPr="00650A6C">
        <w:rPr>
          <w:rFonts w:ascii="Times New Roman" w:eastAsia="Calibri" w:hAnsi="Times New Roman" w:cs="Times New Roman"/>
          <w:sz w:val="23"/>
          <w:szCs w:val="23"/>
        </w:rPr>
        <w:t>счет супруга, открытый 08.10.2021 года в АО «Тинькофф Банк» с остатком 0,00 рублей;</w:t>
      </w:r>
    </w:p>
    <w:p w:rsidR="001C69E6" w:rsidRPr="001C69E6" w:rsidRDefault="001C69E6" w:rsidP="001C69E6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0038D" w:rsidRPr="00B72840" w:rsidRDefault="0078130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="0080038D" w:rsidRPr="00B7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что сведения, представленные муниципальным служащим являются недостоверными и неполными;</w:t>
      </w: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.Рекомендовать Главе Лебяжьевского муниципального округа указать на недопустимость нарушения действующего законодательства.</w:t>
      </w:r>
      <w:bookmarkStart w:id="0" w:name="_GoBack"/>
      <w:bookmarkEnd w:id="0"/>
    </w:p>
    <w:p w:rsidR="0080038D" w:rsidRPr="00B72840" w:rsidRDefault="0080038D" w:rsidP="00800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8D" w:rsidRPr="00B72840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80038D" w:rsidRDefault="0080038D" w:rsidP="0080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78130D" w:rsidRPr="004D7BBF" w:rsidRDefault="0078130D" w:rsidP="0078130D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85BDE" w:rsidRPr="004D7BBF" w:rsidRDefault="00585BDE" w:rsidP="00585BD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585BDE" w:rsidRPr="004D7BBF" w:rsidRDefault="00585BDE" w:rsidP="00585BDE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Фадееву И.В. – </w:t>
      </w:r>
      <w:r w:rsidRPr="004D7BBF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7BBF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BBF">
        <w:rPr>
          <w:rFonts w:ascii="Times New Roman" w:hAnsi="Times New Roman" w:cs="Times New Roman"/>
          <w:sz w:val="24"/>
          <w:szCs w:val="24"/>
        </w:rPr>
        <w:t xml:space="preserve"> Главы Лебяжьевского муниципального округа,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BBF">
        <w:rPr>
          <w:rFonts w:ascii="Times New Roman" w:hAnsi="Times New Roman" w:cs="Times New Roman"/>
          <w:sz w:val="24"/>
          <w:szCs w:val="24"/>
        </w:rPr>
        <w:t xml:space="preserve"> финансового отдела,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BB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B6A4D" w:rsidRDefault="00585BDE" w:rsidP="00ED59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5227">
        <w:rPr>
          <w:rFonts w:ascii="Times New Roman" w:hAnsi="Times New Roman" w:cs="Times New Roman"/>
          <w:sz w:val="24"/>
          <w:szCs w:val="24"/>
        </w:rPr>
        <w:t>Фадеева И.В. сообщила: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комиссию поступил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 заключении трудового договора с гражданами, замещавшими должности муниципальной службы</w:t>
      </w:r>
      <w:r w:rsidR="00BB6A4D">
        <w:rPr>
          <w:rFonts w:ascii="Times New Roman" w:hAnsi="Times New Roman"/>
          <w:sz w:val="24"/>
          <w:szCs w:val="24"/>
        </w:rPr>
        <w:t>:</w:t>
      </w:r>
    </w:p>
    <w:p w:rsidR="00ED590A" w:rsidRPr="00ED590A" w:rsidRDefault="00BB6A4D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="00CE3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Департамент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образования и науки Курганской области</w:t>
      </w:r>
      <w:r w:rsidR="00CE3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уведомил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заключении </w:t>
      </w:r>
      <w:r w:rsidR="00647D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26 мая 2022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трудового договора с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замещавшим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должность муниципальной службы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назначении его на должность исполняющего обязанности директора Государственного бюджетного образовательного учреждения «</w:t>
      </w:r>
      <w:r w:rsidR="00CE3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Лебяжьевская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специальная (коррекционная) школа-интернат».</w:t>
      </w:r>
    </w:p>
    <w:p w:rsidR="00ED590A" w:rsidRP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По результатам рассмотрения  указанного обращения установлено, что должность включена в перечень, установленный нормативными правовыми актами Российской Федерации.</w:t>
      </w:r>
    </w:p>
    <w:p w:rsidR="00ED590A" w:rsidRPr="00ED590A" w:rsidRDefault="00ED590A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соответствии с пунктом 4 статьи 1 Федерального закона №273-ФЗ под функциями государственного, муниципального (административного) управления организацией понимаются полномочия государственного или муниципального служащего 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организации, либо готовить проекты таких решений.</w:t>
      </w:r>
    </w:p>
    <w:p w:rsidR="00ED590A" w:rsidRPr="00ED590A" w:rsidRDefault="00ED590A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Согласно письма от </w:t>
      </w:r>
      <w:r w:rsidR="00446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31.05.2022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г.  в должностные обязанности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будет входить осуществление руководства учреждением.</w:t>
      </w:r>
    </w:p>
    <w:p w:rsidR="00ED590A" w:rsidRPr="00ED590A" w:rsidRDefault="00D0450B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период замещения должности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службы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не осуществлял функции  управления в отношении Государственного бюджетного образовательного учреждения «</w:t>
      </w:r>
      <w:r w:rsidR="00446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Лебяжьевская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специальная (коррекционная) школа-интернат». Трудоустройство </w:t>
      </w:r>
      <w:r w:rsidR="00E15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="00ED590A"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данное учреждение не связано с коррупционными рисками и не может повлечь коллизии публичных и частных интересов с прежней занимаемой должностью на муниципальной службе.</w:t>
      </w:r>
    </w:p>
    <w:p w:rsidR="00ED590A" w:rsidRP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Требования статьи 12 Федерального закона №273-ФЗ соблюдены.</w:t>
      </w:r>
    </w:p>
    <w:p w:rsidR="00ED590A" w:rsidRP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Рассмотрев уведомление, комиссия приняла решение.</w:t>
      </w:r>
    </w:p>
    <w:p w:rsid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Поступившее у</w:t>
      </w:r>
      <w:r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ведомление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принять к сведению. </w:t>
      </w: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6F8C" w:rsidRPr="00B72840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446F8C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ED590A" w:rsidRDefault="00ED590A" w:rsidP="00ED59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6F8C" w:rsidRPr="00ED590A" w:rsidRDefault="00446F8C" w:rsidP="0044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ГБПОУ «Лебяжьевский агропромышленный техникум (казачий кадетский корпус)» уведомил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заключении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 сентября 2022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трудового договора с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замещавш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ей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должность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службы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назначен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ии её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должность 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специалиста по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кадрам.</w:t>
      </w:r>
    </w:p>
    <w:p w:rsidR="00446F8C" w:rsidRPr="00ED590A" w:rsidRDefault="00446F8C" w:rsidP="0044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По результатам рассмотрения  указанного обращения установлено, что должность включена в перечень, установленный нормативными правовыми актами Российской Федерации.</w:t>
      </w:r>
    </w:p>
    <w:p w:rsidR="00446F8C" w:rsidRDefault="00446F8C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Согласно письма от 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29.09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.2022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г.  в должностные обязанности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буд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входить:</w:t>
      </w:r>
    </w:p>
    <w:p w:rsidR="00545F81" w:rsidRDefault="00545F81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ведение учета личного состава образовательного учреждения, его подразделений и установленную документацию по кадрам;</w:t>
      </w:r>
    </w:p>
    <w:p w:rsidR="00545F81" w:rsidRDefault="00545F81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оформление приема, перевода и увольнения работников;</w:t>
      </w:r>
    </w:p>
    <w:p w:rsidR="00545F81" w:rsidRPr="00ED590A" w:rsidRDefault="00545F81" w:rsidP="00446F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формирование и ведение учета личных дел работников и другие.</w:t>
      </w:r>
    </w:p>
    <w:p w:rsidR="00545F81" w:rsidRP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В должностные обязанности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функции муниципального управления Администрацией Лебяжьевского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округа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не входили.</w:t>
      </w:r>
    </w:p>
    <w:p w:rsidR="00446F8C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требования статьи 12 Федерального закона от 25 декабря 2008 года № 273-ФЗ «О противодействии коррупции» соблюдены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446F8C" w:rsidRPr="00ED590A" w:rsidRDefault="00446F8C" w:rsidP="0044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Рассмотрев уведомление, комиссия приняла решение.</w:t>
      </w:r>
    </w:p>
    <w:p w:rsidR="00446F8C" w:rsidRDefault="00446F8C" w:rsidP="0044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Поступившее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ведомление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принять к сведению. </w:t>
      </w:r>
    </w:p>
    <w:p w:rsidR="00545F81" w:rsidRPr="00ED590A" w:rsidRDefault="00545F81" w:rsidP="00446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6F8C" w:rsidRPr="00B72840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446F8C" w:rsidRDefault="00446F8C" w:rsidP="0044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Государственно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бюджетно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образовательно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учреждени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997644" w:rsidRP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«Лебяжьевская специальная (коррекционная) школа-интернат»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уведомил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заключении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ря 2022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года трудового договора с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замещавш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ей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должность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службы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назначен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ии её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должность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воспитателя.</w:t>
      </w: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ab/>
        <w:t>По результатам рассмотрения  указанного обращения установлено, что должность включена в перечень, установленный нормативными правовыми актами Российской Федерации.</w:t>
      </w:r>
    </w:p>
    <w:p w:rsidR="00545F81" w:rsidRDefault="00545F81" w:rsidP="00545F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Согласно письма от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04.10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.2022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г.  в должностные обязанности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</w:t>
      </w: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входить:</w:t>
      </w:r>
    </w:p>
    <w:p w:rsidR="00545F81" w:rsidRDefault="00545F81" w:rsidP="00545F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планирование воспитательной деятельности с группой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545F81" w:rsidRDefault="00545F81" w:rsidP="00545F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организация социально и личностно значимой деятельности группы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545F81" w:rsidRPr="00ED590A" w:rsidRDefault="00545F81" w:rsidP="00545F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организационно-методическое обеспечение воспитательного процесса в группе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45F81" w:rsidRP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В должностные обязанности </w:t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функции муниципального управления Администрацией Лебяжьевского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округа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не входили.</w:t>
      </w: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D04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ФИО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требования статьи 12 Федерального закона от 25 декабря 2008 года № 273-ФЗ «О противодействии коррупции» соблюдены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D5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Рассмотрев уведомление, комиссия приняла решение.</w:t>
      </w:r>
    </w:p>
    <w:p w:rsid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9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Поступившее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ведомление</w:t>
      </w:r>
      <w:r w:rsidRPr="0054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принять к сведению. </w:t>
      </w:r>
    </w:p>
    <w:p w:rsidR="00545F81" w:rsidRPr="00ED590A" w:rsidRDefault="00545F81" w:rsidP="00545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Pr="00B72840" w:rsidRDefault="00545F81" w:rsidP="0054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- 7 «против» - 0 «воздержались» - 0</w:t>
      </w:r>
    </w:p>
    <w:p w:rsidR="00545F81" w:rsidRDefault="00545F81" w:rsidP="00545F81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8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единогласно.  </w:t>
      </w: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45F81" w:rsidRDefault="00545F81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50E4D" w:rsidRPr="00A50E4D" w:rsidRDefault="00A50E4D" w:rsidP="00A50E4D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 муниципального округа,</w:t>
      </w:r>
    </w:p>
    <w:p w:rsidR="00A50E4D" w:rsidRPr="00A50E4D" w:rsidRDefault="00A50E4D" w:rsidP="00A5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отдела, председатель комиссии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Фадеева</w:t>
      </w:r>
    </w:p>
    <w:p w:rsidR="00EC65E4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E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 Аппарата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Мазалова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Алимханова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правовой и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Панфилова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 работы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Сухорукова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Совета ветеранов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Никитина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ГКУ ЦЗН Лебяжьевского</w:t>
      </w:r>
    </w:p>
    <w:p w:rsidR="00495AB1" w:rsidRPr="004D7BBF" w:rsidRDefault="00A50E4D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Мокроусовского районов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 Губренко</w:t>
      </w:r>
    </w:p>
    <w:sectPr w:rsidR="00495AB1" w:rsidRPr="004D7BBF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AEE"/>
    <w:multiLevelType w:val="hybridMultilevel"/>
    <w:tmpl w:val="80B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2061A"/>
    <w:rsid w:val="00030E39"/>
    <w:rsid w:val="0003453D"/>
    <w:rsid w:val="000402D0"/>
    <w:rsid w:val="000414B0"/>
    <w:rsid w:val="0004549F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23A1"/>
    <w:rsid w:val="0008482A"/>
    <w:rsid w:val="00085227"/>
    <w:rsid w:val="00092AFD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12018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5E87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14B"/>
    <w:rsid w:val="001C2AC5"/>
    <w:rsid w:val="001C3515"/>
    <w:rsid w:val="001C69E6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37FA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97E7C"/>
    <w:rsid w:val="003A0AB4"/>
    <w:rsid w:val="003A2CA0"/>
    <w:rsid w:val="003A3052"/>
    <w:rsid w:val="003A440B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5519"/>
    <w:rsid w:val="00433153"/>
    <w:rsid w:val="00434D98"/>
    <w:rsid w:val="00437594"/>
    <w:rsid w:val="00442789"/>
    <w:rsid w:val="00442A41"/>
    <w:rsid w:val="004462EB"/>
    <w:rsid w:val="00446F8C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66A8D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BBF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2F62"/>
    <w:rsid w:val="00536B14"/>
    <w:rsid w:val="00545F81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5BDE"/>
    <w:rsid w:val="00586DC3"/>
    <w:rsid w:val="00587DA4"/>
    <w:rsid w:val="00597149"/>
    <w:rsid w:val="005A489E"/>
    <w:rsid w:val="005A4A58"/>
    <w:rsid w:val="005B306C"/>
    <w:rsid w:val="005B3BC8"/>
    <w:rsid w:val="005B6462"/>
    <w:rsid w:val="005C0D48"/>
    <w:rsid w:val="005C23F0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42F2"/>
    <w:rsid w:val="00637B1A"/>
    <w:rsid w:val="0064125C"/>
    <w:rsid w:val="00644C08"/>
    <w:rsid w:val="00647DF9"/>
    <w:rsid w:val="0065066F"/>
    <w:rsid w:val="00650A6C"/>
    <w:rsid w:val="0065122D"/>
    <w:rsid w:val="00652804"/>
    <w:rsid w:val="0065390E"/>
    <w:rsid w:val="00653B2E"/>
    <w:rsid w:val="00655A05"/>
    <w:rsid w:val="00657677"/>
    <w:rsid w:val="0065777C"/>
    <w:rsid w:val="0066554C"/>
    <w:rsid w:val="00666951"/>
    <w:rsid w:val="00667C68"/>
    <w:rsid w:val="00671B9C"/>
    <w:rsid w:val="00677BB3"/>
    <w:rsid w:val="00680B10"/>
    <w:rsid w:val="006815A0"/>
    <w:rsid w:val="0069304B"/>
    <w:rsid w:val="0069615A"/>
    <w:rsid w:val="006A21F7"/>
    <w:rsid w:val="006A327B"/>
    <w:rsid w:val="006A4A5F"/>
    <w:rsid w:val="006B0390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41B"/>
    <w:rsid w:val="00733DEE"/>
    <w:rsid w:val="007453B5"/>
    <w:rsid w:val="00745816"/>
    <w:rsid w:val="00746BC0"/>
    <w:rsid w:val="00747037"/>
    <w:rsid w:val="0075576F"/>
    <w:rsid w:val="007601B8"/>
    <w:rsid w:val="0076116E"/>
    <w:rsid w:val="007611E7"/>
    <w:rsid w:val="00761AA5"/>
    <w:rsid w:val="007625C8"/>
    <w:rsid w:val="007630BF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F44A1"/>
    <w:rsid w:val="007F6F3B"/>
    <w:rsid w:val="0080038D"/>
    <w:rsid w:val="008008F4"/>
    <w:rsid w:val="00802F67"/>
    <w:rsid w:val="008041D3"/>
    <w:rsid w:val="00806124"/>
    <w:rsid w:val="00806284"/>
    <w:rsid w:val="008101A1"/>
    <w:rsid w:val="00814CA4"/>
    <w:rsid w:val="00816676"/>
    <w:rsid w:val="00817B54"/>
    <w:rsid w:val="00830587"/>
    <w:rsid w:val="0083210B"/>
    <w:rsid w:val="00836731"/>
    <w:rsid w:val="00837236"/>
    <w:rsid w:val="008402E1"/>
    <w:rsid w:val="008407FE"/>
    <w:rsid w:val="00843D87"/>
    <w:rsid w:val="00843F4A"/>
    <w:rsid w:val="00844249"/>
    <w:rsid w:val="00847A3A"/>
    <w:rsid w:val="00850D26"/>
    <w:rsid w:val="00852081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0D63"/>
    <w:rsid w:val="00891057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237"/>
    <w:rsid w:val="008E5D48"/>
    <w:rsid w:val="008E6AAE"/>
    <w:rsid w:val="008E7C5A"/>
    <w:rsid w:val="008E7D6C"/>
    <w:rsid w:val="008F02E6"/>
    <w:rsid w:val="008F1AE6"/>
    <w:rsid w:val="008F6B39"/>
    <w:rsid w:val="008F6D58"/>
    <w:rsid w:val="008F753E"/>
    <w:rsid w:val="00900F7F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1C6E"/>
    <w:rsid w:val="00942608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97644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0E4D"/>
    <w:rsid w:val="00A552D9"/>
    <w:rsid w:val="00A55B27"/>
    <w:rsid w:val="00A6587B"/>
    <w:rsid w:val="00A70109"/>
    <w:rsid w:val="00A74C2D"/>
    <w:rsid w:val="00A75E3E"/>
    <w:rsid w:val="00A82A6F"/>
    <w:rsid w:val="00A90510"/>
    <w:rsid w:val="00A972B0"/>
    <w:rsid w:val="00A978BB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2BF0"/>
    <w:rsid w:val="00B35850"/>
    <w:rsid w:val="00B363C7"/>
    <w:rsid w:val="00B525ED"/>
    <w:rsid w:val="00B54A78"/>
    <w:rsid w:val="00B55E77"/>
    <w:rsid w:val="00B57B6D"/>
    <w:rsid w:val="00B63513"/>
    <w:rsid w:val="00B67DA1"/>
    <w:rsid w:val="00B72840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B6A4D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4FB6"/>
    <w:rsid w:val="00C65FE9"/>
    <w:rsid w:val="00C668B2"/>
    <w:rsid w:val="00C67A5A"/>
    <w:rsid w:val="00C67DB2"/>
    <w:rsid w:val="00C7375E"/>
    <w:rsid w:val="00C76180"/>
    <w:rsid w:val="00C7698B"/>
    <w:rsid w:val="00C81D52"/>
    <w:rsid w:val="00C91AA1"/>
    <w:rsid w:val="00C92838"/>
    <w:rsid w:val="00C95922"/>
    <w:rsid w:val="00CA427A"/>
    <w:rsid w:val="00CA6156"/>
    <w:rsid w:val="00CB4241"/>
    <w:rsid w:val="00CC0D8C"/>
    <w:rsid w:val="00CC7801"/>
    <w:rsid w:val="00CD4851"/>
    <w:rsid w:val="00CD6F23"/>
    <w:rsid w:val="00CE3014"/>
    <w:rsid w:val="00CE33E9"/>
    <w:rsid w:val="00CE4307"/>
    <w:rsid w:val="00CF18A6"/>
    <w:rsid w:val="00CF33A6"/>
    <w:rsid w:val="00CF39B9"/>
    <w:rsid w:val="00CF5A33"/>
    <w:rsid w:val="00CF70DC"/>
    <w:rsid w:val="00D01DF7"/>
    <w:rsid w:val="00D0450B"/>
    <w:rsid w:val="00D049A6"/>
    <w:rsid w:val="00D1473D"/>
    <w:rsid w:val="00D15C65"/>
    <w:rsid w:val="00D24F3D"/>
    <w:rsid w:val="00D3299B"/>
    <w:rsid w:val="00D40AB3"/>
    <w:rsid w:val="00D44F05"/>
    <w:rsid w:val="00D45AE7"/>
    <w:rsid w:val="00D50B80"/>
    <w:rsid w:val="00D527C2"/>
    <w:rsid w:val="00D57927"/>
    <w:rsid w:val="00D62316"/>
    <w:rsid w:val="00D66862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2437"/>
    <w:rsid w:val="00DC5B82"/>
    <w:rsid w:val="00DD04A1"/>
    <w:rsid w:val="00DE0956"/>
    <w:rsid w:val="00DE0E71"/>
    <w:rsid w:val="00DE1291"/>
    <w:rsid w:val="00DE2F48"/>
    <w:rsid w:val="00DE5882"/>
    <w:rsid w:val="00DE6B73"/>
    <w:rsid w:val="00E032FB"/>
    <w:rsid w:val="00E05764"/>
    <w:rsid w:val="00E13958"/>
    <w:rsid w:val="00E14CEA"/>
    <w:rsid w:val="00E157D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12D8"/>
    <w:rsid w:val="00EC316B"/>
    <w:rsid w:val="00EC65E4"/>
    <w:rsid w:val="00EC67BF"/>
    <w:rsid w:val="00ED14E6"/>
    <w:rsid w:val="00ED3E13"/>
    <w:rsid w:val="00ED47B8"/>
    <w:rsid w:val="00ED4933"/>
    <w:rsid w:val="00ED590A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27911"/>
    <w:rsid w:val="00F3335A"/>
    <w:rsid w:val="00F373E2"/>
    <w:rsid w:val="00F43322"/>
    <w:rsid w:val="00F467A8"/>
    <w:rsid w:val="00F505A5"/>
    <w:rsid w:val="00F53300"/>
    <w:rsid w:val="00F5345F"/>
    <w:rsid w:val="00F61E17"/>
    <w:rsid w:val="00F620FE"/>
    <w:rsid w:val="00F656B8"/>
    <w:rsid w:val="00F6640C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E5300"/>
    <w:rsid w:val="00FE7F86"/>
    <w:rsid w:val="00FF180E"/>
    <w:rsid w:val="00FF419B"/>
    <w:rsid w:val="00FF4F51"/>
    <w:rsid w:val="00FF664E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EFBA-5546-4034-B16F-A001FF1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Пользователь Windows</cp:lastModifiedBy>
  <cp:revision>8</cp:revision>
  <cp:lastPrinted>2022-10-13T11:05:00Z</cp:lastPrinted>
  <dcterms:created xsi:type="dcterms:W3CDTF">2022-10-14T05:08:00Z</dcterms:created>
  <dcterms:modified xsi:type="dcterms:W3CDTF">2022-10-20T11:37:00Z</dcterms:modified>
</cp:coreProperties>
</file>