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7"/>
        <w:gridCol w:w="3078"/>
        <w:gridCol w:w="2134"/>
      </w:tblGrid>
      <w:tr w:rsidR="006A1138" w:rsidRPr="00414219" w14:paraId="6F71BA3D" w14:textId="77777777" w:rsidTr="006A1138">
        <w:trPr>
          <w:trHeight w:val="1399"/>
        </w:trPr>
        <w:tc>
          <w:tcPr>
            <w:tcW w:w="7629" w:type="dxa"/>
            <w:gridSpan w:val="2"/>
            <w:tcBorders>
              <w:top w:val="nil"/>
              <w:left w:val="nil"/>
              <w:bottom w:val="nil"/>
              <w:right w:val="nil"/>
            </w:tcBorders>
          </w:tcPr>
          <w:p w14:paraId="1617ACDF" w14:textId="0E1A7CE1" w:rsidR="006A1138" w:rsidRPr="00414219" w:rsidRDefault="006A1138" w:rsidP="006A1138">
            <w:pPr>
              <w:jc w:val="center"/>
            </w:pPr>
            <w:r>
              <w:rPr>
                <w:noProof/>
              </w:rPr>
              <w:drawing>
                <wp:inline distT="0" distB="0" distL="0" distR="0" wp14:anchorId="0307E1E1" wp14:editId="1A24BAAF">
                  <wp:extent cx="957580" cy="1195070"/>
                  <wp:effectExtent l="0" t="0" r="0" b="5080"/>
                  <wp:docPr id="1" name="Рисунок 1" descr="Ге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7580" cy="1195070"/>
                          </a:xfrm>
                          <a:prstGeom prst="rect">
                            <a:avLst/>
                          </a:prstGeom>
                          <a:noFill/>
                          <a:ln>
                            <a:noFill/>
                          </a:ln>
                        </pic:spPr>
                      </pic:pic>
                    </a:graphicData>
                  </a:graphic>
                </wp:inline>
              </w:drawing>
            </w:r>
            <w:r w:rsidRPr="00414219">
              <w:pict w14:anchorId="60711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9pt;height:65.25pt" fillcolor="black" stroked="f">
                  <v:fill color2="#aaa"/>
                  <v:shadow color="#4d4d4d" opacity="52429f" offset=",3pt"/>
                  <v:textpath style="font-family:&quot;Arial Black&quot;;font-size:32pt;v-text-kern:t" trim="t" fitpath="t" string="Информационный"/>
                </v:shape>
              </w:pict>
            </w:r>
          </w:p>
        </w:tc>
        <w:tc>
          <w:tcPr>
            <w:tcW w:w="3217" w:type="dxa"/>
            <w:vMerge w:val="restart"/>
            <w:tcBorders>
              <w:top w:val="nil"/>
              <w:left w:val="nil"/>
              <w:bottom w:val="nil"/>
              <w:right w:val="nil"/>
            </w:tcBorders>
          </w:tcPr>
          <w:p w14:paraId="254F9219" w14:textId="77777777" w:rsidR="006A1138" w:rsidRPr="00414219" w:rsidRDefault="006A1138" w:rsidP="006A1138"/>
          <w:tbl>
            <w:tblPr>
              <w:tblpPr w:leftFromText="180" w:rightFromText="180" w:vertAnchor="text" w:horzAnchor="margin" w:tblpXSpec="center" w:tblpY="-181"/>
              <w:tblOverlap w:val="never"/>
              <w:tblW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tblGrid>
            <w:tr w:rsidR="006A1138" w:rsidRPr="00414219" w14:paraId="7D3E604A" w14:textId="77777777" w:rsidTr="006A1138">
              <w:trPr>
                <w:trHeight w:val="1753"/>
              </w:trPr>
              <w:tc>
                <w:tcPr>
                  <w:tcW w:w="1951" w:type="dxa"/>
                  <w:tcBorders>
                    <w:top w:val="single" w:sz="4" w:space="0" w:color="auto"/>
                    <w:left w:val="single" w:sz="4" w:space="0" w:color="auto"/>
                    <w:bottom w:val="single" w:sz="4" w:space="0" w:color="auto"/>
                    <w:right w:val="single" w:sz="4" w:space="0" w:color="auto"/>
                  </w:tcBorders>
                </w:tcPr>
                <w:p w14:paraId="78A48D90" w14:textId="77777777" w:rsidR="006A1138" w:rsidRDefault="006A1138" w:rsidP="006A1138">
                  <w:pPr>
                    <w:jc w:val="center"/>
                    <w:rPr>
                      <w:b/>
                      <w:sz w:val="28"/>
                      <w:szCs w:val="28"/>
                    </w:rPr>
                  </w:pPr>
                </w:p>
                <w:p w14:paraId="5BD7CE43" w14:textId="3AC0C619" w:rsidR="006A1138" w:rsidRPr="001F43C3" w:rsidRDefault="00C620E5" w:rsidP="006A1138">
                  <w:pPr>
                    <w:jc w:val="center"/>
                    <w:rPr>
                      <w:b/>
                      <w:sz w:val="28"/>
                      <w:szCs w:val="28"/>
                    </w:rPr>
                  </w:pPr>
                  <w:r>
                    <w:rPr>
                      <w:b/>
                      <w:sz w:val="28"/>
                      <w:szCs w:val="28"/>
                    </w:rPr>
                    <w:t xml:space="preserve">28 декабря </w:t>
                  </w:r>
                  <w:bookmarkStart w:id="0" w:name="_GoBack"/>
                  <w:bookmarkEnd w:id="0"/>
                  <w:r w:rsidR="006A1138">
                    <w:rPr>
                      <w:b/>
                      <w:sz w:val="28"/>
                      <w:szCs w:val="28"/>
                    </w:rPr>
                    <w:t>2024</w:t>
                  </w:r>
                  <w:r w:rsidR="006A1138" w:rsidRPr="001F43C3">
                    <w:rPr>
                      <w:b/>
                      <w:sz w:val="28"/>
                      <w:szCs w:val="28"/>
                    </w:rPr>
                    <w:t xml:space="preserve"> года</w:t>
                  </w:r>
                </w:p>
                <w:p w14:paraId="0110D169" w14:textId="4405C8F9" w:rsidR="006A1138" w:rsidRPr="00414219" w:rsidRDefault="006A1138" w:rsidP="006A1138">
                  <w:pPr>
                    <w:jc w:val="center"/>
                  </w:pPr>
                  <w:r w:rsidRPr="001F43C3">
                    <w:rPr>
                      <w:b/>
                      <w:sz w:val="28"/>
                      <w:szCs w:val="28"/>
                    </w:rPr>
                    <w:t>№</w:t>
                  </w:r>
                  <w:r>
                    <w:rPr>
                      <w:b/>
                      <w:sz w:val="28"/>
                      <w:szCs w:val="28"/>
                    </w:rPr>
                    <w:t xml:space="preserve"> 32</w:t>
                  </w:r>
                </w:p>
              </w:tc>
            </w:tr>
          </w:tbl>
          <w:p w14:paraId="5D00EB19" w14:textId="77777777" w:rsidR="006A1138" w:rsidRPr="00414219" w:rsidRDefault="006A1138" w:rsidP="006A1138"/>
          <w:p w14:paraId="0747F8D3" w14:textId="77777777" w:rsidR="006A1138" w:rsidRPr="00414219" w:rsidRDefault="006A1138" w:rsidP="006A1138">
            <w:pPr>
              <w:ind w:left="592"/>
              <w:rPr>
                <w:sz w:val="16"/>
                <w:szCs w:val="16"/>
              </w:rPr>
            </w:pPr>
            <w:r w:rsidRPr="00414219">
              <w:rPr>
                <w:sz w:val="16"/>
                <w:szCs w:val="16"/>
              </w:rPr>
              <w:t xml:space="preserve">Учрежден </w:t>
            </w:r>
          </w:p>
          <w:p w14:paraId="6F2168DA" w14:textId="77777777" w:rsidR="006A1138" w:rsidRPr="00414219" w:rsidRDefault="006A1138" w:rsidP="006A1138">
            <w:pPr>
              <w:ind w:left="592"/>
              <w:rPr>
                <w:sz w:val="16"/>
                <w:szCs w:val="16"/>
              </w:rPr>
            </w:pPr>
            <w:r w:rsidRPr="00414219">
              <w:rPr>
                <w:sz w:val="16"/>
                <w:szCs w:val="16"/>
              </w:rPr>
              <w:t xml:space="preserve">Решением Думы Лебяжьевского </w:t>
            </w:r>
          </w:p>
          <w:p w14:paraId="6FC067DB" w14:textId="77777777" w:rsidR="006A1138" w:rsidRPr="00414219" w:rsidRDefault="006A1138" w:rsidP="006A1138">
            <w:pPr>
              <w:ind w:left="592"/>
              <w:rPr>
                <w:sz w:val="16"/>
                <w:szCs w:val="16"/>
              </w:rPr>
            </w:pPr>
            <w:r w:rsidRPr="00414219">
              <w:rPr>
                <w:sz w:val="16"/>
                <w:szCs w:val="16"/>
              </w:rPr>
              <w:t xml:space="preserve">муниципального округа </w:t>
            </w:r>
          </w:p>
          <w:p w14:paraId="435D35B8" w14:textId="77777777" w:rsidR="006A1138" w:rsidRPr="00414219" w:rsidRDefault="006A1138" w:rsidP="006A1138">
            <w:pPr>
              <w:ind w:left="592"/>
              <w:rPr>
                <w:sz w:val="16"/>
                <w:szCs w:val="16"/>
              </w:rPr>
            </w:pPr>
            <w:r w:rsidRPr="00414219">
              <w:rPr>
                <w:sz w:val="16"/>
                <w:szCs w:val="16"/>
              </w:rPr>
              <w:t>от 16.07.2021г.</w:t>
            </w:r>
          </w:p>
          <w:p w14:paraId="69E2A2BE" w14:textId="77777777" w:rsidR="006A1138" w:rsidRPr="00414219" w:rsidRDefault="006A1138" w:rsidP="006A1138">
            <w:pPr>
              <w:ind w:left="592"/>
            </w:pPr>
            <w:r w:rsidRPr="00414219">
              <w:rPr>
                <w:sz w:val="16"/>
                <w:szCs w:val="16"/>
              </w:rPr>
              <w:t>№ 97</w:t>
            </w:r>
          </w:p>
          <w:p w14:paraId="368A3721" w14:textId="77777777" w:rsidR="006A1138" w:rsidRPr="00414219" w:rsidRDefault="006A1138" w:rsidP="006A1138">
            <w:pPr>
              <w:ind w:left="592"/>
            </w:pPr>
          </w:p>
        </w:tc>
      </w:tr>
      <w:tr w:rsidR="006A1138" w:rsidRPr="00414219" w14:paraId="2E2C77BB" w14:textId="77777777" w:rsidTr="006A1138">
        <w:tc>
          <w:tcPr>
            <w:tcW w:w="4027" w:type="dxa"/>
            <w:tcBorders>
              <w:top w:val="nil"/>
              <w:left w:val="nil"/>
              <w:bottom w:val="nil"/>
              <w:right w:val="nil"/>
            </w:tcBorders>
          </w:tcPr>
          <w:p w14:paraId="79029A69" w14:textId="77777777" w:rsidR="006A1138" w:rsidRPr="00414219" w:rsidRDefault="006A1138" w:rsidP="006A1138">
            <w:pPr>
              <w:jc w:val="right"/>
            </w:pPr>
            <w:r>
              <w:rPr>
                <w:lang w:val="en-US"/>
              </w:rPr>
              <w:t xml:space="preserve">           </w:t>
            </w:r>
            <w:r w:rsidRPr="00414219">
              <w:pict w14:anchorId="6E322DE5">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210.45pt;height:44.55pt" adj="7200" fillcolor="black">
                  <v:shadow color="#868686"/>
                  <v:textpath style="font-family:&quot;Times New Roman&quot;;font-size:40pt;font-weight:bold;v-text-kern:t" trim="t" fitpath="t" string="ВЕСТНИК"/>
                </v:shape>
              </w:pict>
            </w:r>
          </w:p>
        </w:tc>
        <w:tc>
          <w:tcPr>
            <w:tcW w:w="3602" w:type="dxa"/>
            <w:tcBorders>
              <w:top w:val="nil"/>
              <w:left w:val="nil"/>
              <w:bottom w:val="nil"/>
              <w:right w:val="nil"/>
            </w:tcBorders>
          </w:tcPr>
          <w:p w14:paraId="73EAAFB1" w14:textId="77777777" w:rsidR="006A1138" w:rsidRPr="00414219" w:rsidRDefault="006A1138" w:rsidP="006A1138"/>
        </w:tc>
        <w:tc>
          <w:tcPr>
            <w:tcW w:w="0" w:type="auto"/>
            <w:vMerge/>
            <w:tcBorders>
              <w:top w:val="nil"/>
              <w:left w:val="nil"/>
              <w:bottom w:val="nil"/>
              <w:right w:val="nil"/>
            </w:tcBorders>
            <w:vAlign w:val="center"/>
          </w:tcPr>
          <w:p w14:paraId="0D631BC1" w14:textId="77777777" w:rsidR="006A1138" w:rsidRPr="00414219" w:rsidRDefault="006A1138" w:rsidP="006A1138"/>
        </w:tc>
      </w:tr>
      <w:tr w:rsidR="006A1138" w:rsidRPr="00414219" w14:paraId="2E598747" w14:textId="77777777" w:rsidTr="006A1138">
        <w:tc>
          <w:tcPr>
            <w:tcW w:w="7629" w:type="dxa"/>
            <w:gridSpan w:val="2"/>
            <w:tcBorders>
              <w:top w:val="nil"/>
              <w:left w:val="nil"/>
              <w:bottom w:val="nil"/>
              <w:right w:val="nil"/>
            </w:tcBorders>
          </w:tcPr>
          <w:p w14:paraId="7AFA18BF" w14:textId="77777777" w:rsidR="006A1138" w:rsidRPr="00414219" w:rsidRDefault="006A1138" w:rsidP="006A1138">
            <w:pPr>
              <w:jc w:val="center"/>
              <w:rPr>
                <w:b/>
              </w:rPr>
            </w:pPr>
          </w:p>
          <w:p w14:paraId="67945317" w14:textId="77777777" w:rsidR="006A1138" w:rsidRPr="00414219" w:rsidRDefault="006A1138" w:rsidP="006A1138">
            <w:pPr>
              <w:ind w:left="284"/>
              <w:jc w:val="center"/>
              <w:rPr>
                <w:b/>
                <w:sz w:val="22"/>
              </w:rPr>
            </w:pPr>
            <w:r w:rsidRPr="00414219">
              <w:rPr>
                <w:b/>
                <w:sz w:val="22"/>
              </w:rPr>
              <w:t>Лебяжьевского муниципального округа</w:t>
            </w:r>
          </w:p>
          <w:p w14:paraId="4044955D" w14:textId="77777777" w:rsidR="006A1138" w:rsidRPr="00414219" w:rsidRDefault="006A1138" w:rsidP="006A1138">
            <w:pPr>
              <w:ind w:left="284"/>
              <w:jc w:val="center"/>
              <w:rPr>
                <w:noProof/>
              </w:rPr>
            </w:pPr>
            <w:r w:rsidRPr="00414219">
              <w:rPr>
                <w:b/>
                <w:sz w:val="22"/>
              </w:rPr>
              <w:t>Курганской области</w:t>
            </w:r>
          </w:p>
        </w:tc>
        <w:tc>
          <w:tcPr>
            <w:tcW w:w="0" w:type="auto"/>
            <w:vMerge/>
            <w:tcBorders>
              <w:top w:val="nil"/>
              <w:left w:val="nil"/>
              <w:bottom w:val="nil"/>
              <w:right w:val="nil"/>
            </w:tcBorders>
            <w:vAlign w:val="center"/>
          </w:tcPr>
          <w:p w14:paraId="2222DBDE" w14:textId="77777777" w:rsidR="006A1138" w:rsidRPr="00414219" w:rsidRDefault="006A1138" w:rsidP="006A1138"/>
        </w:tc>
      </w:tr>
    </w:tbl>
    <w:p w14:paraId="3BA7680A" w14:textId="77777777" w:rsidR="006A1138" w:rsidRDefault="006A1138" w:rsidP="006A1138">
      <w:pPr>
        <w:pBdr>
          <w:bottom w:val="single" w:sz="12" w:space="1" w:color="auto"/>
        </w:pBdr>
        <w:rPr>
          <w:b/>
          <w:u w:val="single"/>
        </w:rPr>
      </w:pPr>
      <w:r>
        <w:softHyphen/>
      </w:r>
      <w:r>
        <w:softHyphen/>
      </w:r>
      <w:r>
        <w:softHyphen/>
      </w:r>
      <w:r>
        <w:softHyphen/>
      </w:r>
      <w:r>
        <w:softHyphen/>
      </w:r>
      <w:r>
        <w:softHyphen/>
      </w:r>
      <w:r>
        <w:softHyphen/>
      </w:r>
      <w:r>
        <w:softHyphen/>
      </w:r>
      <w:r>
        <w:softHyphen/>
      </w:r>
      <w:r>
        <w:softHyphen/>
      </w:r>
      <w:r>
        <w:softHyphen/>
      </w:r>
      <w:r>
        <w:softHyphen/>
      </w:r>
      <w:r>
        <w:softHyphen/>
      </w:r>
    </w:p>
    <w:p w14:paraId="325228B6" w14:textId="15E30830" w:rsidR="00F73D4B" w:rsidRPr="006A1138" w:rsidRDefault="006A1138" w:rsidP="006A1138">
      <w:pPr>
        <w:pStyle w:val="a5"/>
        <w:shd w:val="clear" w:color="auto" w:fill="FFFFFF"/>
        <w:spacing w:before="0" w:beforeAutospacing="0" w:after="0"/>
        <w:jc w:val="both"/>
        <w:rPr>
          <w:sz w:val="22"/>
          <w:szCs w:val="22"/>
        </w:rPr>
      </w:pPr>
      <w:r w:rsidRPr="006A1138">
        <w:rPr>
          <w:sz w:val="22"/>
          <w:szCs w:val="22"/>
        </w:rPr>
        <w:t xml:space="preserve">                       </w:t>
      </w:r>
    </w:p>
    <w:p w14:paraId="6DC4868E" w14:textId="77777777" w:rsidR="00F73D4B" w:rsidRPr="006A1138" w:rsidRDefault="00F73D4B" w:rsidP="00F73D4B">
      <w:pPr>
        <w:jc w:val="center"/>
        <w:rPr>
          <w:b/>
          <w:sz w:val="22"/>
          <w:szCs w:val="22"/>
        </w:rPr>
      </w:pPr>
      <w:r w:rsidRPr="006A1138">
        <w:rPr>
          <w:b/>
          <w:sz w:val="22"/>
          <w:szCs w:val="22"/>
        </w:rPr>
        <w:t>О внесении изменений в постановление Администрации Лебяжьевского муниципального округа Курганской области от 8 июля 2022 года № 594 «</w:t>
      </w:r>
      <w:bookmarkStart w:id="1" w:name="_Hlk115942789"/>
      <w:r w:rsidRPr="006A1138">
        <w:rPr>
          <w:b/>
          <w:sz w:val="22"/>
          <w:szCs w:val="22"/>
        </w:rPr>
        <w:t>Об утверждении муниципальной программы Лебяжьевского муниципального округа «Развитие систем инженерной инфраструктуры Лебяжьевского муниципального округа» на 2022-2024 годы»</w:t>
      </w:r>
    </w:p>
    <w:bookmarkEnd w:id="1"/>
    <w:p w14:paraId="276AE934" w14:textId="55718BC1" w:rsidR="00F73D4B" w:rsidRPr="006A1138" w:rsidRDefault="006A1138" w:rsidP="006A1138">
      <w:pPr>
        <w:jc w:val="center"/>
        <w:rPr>
          <w:sz w:val="22"/>
          <w:szCs w:val="22"/>
        </w:rPr>
      </w:pPr>
      <w:r w:rsidRPr="006A1138">
        <w:rPr>
          <w:sz w:val="22"/>
          <w:szCs w:val="22"/>
        </w:rPr>
        <w:t>постановление Администрации Лебяжьевского муниципального округа</w:t>
      </w:r>
    </w:p>
    <w:p w14:paraId="79B50CCB" w14:textId="77777777" w:rsidR="006A1138" w:rsidRPr="006A1138" w:rsidRDefault="006A1138" w:rsidP="006A1138">
      <w:pPr>
        <w:jc w:val="center"/>
        <w:rPr>
          <w:sz w:val="22"/>
          <w:szCs w:val="22"/>
          <w:u w:val="single"/>
        </w:rPr>
      </w:pPr>
      <w:r w:rsidRPr="006A1138">
        <w:rPr>
          <w:sz w:val="22"/>
          <w:szCs w:val="22"/>
        </w:rPr>
        <w:t>от 5 декабря 2024 года № 812</w:t>
      </w:r>
    </w:p>
    <w:p w14:paraId="4B812DDB" w14:textId="77777777" w:rsidR="00F73D4B" w:rsidRPr="006A1138" w:rsidRDefault="00F73D4B" w:rsidP="00F73D4B">
      <w:pPr>
        <w:jc w:val="center"/>
        <w:rPr>
          <w:b/>
          <w:sz w:val="22"/>
          <w:szCs w:val="22"/>
        </w:rPr>
      </w:pPr>
    </w:p>
    <w:p w14:paraId="35C90CB7" w14:textId="77777777" w:rsidR="00F73D4B" w:rsidRPr="006A1138" w:rsidRDefault="00F73D4B" w:rsidP="00F73D4B">
      <w:pPr>
        <w:ind w:hanging="426"/>
        <w:jc w:val="both"/>
        <w:rPr>
          <w:sz w:val="22"/>
          <w:szCs w:val="22"/>
        </w:rPr>
      </w:pPr>
      <w:r w:rsidRPr="006A1138">
        <w:rPr>
          <w:sz w:val="22"/>
          <w:szCs w:val="22"/>
        </w:rPr>
        <w:t xml:space="preserve">                      В соответствии с Федеральным законом Российской Федерации от 6 октября 2003  года № 131-ФЗ «Об общих принципах организации местного самоуправления в Российской Федерации», на основании статьи 36 Устава Лебяжьевского муниципального округа Курганской области, Администрация Лебяжьевского    муниципального округа Курганской области</w:t>
      </w:r>
    </w:p>
    <w:p w14:paraId="7CF9A05E" w14:textId="77777777" w:rsidR="00F73D4B" w:rsidRPr="006A1138" w:rsidRDefault="00F73D4B" w:rsidP="00F73D4B">
      <w:pPr>
        <w:ind w:hanging="426"/>
        <w:jc w:val="both"/>
        <w:rPr>
          <w:sz w:val="22"/>
          <w:szCs w:val="22"/>
        </w:rPr>
      </w:pPr>
      <w:r w:rsidRPr="006A1138">
        <w:rPr>
          <w:sz w:val="22"/>
          <w:szCs w:val="22"/>
        </w:rPr>
        <w:t xml:space="preserve">       ПОСТАНОВЛЯЕТ: </w:t>
      </w:r>
    </w:p>
    <w:p w14:paraId="0F8A38D4" w14:textId="77777777" w:rsidR="00F73D4B" w:rsidRPr="006A1138" w:rsidRDefault="00F73D4B" w:rsidP="00F73D4B">
      <w:pPr>
        <w:jc w:val="both"/>
        <w:rPr>
          <w:sz w:val="22"/>
          <w:szCs w:val="22"/>
        </w:rPr>
      </w:pPr>
      <w:r w:rsidRPr="006A1138">
        <w:rPr>
          <w:sz w:val="22"/>
          <w:szCs w:val="22"/>
        </w:rPr>
        <w:t xml:space="preserve">               1. Внести в приложение к постановлению Администрации Лебяжьевского муниципального округа Курганской области от 8 июля 2022 года № 594 «</w:t>
      </w:r>
      <w:r w:rsidRPr="006A1138">
        <w:rPr>
          <w:bCs/>
          <w:sz w:val="22"/>
          <w:szCs w:val="22"/>
        </w:rPr>
        <w:t>Об утверждении муниципальной программы Лебяжьевского муниципального округа «Развитие систем инженерной инфраструктуры Лебяжьевского муниципального округа» на 2022-2023 годы</w:t>
      </w:r>
      <w:r w:rsidRPr="006A1138">
        <w:rPr>
          <w:sz w:val="22"/>
          <w:szCs w:val="22"/>
        </w:rPr>
        <w:t>» (далее – Программа) следующие изменения:</w:t>
      </w:r>
    </w:p>
    <w:p w14:paraId="44B2C819" w14:textId="77777777" w:rsidR="00F73D4B" w:rsidRPr="006A1138" w:rsidRDefault="00F73D4B" w:rsidP="00F73D4B">
      <w:pPr>
        <w:numPr>
          <w:ilvl w:val="0"/>
          <w:numId w:val="1"/>
        </w:numPr>
        <w:ind w:left="0" w:firstLine="851"/>
        <w:contextualSpacing/>
        <w:jc w:val="both"/>
        <w:rPr>
          <w:bCs/>
          <w:sz w:val="22"/>
          <w:szCs w:val="22"/>
        </w:rPr>
      </w:pPr>
      <w:bookmarkStart w:id="2" w:name="_Hlk124838489"/>
      <w:r w:rsidRPr="006A1138">
        <w:rPr>
          <w:sz w:val="22"/>
          <w:szCs w:val="22"/>
        </w:rPr>
        <w:t xml:space="preserve">В разделе </w:t>
      </w:r>
      <w:r w:rsidRPr="006A1138">
        <w:rPr>
          <w:sz w:val="22"/>
          <w:szCs w:val="22"/>
          <w:lang w:val="en-US"/>
        </w:rPr>
        <w:t>I</w:t>
      </w:r>
      <w:r w:rsidRPr="006A1138">
        <w:rPr>
          <w:sz w:val="22"/>
          <w:szCs w:val="22"/>
        </w:rPr>
        <w:t xml:space="preserve"> Программы слова: </w:t>
      </w:r>
    </w:p>
    <w:p w14:paraId="19B351EF" w14:textId="77777777" w:rsidR="00F73D4B" w:rsidRPr="006A1138" w:rsidRDefault="00F73D4B" w:rsidP="00F73D4B">
      <w:pPr>
        <w:contextualSpacing/>
        <w:jc w:val="both"/>
        <w:rPr>
          <w:sz w:val="22"/>
          <w:szCs w:val="22"/>
        </w:rPr>
      </w:pPr>
      <w:r w:rsidRPr="006A1138">
        <w:rPr>
          <w:sz w:val="22"/>
          <w:szCs w:val="22"/>
        </w:rPr>
        <w:t>«</w:t>
      </w:r>
    </w:p>
    <w:tbl>
      <w:tblPr>
        <w:tblStyle w:val="a4"/>
        <w:tblW w:w="9640" w:type="dxa"/>
        <w:tblInd w:w="-34" w:type="dxa"/>
        <w:tblLook w:val="04A0" w:firstRow="1" w:lastRow="0" w:firstColumn="1" w:lastColumn="0" w:noHBand="0" w:noVBand="1"/>
      </w:tblPr>
      <w:tblGrid>
        <w:gridCol w:w="2552"/>
        <w:gridCol w:w="7088"/>
      </w:tblGrid>
      <w:tr w:rsidR="00F73D4B" w:rsidRPr="006A1138" w14:paraId="4116825B" w14:textId="77777777" w:rsidTr="006A1138">
        <w:trPr>
          <w:trHeight w:val="1523"/>
        </w:trPr>
        <w:tc>
          <w:tcPr>
            <w:tcW w:w="2552" w:type="dxa"/>
          </w:tcPr>
          <w:p w14:paraId="0F5AF20D" w14:textId="77777777" w:rsidR="00F73D4B" w:rsidRPr="006A1138" w:rsidRDefault="00F73D4B" w:rsidP="006A1138">
            <w:pPr>
              <w:rPr>
                <w:rFonts w:eastAsiaTheme="minorHAnsi"/>
                <w:sz w:val="22"/>
                <w:szCs w:val="22"/>
                <w:lang w:eastAsia="en-US"/>
              </w:rPr>
            </w:pPr>
            <w:r w:rsidRPr="006A1138">
              <w:rPr>
                <w:rFonts w:eastAsiaTheme="minorHAnsi"/>
                <w:sz w:val="22"/>
                <w:szCs w:val="22"/>
                <w:lang w:eastAsia="en-US"/>
              </w:rPr>
              <w:t>Объемы бюджетных ассигнований</w:t>
            </w:r>
          </w:p>
        </w:tc>
        <w:tc>
          <w:tcPr>
            <w:tcW w:w="7088" w:type="dxa"/>
          </w:tcPr>
          <w:p w14:paraId="2F04A75A" w14:textId="77777777" w:rsidR="00F73D4B" w:rsidRPr="006A1138" w:rsidRDefault="00F73D4B" w:rsidP="006A1138">
            <w:pPr>
              <w:widowControl w:val="0"/>
              <w:jc w:val="both"/>
              <w:rPr>
                <w:rFonts w:eastAsia="Arial"/>
                <w:color w:val="000000"/>
                <w:spacing w:val="3"/>
                <w:sz w:val="22"/>
                <w:szCs w:val="22"/>
                <w:lang w:eastAsia="en-US"/>
              </w:rPr>
            </w:pPr>
            <w:r w:rsidRPr="006A1138">
              <w:rPr>
                <w:rFonts w:eastAsia="Arial"/>
                <w:color w:val="000000"/>
                <w:spacing w:val="3"/>
                <w:sz w:val="22"/>
                <w:szCs w:val="22"/>
                <w:lang w:eastAsia="en-US"/>
              </w:rPr>
              <w:t xml:space="preserve">Общий объем финансовых средств для реализации Программы составляет 394 106,73323 </w:t>
            </w:r>
            <w:proofErr w:type="spellStart"/>
            <w:r w:rsidRPr="006A1138">
              <w:rPr>
                <w:rFonts w:eastAsia="Arial"/>
                <w:color w:val="000000"/>
                <w:spacing w:val="3"/>
                <w:sz w:val="22"/>
                <w:szCs w:val="22"/>
                <w:lang w:eastAsia="en-US"/>
              </w:rPr>
              <w:t>тыс</w:t>
            </w:r>
            <w:proofErr w:type="gramStart"/>
            <w:r w:rsidRPr="006A1138">
              <w:rPr>
                <w:rFonts w:eastAsia="Arial"/>
                <w:color w:val="000000"/>
                <w:spacing w:val="3"/>
                <w:sz w:val="22"/>
                <w:szCs w:val="22"/>
                <w:lang w:eastAsia="en-US"/>
              </w:rPr>
              <w:t>.р</w:t>
            </w:r>
            <w:proofErr w:type="gramEnd"/>
            <w:r w:rsidRPr="006A1138">
              <w:rPr>
                <w:rFonts w:eastAsia="Arial"/>
                <w:color w:val="000000"/>
                <w:spacing w:val="3"/>
                <w:sz w:val="22"/>
                <w:szCs w:val="22"/>
                <w:lang w:eastAsia="en-US"/>
              </w:rPr>
              <w:t>уб</w:t>
            </w:r>
            <w:proofErr w:type="spellEnd"/>
            <w:r w:rsidRPr="006A1138">
              <w:rPr>
                <w:rFonts w:eastAsia="Arial"/>
                <w:color w:val="000000"/>
                <w:spacing w:val="3"/>
                <w:sz w:val="22"/>
                <w:szCs w:val="22"/>
                <w:lang w:eastAsia="en-US"/>
              </w:rPr>
              <w:t xml:space="preserve">., в том числе за счет: федерального бюджета 19 047,00 </w:t>
            </w:r>
            <w:proofErr w:type="spellStart"/>
            <w:r w:rsidRPr="006A1138">
              <w:rPr>
                <w:rFonts w:eastAsia="Arial"/>
                <w:color w:val="000000"/>
                <w:spacing w:val="3"/>
                <w:sz w:val="22"/>
                <w:szCs w:val="22"/>
                <w:lang w:eastAsia="en-US"/>
              </w:rPr>
              <w:t>тыс.руб</w:t>
            </w:r>
            <w:proofErr w:type="spellEnd"/>
            <w:r w:rsidRPr="006A1138">
              <w:rPr>
                <w:rFonts w:eastAsia="Arial"/>
                <w:color w:val="000000"/>
                <w:spacing w:val="3"/>
                <w:sz w:val="22"/>
                <w:szCs w:val="22"/>
                <w:lang w:eastAsia="en-US"/>
              </w:rPr>
              <w:t xml:space="preserve"> (по согласованию);</w:t>
            </w:r>
          </w:p>
          <w:p w14:paraId="6094FE3C" w14:textId="77777777" w:rsidR="00F73D4B" w:rsidRPr="006A1138" w:rsidRDefault="00F73D4B" w:rsidP="006A1138">
            <w:pPr>
              <w:widowControl w:val="0"/>
              <w:jc w:val="both"/>
              <w:rPr>
                <w:rFonts w:eastAsia="Arial"/>
                <w:color w:val="000000"/>
                <w:spacing w:val="3"/>
                <w:sz w:val="22"/>
                <w:szCs w:val="22"/>
                <w:lang w:eastAsia="en-US"/>
              </w:rPr>
            </w:pPr>
            <w:r w:rsidRPr="006A1138">
              <w:rPr>
                <w:rFonts w:eastAsia="Arial"/>
                <w:color w:val="000000"/>
                <w:spacing w:val="3"/>
                <w:sz w:val="22"/>
                <w:szCs w:val="22"/>
                <w:lang w:eastAsia="en-US"/>
              </w:rPr>
              <w:t>областного бюджета – 353 043,08419 тыс. руб. (по согласованию);</w:t>
            </w:r>
          </w:p>
          <w:p w14:paraId="4EEA3C22" w14:textId="77777777" w:rsidR="00F73D4B" w:rsidRPr="006A1138" w:rsidRDefault="00F73D4B" w:rsidP="006A1138">
            <w:pPr>
              <w:widowControl w:val="0"/>
              <w:jc w:val="both"/>
              <w:rPr>
                <w:rFonts w:eastAsia="Arial"/>
                <w:color w:val="000000"/>
                <w:spacing w:val="3"/>
                <w:sz w:val="22"/>
                <w:szCs w:val="22"/>
                <w:lang w:eastAsia="en-US"/>
              </w:rPr>
            </w:pPr>
            <w:r w:rsidRPr="006A1138">
              <w:rPr>
                <w:rFonts w:eastAsia="Arial"/>
                <w:color w:val="000000"/>
                <w:spacing w:val="3"/>
                <w:sz w:val="22"/>
                <w:szCs w:val="22"/>
                <w:lang w:eastAsia="en-US"/>
              </w:rPr>
              <w:t>бюджета Лебяжьевского муниципального округа –</w:t>
            </w:r>
          </w:p>
          <w:p w14:paraId="0B11B341" w14:textId="77777777" w:rsidR="00F73D4B" w:rsidRPr="006A1138" w:rsidRDefault="00F73D4B" w:rsidP="006A1138">
            <w:pPr>
              <w:widowControl w:val="0"/>
              <w:jc w:val="both"/>
              <w:rPr>
                <w:rFonts w:eastAsia="Arial"/>
                <w:color w:val="000000"/>
                <w:spacing w:val="3"/>
                <w:sz w:val="22"/>
                <w:szCs w:val="22"/>
                <w:lang w:eastAsia="en-US"/>
              </w:rPr>
            </w:pPr>
            <w:r w:rsidRPr="006A1138">
              <w:rPr>
                <w:rFonts w:eastAsia="Arial"/>
                <w:color w:val="000000"/>
                <w:spacing w:val="3"/>
                <w:sz w:val="22"/>
                <w:szCs w:val="22"/>
                <w:lang w:eastAsia="en-US"/>
              </w:rPr>
              <w:t xml:space="preserve">22 016,64904 </w:t>
            </w:r>
            <w:proofErr w:type="spellStart"/>
            <w:r w:rsidRPr="006A1138">
              <w:rPr>
                <w:rFonts w:eastAsia="Arial"/>
                <w:color w:val="000000"/>
                <w:spacing w:val="3"/>
                <w:sz w:val="22"/>
                <w:szCs w:val="22"/>
                <w:lang w:eastAsia="en-US"/>
              </w:rPr>
              <w:t>тыс</w:t>
            </w:r>
            <w:proofErr w:type="gramStart"/>
            <w:r w:rsidRPr="006A1138">
              <w:rPr>
                <w:rFonts w:eastAsia="Arial"/>
                <w:color w:val="000000"/>
                <w:spacing w:val="3"/>
                <w:sz w:val="22"/>
                <w:szCs w:val="22"/>
                <w:lang w:eastAsia="en-US"/>
              </w:rPr>
              <w:t>.р</w:t>
            </w:r>
            <w:proofErr w:type="gramEnd"/>
            <w:r w:rsidRPr="006A1138">
              <w:rPr>
                <w:rFonts w:eastAsia="Arial"/>
                <w:color w:val="000000"/>
                <w:spacing w:val="3"/>
                <w:sz w:val="22"/>
                <w:szCs w:val="22"/>
                <w:lang w:eastAsia="en-US"/>
              </w:rPr>
              <w:t>уб</w:t>
            </w:r>
            <w:proofErr w:type="spellEnd"/>
            <w:r w:rsidRPr="006A1138">
              <w:rPr>
                <w:rFonts w:eastAsia="Arial"/>
                <w:color w:val="000000"/>
                <w:spacing w:val="3"/>
                <w:sz w:val="22"/>
                <w:szCs w:val="22"/>
                <w:lang w:eastAsia="en-US"/>
              </w:rPr>
              <w:t>.</w:t>
            </w:r>
          </w:p>
        </w:tc>
      </w:tr>
    </w:tbl>
    <w:p w14:paraId="1793AA50" w14:textId="77777777" w:rsidR="00F73D4B" w:rsidRPr="006A1138" w:rsidRDefault="00F73D4B" w:rsidP="00F73D4B">
      <w:pPr>
        <w:contextualSpacing/>
        <w:jc w:val="both"/>
        <w:rPr>
          <w:sz w:val="22"/>
          <w:szCs w:val="22"/>
        </w:rPr>
      </w:pPr>
      <w:r w:rsidRPr="006A1138">
        <w:rPr>
          <w:sz w:val="22"/>
          <w:szCs w:val="22"/>
        </w:rPr>
        <w:t xml:space="preserve">                                                                                                                                                              »</w:t>
      </w:r>
    </w:p>
    <w:p w14:paraId="16F97CF5" w14:textId="77777777" w:rsidR="00F73D4B" w:rsidRPr="006A1138" w:rsidRDefault="00F73D4B" w:rsidP="00F73D4B">
      <w:pPr>
        <w:contextualSpacing/>
        <w:jc w:val="both"/>
        <w:rPr>
          <w:bCs/>
          <w:sz w:val="22"/>
          <w:szCs w:val="22"/>
        </w:rPr>
      </w:pPr>
      <w:r w:rsidRPr="006A1138">
        <w:rPr>
          <w:bCs/>
          <w:sz w:val="22"/>
          <w:szCs w:val="22"/>
        </w:rPr>
        <w:t>заменить словами:</w:t>
      </w:r>
    </w:p>
    <w:p w14:paraId="7C3B77D3" w14:textId="77777777" w:rsidR="00F73D4B" w:rsidRPr="006A1138" w:rsidRDefault="00F73D4B" w:rsidP="00F73D4B">
      <w:pPr>
        <w:contextualSpacing/>
        <w:jc w:val="both"/>
        <w:rPr>
          <w:sz w:val="22"/>
          <w:szCs w:val="22"/>
        </w:rPr>
      </w:pPr>
      <w:r w:rsidRPr="006A1138">
        <w:rPr>
          <w:sz w:val="22"/>
          <w:szCs w:val="22"/>
        </w:rPr>
        <w:t>«</w:t>
      </w:r>
    </w:p>
    <w:tbl>
      <w:tblPr>
        <w:tblStyle w:val="a4"/>
        <w:tblW w:w="9640" w:type="dxa"/>
        <w:tblInd w:w="-34" w:type="dxa"/>
        <w:tblLook w:val="04A0" w:firstRow="1" w:lastRow="0" w:firstColumn="1" w:lastColumn="0" w:noHBand="0" w:noVBand="1"/>
      </w:tblPr>
      <w:tblGrid>
        <w:gridCol w:w="2552"/>
        <w:gridCol w:w="7088"/>
      </w:tblGrid>
      <w:tr w:rsidR="00F73D4B" w:rsidRPr="006A1138" w14:paraId="57420D09" w14:textId="77777777" w:rsidTr="006A1138">
        <w:trPr>
          <w:trHeight w:val="1523"/>
        </w:trPr>
        <w:tc>
          <w:tcPr>
            <w:tcW w:w="2552" w:type="dxa"/>
          </w:tcPr>
          <w:p w14:paraId="1070DC08" w14:textId="77777777" w:rsidR="00F73D4B" w:rsidRPr="006A1138" w:rsidRDefault="00F73D4B" w:rsidP="006A1138">
            <w:pPr>
              <w:rPr>
                <w:rFonts w:eastAsiaTheme="minorHAnsi"/>
                <w:sz w:val="22"/>
                <w:szCs w:val="22"/>
                <w:lang w:eastAsia="en-US"/>
              </w:rPr>
            </w:pPr>
            <w:r w:rsidRPr="006A1138">
              <w:rPr>
                <w:rFonts w:eastAsiaTheme="minorHAnsi"/>
                <w:sz w:val="22"/>
                <w:szCs w:val="22"/>
                <w:lang w:eastAsia="en-US"/>
              </w:rPr>
              <w:t>Объемы бюджетных ассигнований</w:t>
            </w:r>
          </w:p>
        </w:tc>
        <w:tc>
          <w:tcPr>
            <w:tcW w:w="7088" w:type="dxa"/>
          </w:tcPr>
          <w:p w14:paraId="54B5D47B" w14:textId="77777777" w:rsidR="00F73D4B" w:rsidRPr="006A1138" w:rsidRDefault="00F73D4B" w:rsidP="006A1138">
            <w:pPr>
              <w:widowControl w:val="0"/>
              <w:jc w:val="both"/>
              <w:rPr>
                <w:rFonts w:eastAsia="Arial"/>
                <w:color w:val="000000"/>
                <w:spacing w:val="3"/>
                <w:sz w:val="22"/>
                <w:szCs w:val="22"/>
                <w:lang w:eastAsia="en-US"/>
              </w:rPr>
            </w:pPr>
            <w:r w:rsidRPr="006A1138">
              <w:rPr>
                <w:rFonts w:eastAsia="Arial"/>
                <w:color w:val="000000"/>
                <w:spacing w:val="3"/>
                <w:sz w:val="22"/>
                <w:szCs w:val="22"/>
                <w:lang w:eastAsia="en-US"/>
              </w:rPr>
              <w:t xml:space="preserve">Общий объем финансовых средств для реализации Программы составляет 399339,83004 </w:t>
            </w:r>
            <w:proofErr w:type="spellStart"/>
            <w:r w:rsidRPr="006A1138">
              <w:rPr>
                <w:rFonts w:eastAsia="Arial"/>
                <w:color w:val="000000"/>
                <w:spacing w:val="3"/>
                <w:sz w:val="22"/>
                <w:szCs w:val="22"/>
                <w:lang w:eastAsia="en-US"/>
              </w:rPr>
              <w:t>тыс</w:t>
            </w:r>
            <w:proofErr w:type="gramStart"/>
            <w:r w:rsidRPr="006A1138">
              <w:rPr>
                <w:rFonts w:eastAsia="Arial"/>
                <w:color w:val="000000"/>
                <w:spacing w:val="3"/>
                <w:sz w:val="22"/>
                <w:szCs w:val="22"/>
                <w:lang w:eastAsia="en-US"/>
              </w:rPr>
              <w:t>.р</w:t>
            </w:r>
            <w:proofErr w:type="gramEnd"/>
            <w:r w:rsidRPr="006A1138">
              <w:rPr>
                <w:rFonts w:eastAsia="Arial"/>
                <w:color w:val="000000"/>
                <w:spacing w:val="3"/>
                <w:sz w:val="22"/>
                <w:szCs w:val="22"/>
                <w:lang w:eastAsia="en-US"/>
              </w:rPr>
              <w:t>уб</w:t>
            </w:r>
            <w:proofErr w:type="spellEnd"/>
            <w:r w:rsidRPr="006A1138">
              <w:rPr>
                <w:rFonts w:eastAsia="Arial"/>
                <w:color w:val="000000"/>
                <w:spacing w:val="3"/>
                <w:sz w:val="22"/>
                <w:szCs w:val="22"/>
                <w:lang w:eastAsia="en-US"/>
              </w:rPr>
              <w:t xml:space="preserve">., в том числе за счет: федерального бюджета 19 047,00 </w:t>
            </w:r>
            <w:proofErr w:type="spellStart"/>
            <w:r w:rsidRPr="006A1138">
              <w:rPr>
                <w:rFonts w:eastAsia="Arial"/>
                <w:color w:val="000000"/>
                <w:spacing w:val="3"/>
                <w:sz w:val="22"/>
                <w:szCs w:val="22"/>
                <w:lang w:eastAsia="en-US"/>
              </w:rPr>
              <w:t>тыс.руб</w:t>
            </w:r>
            <w:proofErr w:type="spellEnd"/>
            <w:r w:rsidRPr="006A1138">
              <w:rPr>
                <w:rFonts w:eastAsia="Arial"/>
                <w:color w:val="000000"/>
                <w:spacing w:val="3"/>
                <w:sz w:val="22"/>
                <w:szCs w:val="22"/>
                <w:lang w:eastAsia="en-US"/>
              </w:rPr>
              <w:t xml:space="preserve"> (по согласованию);</w:t>
            </w:r>
          </w:p>
          <w:p w14:paraId="5EA547A7" w14:textId="77777777" w:rsidR="00F73D4B" w:rsidRPr="006A1138" w:rsidRDefault="00F73D4B" w:rsidP="006A1138">
            <w:pPr>
              <w:widowControl w:val="0"/>
              <w:jc w:val="both"/>
              <w:rPr>
                <w:rFonts w:eastAsia="Arial"/>
                <w:color w:val="000000"/>
                <w:spacing w:val="3"/>
                <w:sz w:val="22"/>
                <w:szCs w:val="22"/>
                <w:lang w:eastAsia="en-US"/>
              </w:rPr>
            </w:pPr>
            <w:r w:rsidRPr="006A1138">
              <w:rPr>
                <w:rFonts w:eastAsia="Arial"/>
                <w:color w:val="000000"/>
                <w:spacing w:val="3"/>
                <w:sz w:val="22"/>
                <w:szCs w:val="22"/>
                <w:lang w:eastAsia="en-US"/>
              </w:rPr>
              <w:t>областного бюджета – 348311,11000 тыс. руб. (по согласованию);</w:t>
            </w:r>
          </w:p>
          <w:p w14:paraId="05BAAAC3" w14:textId="77777777" w:rsidR="00F73D4B" w:rsidRPr="006A1138" w:rsidRDefault="00F73D4B" w:rsidP="006A1138">
            <w:pPr>
              <w:widowControl w:val="0"/>
              <w:jc w:val="both"/>
              <w:rPr>
                <w:rFonts w:eastAsia="Arial"/>
                <w:color w:val="000000"/>
                <w:spacing w:val="3"/>
                <w:sz w:val="22"/>
                <w:szCs w:val="22"/>
                <w:lang w:eastAsia="en-US"/>
              </w:rPr>
            </w:pPr>
            <w:r w:rsidRPr="006A1138">
              <w:rPr>
                <w:rFonts w:eastAsia="Arial"/>
                <w:color w:val="000000"/>
                <w:spacing w:val="3"/>
                <w:sz w:val="22"/>
                <w:szCs w:val="22"/>
                <w:lang w:eastAsia="en-US"/>
              </w:rPr>
              <w:t>бюджета Лебяжьевского муниципального округа –</w:t>
            </w:r>
          </w:p>
          <w:p w14:paraId="6535AD31" w14:textId="77777777" w:rsidR="00F73D4B" w:rsidRPr="006A1138" w:rsidRDefault="00F73D4B" w:rsidP="006A1138">
            <w:pPr>
              <w:widowControl w:val="0"/>
              <w:jc w:val="both"/>
              <w:rPr>
                <w:rFonts w:eastAsia="Arial"/>
                <w:color w:val="000000"/>
                <w:spacing w:val="3"/>
                <w:sz w:val="22"/>
                <w:szCs w:val="22"/>
                <w:lang w:eastAsia="en-US"/>
              </w:rPr>
            </w:pPr>
            <w:r w:rsidRPr="006A1138">
              <w:rPr>
                <w:rFonts w:eastAsia="Arial"/>
                <w:color w:val="000000"/>
                <w:spacing w:val="3"/>
                <w:sz w:val="22"/>
                <w:szCs w:val="22"/>
                <w:lang w:eastAsia="en-US"/>
              </w:rPr>
              <w:t xml:space="preserve">31981,52004 </w:t>
            </w:r>
            <w:proofErr w:type="spellStart"/>
            <w:r w:rsidRPr="006A1138">
              <w:rPr>
                <w:rFonts w:eastAsia="Arial"/>
                <w:color w:val="000000"/>
                <w:spacing w:val="3"/>
                <w:sz w:val="22"/>
                <w:szCs w:val="22"/>
                <w:lang w:eastAsia="en-US"/>
              </w:rPr>
              <w:t>тыс</w:t>
            </w:r>
            <w:proofErr w:type="gramStart"/>
            <w:r w:rsidRPr="006A1138">
              <w:rPr>
                <w:rFonts w:eastAsia="Arial"/>
                <w:color w:val="000000"/>
                <w:spacing w:val="3"/>
                <w:sz w:val="22"/>
                <w:szCs w:val="22"/>
                <w:lang w:eastAsia="en-US"/>
              </w:rPr>
              <w:t>.р</w:t>
            </w:r>
            <w:proofErr w:type="gramEnd"/>
            <w:r w:rsidRPr="006A1138">
              <w:rPr>
                <w:rFonts w:eastAsia="Arial"/>
                <w:color w:val="000000"/>
                <w:spacing w:val="3"/>
                <w:sz w:val="22"/>
                <w:szCs w:val="22"/>
                <w:lang w:eastAsia="en-US"/>
              </w:rPr>
              <w:t>уб</w:t>
            </w:r>
            <w:proofErr w:type="spellEnd"/>
            <w:r w:rsidRPr="006A1138">
              <w:rPr>
                <w:rFonts w:eastAsia="Arial"/>
                <w:color w:val="000000"/>
                <w:spacing w:val="3"/>
                <w:sz w:val="22"/>
                <w:szCs w:val="22"/>
                <w:lang w:eastAsia="en-US"/>
              </w:rPr>
              <w:t>.</w:t>
            </w:r>
          </w:p>
        </w:tc>
      </w:tr>
    </w:tbl>
    <w:p w14:paraId="1BFB031D" w14:textId="77777777" w:rsidR="00F73D4B" w:rsidRPr="006A1138" w:rsidRDefault="00F73D4B" w:rsidP="00F73D4B">
      <w:pPr>
        <w:contextualSpacing/>
        <w:jc w:val="both"/>
        <w:rPr>
          <w:bCs/>
          <w:sz w:val="22"/>
          <w:szCs w:val="22"/>
        </w:rPr>
      </w:pPr>
      <w:r w:rsidRPr="006A1138">
        <w:rPr>
          <w:sz w:val="22"/>
          <w:szCs w:val="22"/>
        </w:rPr>
        <w:t xml:space="preserve">                                                                                                                                                             »;</w:t>
      </w:r>
    </w:p>
    <w:bookmarkEnd w:id="2"/>
    <w:p w14:paraId="07B33825" w14:textId="77777777" w:rsidR="00F73D4B" w:rsidRPr="006A1138" w:rsidRDefault="00F73D4B" w:rsidP="00F73D4B">
      <w:pPr>
        <w:pStyle w:val="a3"/>
        <w:ind w:left="851"/>
        <w:jc w:val="both"/>
        <w:rPr>
          <w:bCs/>
          <w:sz w:val="22"/>
          <w:szCs w:val="22"/>
        </w:rPr>
      </w:pPr>
    </w:p>
    <w:p w14:paraId="017D974C" w14:textId="77777777" w:rsidR="00F73D4B" w:rsidRPr="006A1138" w:rsidRDefault="00F73D4B" w:rsidP="00F73D4B">
      <w:pPr>
        <w:pStyle w:val="a3"/>
        <w:numPr>
          <w:ilvl w:val="0"/>
          <w:numId w:val="1"/>
        </w:numPr>
        <w:ind w:left="0" w:firstLine="851"/>
        <w:jc w:val="both"/>
        <w:rPr>
          <w:bCs/>
          <w:sz w:val="22"/>
          <w:szCs w:val="22"/>
        </w:rPr>
      </w:pPr>
      <w:r w:rsidRPr="006A1138">
        <w:rPr>
          <w:bCs/>
          <w:sz w:val="22"/>
          <w:szCs w:val="22"/>
        </w:rPr>
        <w:t>приложение 3 к Программе изложить в редакции согласно приложению к настоящему постановлению.</w:t>
      </w:r>
    </w:p>
    <w:p w14:paraId="4A21E665" w14:textId="77777777" w:rsidR="00F73D4B" w:rsidRPr="006A1138" w:rsidRDefault="00F73D4B" w:rsidP="00F73D4B">
      <w:pPr>
        <w:jc w:val="both"/>
        <w:rPr>
          <w:sz w:val="22"/>
          <w:szCs w:val="22"/>
        </w:rPr>
      </w:pPr>
      <w:r w:rsidRPr="006A1138">
        <w:rPr>
          <w:sz w:val="22"/>
          <w:szCs w:val="22"/>
        </w:rPr>
        <w:lastRenderedPageBreak/>
        <w:t xml:space="preserve">               2. Настоящее постановление обнародовать в местах обнародования муниципальных нормативных правовых актов и разместить на официальном сайте Администрации Лебяжьевского муниципального округа в сети «Интернет».</w:t>
      </w:r>
    </w:p>
    <w:p w14:paraId="11909BD8" w14:textId="77777777" w:rsidR="00F73D4B" w:rsidRPr="006A1138" w:rsidRDefault="00F73D4B" w:rsidP="00F73D4B">
      <w:pPr>
        <w:jc w:val="both"/>
        <w:rPr>
          <w:sz w:val="22"/>
          <w:szCs w:val="22"/>
        </w:rPr>
      </w:pPr>
      <w:r w:rsidRPr="006A1138">
        <w:rPr>
          <w:sz w:val="22"/>
          <w:szCs w:val="22"/>
        </w:rPr>
        <w:t xml:space="preserve">               3. </w:t>
      </w:r>
      <w:proofErr w:type="gramStart"/>
      <w:r w:rsidRPr="006A1138">
        <w:rPr>
          <w:sz w:val="22"/>
          <w:szCs w:val="22"/>
        </w:rPr>
        <w:t>Контроль за</w:t>
      </w:r>
      <w:proofErr w:type="gramEnd"/>
      <w:r w:rsidRPr="006A1138">
        <w:rPr>
          <w:sz w:val="22"/>
          <w:szCs w:val="22"/>
        </w:rPr>
        <w:t xml:space="preserve"> выполнением настоящего постановления возложить на заместителя Главы Лебяжьевского муниципального округа по строительству и ЖКХ.</w:t>
      </w:r>
    </w:p>
    <w:p w14:paraId="5D51129C" w14:textId="77777777" w:rsidR="00F73D4B" w:rsidRPr="006A1138" w:rsidRDefault="00F73D4B" w:rsidP="00F73D4B">
      <w:pPr>
        <w:jc w:val="both"/>
        <w:rPr>
          <w:sz w:val="22"/>
          <w:szCs w:val="22"/>
        </w:rPr>
      </w:pPr>
    </w:p>
    <w:p w14:paraId="0A43D872" w14:textId="77777777" w:rsidR="00F73D4B" w:rsidRPr="006A1138" w:rsidRDefault="00F73D4B" w:rsidP="00F73D4B">
      <w:pPr>
        <w:jc w:val="both"/>
        <w:rPr>
          <w:sz w:val="22"/>
          <w:szCs w:val="22"/>
        </w:rPr>
      </w:pPr>
    </w:p>
    <w:p w14:paraId="67D344DC" w14:textId="77777777" w:rsidR="00F73D4B" w:rsidRPr="006A1138" w:rsidRDefault="00F73D4B" w:rsidP="00F73D4B">
      <w:pPr>
        <w:jc w:val="both"/>
        <w:rPr>
          <w:sz w:val="22"/>
          <w:szCs w:val="22"/>
        </w:rPr>
      </w:pPr>
      <w:r w:rsidRPr="006A1138">
        <w:rPr>
          <w:sz w:val="22"/>
          <w:szCs w:val="22"/>
        </w:rPr>
        <w:t xml:space="preserve">Глава Лебяжьевского муниципального округа </w:t>
      </w:r>
    </w:p>
    <w:p w14:paraId="2F0595A6" w14:textId="77777777" w:rsidR="00F73D4B" w:rsidRPr="006A1138" w:rsidRDefault="00F73D4B" w:rsidP="00F73D4B">
      <w:pPr>
        <w:jc w:val="both"/>
        <w:rPr>
          <w:sz w:val="22"/>
          <w:szCs w:val="22"/>
        </w:rPr>
      </w:pPr>
      <w:r w:rsidRPr="006A1138">
        <w:rPr>
          <w:sz w:val="22"/>
          <w:szCs w:val="22"/>
        </w:rPr>
        <w:t>Курганской области                                                                                                       И.В. Фадеева</w:t>
      </w:r>
    </w:p>
    <w:p w14:paraId="3B0B6390" w14:textId="021894CB" w:rsidR="00F73D4B" w:rsidRPr="006A1138" w:rsidRDefault="00F73D4B" w:rsidP="00F73D4B">
      <w:pPr>
        <w:rPr>
          <w:sz w:val="22"/>
          <w:szCs w:val="22"/>
        </w:rPr>
      </w:pPr>
      <w:r w:rsidRPr="006A1138">
        <w:rPr>
          <w:sz w:val="22"/>
          <w:szCs w:val="22"/>
        </w:rPr>
        <w:t xml:space="preserve">                                                                       </w:t>
      </w:r>
    </w:p>
    <w:p w14:paraId="4CFC8F64" w14:textId="77777777" w:rsidR="00F73D4B" w:rsidRPr="006A1138" w:rsidRDefault="00F73D4B" w:rsidP="00F73D4B">
      <w:pPr>
        <w:jc w:val="center"/>
        <w:rPr>
          <w:sz w:val="22"/>
          <w:szCs w:val="22"/>
        </w:rPr>
      </w:pPr>
    </w:p>
    <w:p w14:paraId="1BBA5220" w14:textId="77777777" w:rsidR="00F73D4B" w:rsidRPr="006A1138" w:rsidRDefault="00F73D4B" w:rsidP="00F73D4B">
      <w:pPr>
        <w:jc w:val="both"/>
        <w:rPr>
          <w:sz w:val="22"/>
          <w:szCs w:val="22"/>
        </w:rPr>
      </w:pPr>
    </w:p>
    <w:p w14:paraId="55ED66B2" w14:textId="77777777" w:rsidR="00F73D4B" w:rsidRPr="006A1138" w:rsidRDefault="00F73D4B" w:rsidP="00F73D4B">
      <w:pPr>
        <w:jc w:val="both"/>
        <w:rPr>
          <w:sz w:val="22"/>
          <w:szCs w:val="22"/>
        </w:rPr>
      </w:pPr>
    </w:p>
    <w:p w14:paraId="0F89A909" w14:textId="77777777" w:rsidR="00F73D4B" w:rsidRPr="006A1138" w:rsidRDefault="00F73D4B" w:rsidP="00F73D4B">
      <w:pPr>
        <w:jc w:val="both"/>
        <w:rPr>
          <w:sz w:val="22"/>
          <w:szCs w:val="22"/>
        </w:rPr>
      </w:pPr>
    </w:p>
    <w:p w14:paraId="2F26871A" w14:textId="77777777" w:rsidR="00F73D4B" w:rsidRPr="006A1138" w:rsidRDefault="00F73D4B" w:rsidP="00F73D4B">
      <w:pPr>
        <w:jc w:val="both"/>
        <w:rPr>
          <w:sz w:val="22"/>
          <w:szCs w:val="22"/>
        </w:rPr>
      </w:pPr>
    </w:p>
    <w:p w14:paraId="7419B933" w14:textId="77777777" w:rsidR="00F73D4B" w:rsidRPr="006A1138" w:rsidRDefault="00F73D4B" w:rsidP="00F73D4B">
      <w:pPr>
        <w:jc w:val="both"/>
        <w:rPr>
          <w:sz w:val="22"/>
          <w:szCs w:val="22"/>
        </w:rPr>
      </w:pPr>
    </w:p>
    <w:p w14:paraId="19E2C1AE" w14:textId="77777777" w:rsidR="00F73D4B" w:rsidRPr="006A1138" w:rsidRDefault="00F73D4B" w:rsidP="00F73D4B">
      <w:pPr>
        <w:jc w:val="both"/>
        <w:rPr>
          <w:sz w:val="22"/>
          <w:szCs w:val="22"/>
        </w:rPr>
      </w:pPr>
    </w:p>
    <w:p w14:paraId="2B2CF645" w14:textId="77777777" w:rsidR="00F73D4B" w:rsidRPr="006A1138" w:rsidRDefault="00F73D4B" w:rsidP="00F73D4B">
      <w:pPr>
        <w:jc w:val="both"/>
        <w:rPr>
          <w:sz w:val="22"/>
          <w:szCs w:val="22"/>
        </w:rPr>
      </w:pPr>
    </w:p>
    <w:p w14:paraId="76F08889" w14:textId="77777777" w:rsidR="00F73D4B" w:rsidRPr="006A1138" w:rsidRDefault="00F73D4B" w:rsidP="00F73D4B">
      <w:pPr>
        <w:jc w:val="both"/>
        <w:rPr>
          <w:sz w:val="22"/>
          <w:szCs w:val="22"/>
        </w:rPr>
      </w:pPr>
    </w:p>
    <w:p w14:paraId="04B2D6F3" w14:textId="77777777" w:rsidR="00F73D4B" w:rsidRPr="006A1138" w:rsidRDefault="00F73D4B" w:rsidP="00F73D4B">
      <w:pPr>
        <w:jc w:val="both"/>
        <w:rPr>
          <w:sz w:val="22"/>
          <w:szCs w:val="22"/>
        </w:rPr>
      </w:pPr>
    </w:p>
    <w:p w14:paraId="5BECE066" w14:textId="77777777" w:rsidR="00F73D4B" w:rsidRPr="006A1138" w:rsidRDefault="00F73D4B" w:rsidP="00F73D4B">
      <w:pPr>
        <w:jc w:val="both"/>
        <w:rPr>
          <w:sz w:val="22"/>
          <w:szCs w:val="22"/>
        </w:rPr>
      </w:pPr>
    </w:p>
    <w:p w14:paraId="296984C5" w14:textId="77777777" w:rsidR="00F73D4B" w:rsidRPr="006A1138" w:rsidRDefault="00F73D4B" w:rsidP="00F73D4B">
      <w:pPr>
        <w:jc w:val="both"/>
        <w:rPr>
          <w:sz w:val="22"/>
          <w:szCs w:val="22"/>
        </w:rPr>
      </w:pPr>
    </w:p>
    <w:p w14:paraId="501739A1" w14:textId="77777777" w:rsidR="00F73D4B" w:rsidRPr="006A1138" w:rsidRDefault="00F73D4B" w:rsidP="00F73D4B">
      <w:pPr>
        <w:jc w:val="both"/>
        <w:rPr>
          <w:sz w:val="22"/>
          <w:szCs w:val="22"/>
        </w:rPr>
      </w:pPr>
    </w:p>
    <w:p w14:paraId="260ABAF1" w14:textId="77777777" w:rsidR="00F73D4B" w:rsidRPr="006A1138" w:rsidRDefault="00F73D4B" w:rsidP="00F73D4B">
      <w:pPr>
        <w:jc w:val="both"/>
        <w:rPr>
          <w:sz w:val="22"/>
          <w:szCs w:val="22"/>
        </w:rPr>
      </w:pPr>
    </w:p>
    <w:p w14:paraId="04B28725" w14:textId="77777777" w:rsidR="00F73D4B" w:rsidRPr="006A1138" w:rsidRDefault="00F73D4B" w:rsidP="00F73D4B">
      <w:pPr>
        <w:jc w:val="both"/>
        <w:rPr>
          <w:sz w:val="22"/>
          <w:szCs w:val="22"/>
        </w:rPr>
      </w:pPr>
    </w:p>
    <w:p w14:paraId="4FF756E1" w14:textId="77777777" w:rsidR="00F73D4B" w:rsidRPr="006A1138" w:rsidRDefault="00F73D4B" w:rsidP="00F73D4B">
      <w:pPr>
        <w:jc w:val="both"/>
        <w:rPr>
          <w:sz w:val="22"/>
          <w:szCs w:val="22"/>
        </w:rPr>
      </w:pPr>
    </w:p>
    <w:p w14:paraId="5ECCD7AB" w14:textId="77777777" w:rsidR="00F73D4B" w:rsidRPr="006A1138" w:rsidRDefault="00F73D4B" w:rsidP="00F73D4B">
      <w:pPr>
        <w:jc w:val="both"/>
        <w:rPr>
          <w:sz w:val="22"/>
          <w:szCs w:val="22"/>
        </w:rPr>
      </w:pPr>
    </w:p>
    <w:p w14:paraId="737AA478" w14:textId="77777777" w:rsidR="00F73D4B" w:rsidRPr="006A1138" w:rsidRDefault="00F73D4B" w:rsidP="00F73D4B">
      <w:pPr>
        <w:jc w:val="both"/>
        <w:rPr>
          <w:sz w:val="22"/>
          <w:szCs w:val="22"/>
        </w:rPr>
      </w:pPr>
    </w:p>
    <w:p w14:paraId="43047845" w14:textId="77777777" w:rsidR="00F73D4B" w:rsidRPr="006A1138" w:rsidRDefault="00F73D4B" w:rsidP="00F73D4B">
      <w:pPr>
        <w:jc w:val="both"/>
        <w:rPr>
          <w:sz w:val="22"/>
          <w:szCs w:val="22"/>
        </w:rPr>
      </w:pPr>
    </w:p>
    <w:p w14:paraId="1D86BF78" w14:textId="77777777" w:rsidR="00F73D4B" w:rsidRPr="006A1138" w:rsidRDefault="00F73D4B" w:rsidP="00F73D4B">
      <w:pPr>
        <w:jc w:val="both"/>
        <w:rPr>
          <w:sz w:val="22"/>
          <w:szCs w:val="22"/>
        </w:rPr>
      </w:pPr>
    </w:p>
    <w:p w14:paraId="556C0E3F" w14:textId="77777777" w:rsidR="00F73D4B" w:rsidRPr="006A1138" w:rsidRDefault="00F73D4B" w:rsidP="00F73D4B">
      <w:pPr>
        <w:jc w:val="both"/>
        <w:rPr>
          <w:sz w:val="22"/>
          <w:szCs w:val="22"/>
        </w:rPr>
      </w:pPr>
    </w:p>
    <w:p w14:paraId="2D6B74CF" w14:textId="77777777" w:rsidR="00F73D4B" w:rsidRPr="006A1138" w:rsidRDefault="00F73D4B" w:rsidP="00F73D4B">
      <w:pPr>
        <w:jc w:val="both"/>
        <w:rPr>
          <w:sz w:val="22"/>
          <w:szCs w:val="22"/>
        </w:rPr>
      </w:pPr>
    </w:p>
    <w:p w14:paraId="0E6CEE96" w14:textId="77777777" w:rsidR="00F73D4B" w:rsidRPr="006A1138" w:rsidRDefault="00F73D4B" w:rsidP="00F73D4B">
      <w:pPr>
        <w:jc w:val="both"/>
        <w:rPr>
          <w:sz w:val="22"/>
          <w:szCs w:val="22"/>
        </w:rPr>
      </w:pPr>
    </w:p>
    <w:p w14:paraId="0409AB9D" w14:textId="77777777" w:rsidR="00F73D4B" w:rsidRPr="006A1138" w:rsidRDefault="00F73D4B" w:rsidP="00F73D4B">
      <w:pPr>
        <w:jc w:val="both"/>
        <w:rPr>
          <w:sz w:val="22"/>
          <w:szCs w:val="22"/>
        </w:rPr>
      </w:pPr>
    </w:p>
    <w:p w14:paraId="02096594" w14:textId="77777777" w:rsidR="00F73D4B" w:rsidRPr="006A1138" w:rsidRDefault="00F73D4B" w:rsidP="00F73D4B">
      <w:pPr>
        <w:jc w:val="both"/>
        <w:rPr>
          <w:sz w:val="22"/>
          <w:szCs w:val="22"/>
        </w:rPr>
      </w:pPr>
    </w:p>
    <w:p w14:paraId="3D8A9371" w14:textId="77777777" w:rsidR="00F73D4B" w:rsidRPr="006A1138" w:rsidRDefault="00F73D4B" w:rsidP="00F73D4B">
      <w:pPr>
        <w:jc w:val="both"/>
        <w:rPr>
          <w:sz w:val="22"/>
          <w:szCs w:val="22"/>
        </w:rPr>
      </w:pPr>
    </w:p>
    <w:p w14:paraId="08472422" w14:textId="77777777" w:rsidR="00F73D4B" w:rsidRPr="006A1138" w:rsidRDefault="00F73D4B" w:rsidP="00F73D4B">
      <w:pPr>
        <w:jc w:val="both"/>
        <w:rPr>
          <w:sz w:val="22"/>
          <w:szCs w:val="22"/>
        </w:rPr>
      </w:pPr>
    </w:p>
    <w:p w14:paraId="2C41DACF" w14:textId="77777777" w:rsidR="00F73D4B" w:rsidRPr="006A1138" w:rsidRDefault="00F73D4B" w:rsidP="00F73D4B">
      <w:pPr>
        <w:jc w:val="both"/>
        <w:rPr>
          <w:sz w:val="22"/>
          <w:szCs w:val="22"/>
        </w:rPr>
      </w:pPr>
    </w:p>
    <w:p w14:paraId="75740259" w14:textId="77777777" w:rsidR="00F73D4B" w:rsidRPr="006A1138" w:rsidRDefault="00F73D4B" w:rsidP="00F73D4B">
      <w:pPr>
        <w:jc w:val="both"/>
        <w:rPr>
          <w:sz w:val="22"/>
          <w:szCs w:val="22"/>
        </w:rPr>
      </w:pPr>
    </w:p>
    <w:p w14:paraId="7E8B17A6" w14:textId="77777777" w:rsidR="00F73D4B" w:rsidRPr="006A1138" w:rsidRDefault="00F73D4B" w:rsidP="00F73D4B">
      <w:pPr>
        <w:jc w:val="both"/>
        <w:rPr>
          <w:sz w:val="22"/>
          <w:szCs w:val="22"/>
        </w:rPr>
      </w:pPr>
    </w:p>
    <w:p w14:paraId="39173D4E" w14:textId="77777777" w:rsidR="00F73D4B" w:rsidRPr="006A1138" w:rsidRDefault="00F73D4B" w:rsidP="00F73D4B">
      <w:pPr>
        <w:jc w:val="both"/>
        <w:rPr>
          <w:sz w:val="22"/>
          <w:szCs w:val="22"/>
        </w:rPr>
      </w:pPr>
    </w:p>
    <w:p w14:paraId="4B97B8DE" w14:textId="77777777" w:rsidR="00F73D4B" w:rsidRPr="006A1138" w:rsidRDefault="00F73D4B" w:rsidP="00F73D4B">
      <w:pPr>
        <w:jc w:val="both"/>
        <w:rPr>
          <w:sz w:val="22"/>
          <w:szCs w:val="22"/>
        </w:rPr>
      </w:pPr>
    </w:p>
    <w:p w14:paraId="169C0D32" w14:textId="77777777" w:rsidR="00F73D4B" w:rsidRPr="006A1138" w:rsidRDefault="00F73D4B" w:rsidP="00F73D4B">
      <w:pPr>
        <w:jc w:val="both"/>
        <w:rPr>
          <w:sz w:val="22"/>
          <w:szCs w:val="22"/>
        </w:rPr>
      </w:pPr>
    </w:p>
    <w:p w14:paraId="7BB2E3E5" w14:textId="77777777" w:rsidR="00F73D4B" w:rsidRPr="006A1138" w:rsidRDefault="00F73D4B" w:rsidP="00F73D4B">
      <w:pPr>
        <w:jc w:val="both"/>
        <w:rPr>
          <w:sz w:val="22"/>
          <w:szCs w:val="22"/>
        </w:rPr>
      </w:pPr>
    </w:p>
    <w:p w14:paraId="18DDB2E4" w14:textId="77777777" w:rsidR="00F73D4B" w:rsidRPr="006A1138" w:rsidRDefault="00F73D4B" w:rsidP="00F73D4B">
      <w:pPr>
        <w:jc w:val="both"/>
        <w:rPr>
          <w:sz w:val="22"/>
          <w:szCs w:val="22"/>
        </w:rPr>
      </w:pPr>
    </w:p>
    <w:p w14:paraId="0C24A17C" w14:textId="77777777" w:rsidR="00F73D4B" w:rsidRPr="006A1138" w:rsidRDefault="00F73D4B" w:rsidP="00F73D4B">
      <w:pPr>
        <w:jc w:val="both"/>
        <w:rPr>
          <w:sz w:val="22"/>
          <w:szCs w:val="22"/>
        </w:rPr>
      </w:pPr>
    </w:p>
    <w:p w14:paraId="7453BE8D" w14:textId="77777777" w:rsidR="00F73D4B" w:rsidRPr="006A1138" w:rsidRDefault="00F73D4B" w:rsidP="00F73D4B">
      <w:pPr>
        <w:jc w:val="both"/>
        <w:rPr>
          <w:sz w:val="22"/>
          <w:szCs w:val="22"/>
        </w:rPr>
      </w:pPr>
    </w:p>
    <w:p w14:paraId="4BC22361" w14:textId="77777777" w:rsidR="00F73D4B" w:rsidRPr="006A1138" w:rsidRDefault="00F73D4B" w:rsidP="00F73D4B">
      <w:pPr>
        <w:jc w:val="both"/>
        <w:rPr>
          <w:sz w:val="22"/>
          <w:szCs w:val="22"/>
        </w:rPr>
      </w:pPr>
    </w:p>
    <w:p w14:paraId="71D41953" w14:textId="77777777" w:rsidR="00F73D4B" w:rsidRPr="006A1138" w:rsidRDefault="00F73D4B" w:rsidP="00F73D4B">
      <w:pPr>
        <w:jc w:val="both"/>
        <w:rPr>
          <w:sz w:val="22"/>
          <w:szCs w:val="22"/>
        </w:rPr>
      </w:pPr>
    </w:p>
    <w:p w14:paraId="70DC843A" w14:textId="77777777" w:rsidR="00F73D4B" w:rsidRPr="006A1138" w:rsidRDefault="00F73D4B" w:rsidP="00F73D4B">
      <w:pPr>
        <w:jc w:val="both"/>
        <w:rPr>
          <w:sz w:val="22"/>
          <w:szCs w:val="22"/>
        </w:rPr>
      </w:pPr>
    </w:p>
    <w:p w14:paraId="56C9A7AB" w14:textId="77777777" w:rsidR="00F73D4B" w:rsidRPr="006A1138" w:rsidRDefault="00F73D4B" w:rsidP="00F73D4B">
      <w:pPr>
        <w:jc w:val="both"/>
        <w:rPr>
          <w:sz w:val="22"/>
          <w:szCs w:val="22"/>
        </w:rPr>
      </w:pPr>
    </w:p>
    <w:p w14:paraId="11323C0B" w14:textId="77777777" w:rsidR="00F73D4B" w:rsidRPr="006A1138" w:rsidRDefault="00F73D4B" w:rsidP="00F73D4B">
      <w:pPr>
        <w:jc w:val="both"/>
        <w:rPr>
          <w:sz w:val="22"/>
          <w:szCs w:val="22"/>
        </w:rPr>
      </w:pPr>
    </w:p>
    <w:p w14:paraId="4F361B35" w14:textId="77777777" w:rsidR="00F73D4B" w:rsidRPr="006A1138" w:rsidRDefault="00F73D4B" w:rsidP="00F73D4B">
      <w:pPr>
        <w:jc w:val="both"/>
        <w:rPr>
          <w:sz w:val="22"/>
          <w:szCs w:val="22"/>
        </w:rPr>
      </w:pPr>
    </w:p>
    <w:p w14:paraId="06659A3D" w14:textId="77777777" w:rsidR="00F73D4B" w:rsidRPr="006A1138" w:rsidRDefault="00F73D4B" w:rsidP="00F73D4B">
      <w:pPr>
        <w:spacing w:line="276" w:lineRule="auto"/>
        <w:rPr>
          <w:rFonts w:eastAsia="Calibri"/>
          <w:sz w:val="22"/>
          <w:szCs w:val="22"/>
          <w:lang w:eastAsia="en-US"/>
        </w:rPr>
        <w:sectPr w:rsidR="00F73D4B" w:rsidRPr="006A1138" w:rsidSect="006A1138">
          <w:pgSz w:w="11906" w:h="16838"/>
          <w:pgMar w:top="709" w:right="851" w:bottom="284" w:left="1418" w:header="709" w:footer="709" w:gutter="0"/>
          <w:cols w:space="708"/>
          <w:docGrid w:linePitch="360"/>
        </w:sectPr>
      </w:pPr>
    </w:p>
    <w:p w14:paraId="02DAD255" w14:textId="77777777" w:rsidR="00F73D4B" w:rsidRPr="006A1138" w:rsidRDefault="00F73D4B" w:rsidP="00F73D4B">
      <w:pPr>
        <w:jc w:val="right"/>
        <w:rPr>
          <w:rFonts w:eastAsia="Calibri"/>
          <w:sz w:val="22"/>
          <w:szCs w:val="22"/>
          <w:lang w:eastAsia="en-US"/>
        </w:rPr>
      </w:pPr>
      <w:r w:rsidRPr="006A1138">
        <w:rPr>
          <w:rFonts w:eastAsia="Calibri"/>
          <w:sz w:val="22"/>
          <w:szCs w:val="22"/>
          <w:lang w:eastAsia="en-US"/>
        </w:rPr>
        <w:lastRenderedPageBreak/>
        <w:t xml:space="preserve">Приложение к постановлению Администрации Лебяжьевского </w:t>
      </w:r>
      <w:proofErr w:type="gramStart"/>
      <w:r w:rsidRPr="006A1138">
        <w:rPr>
          <w:rFonts w:eastAsia="Calibri"/>
          <w:sz w:val="22"/>
          <w:szCs w:val="22"/>
          <w:lang w:eastAsia="en-US"/>
        </w:rPr>
        <w:t>муниципального</w:t>
      </w:r>
      <w:proofErr w:type="gramEnd"/>
    </w:p>
    <w:p w14:paraId="1FC3B4E3" w14:textId="77777777" w:rsidR="00F73D4B" w:rsidRPr="006A1138" w:rsidRDefault="00F73D4B" w:rsidP="00F73D4B">
      <w:pPr>
        <w:jc w:val="right"/>
        <w:rPr>
          <w:rFonts w:eastAsia="Calibri"/>
          <w:sz w:val="22"/>
          <w:szCs w:val="22"/>
          <w:lang w:eastAsia="en-US"/>
        </w:rPr>
      </w:pPr>
      <w:r w:rsidRPr="006A1138">
        <w:rPr>
          <w:rFonts w:eastAsia="Calibri"/>
          <w:sz w:val="22"/>
          <w:szCs w:val="22"/>
          <w:lang w:eastAsia="en-US"/>
        </w:rPr>
        <w:t xml:space="preserve">округа Курганской области от 5 декабря   2024 года № _812__  </w:t>
      </w:r>
    </w:p>
    <w:p w14:paraId="31FF302D" w14:textId="77777777" w:rsidR="00F73D4B" w:rsidRPr="006A1138" w:rsidRDefault="00F73D4B" w:rsidP="00F73D4B">
      <w:pPr>
        <w:jc w:val="right"/>
        <w:rPr>
          <w:bCs/>
          <w:sz w:val="22"/>
          <w:szCs w:val="22"/>
        </w:rPr>
      </w:pPr>
      <w:r w:rsidRPr="006A1138">
        <w:rPr>
          <w:rFonts w:eastAsia="Calibri"/>
          <w:sz w:val="22"/>
          <w:szCs w:val="22"/>
          <w:lang w:eastAsia="en-US"/>
        </w:rPr>
        <w:t>«</w:t>
      </w:r>
      <w:r w:rsidRPr="006A1138">
        <w:rPr>
          <w:bCs/>
          <w:sz w:val="22"/>
          <w:szCs w:val="22"/>
        </w:rPr>
        <w:t xml:space="preserve">О внесении изменений в постановление Администрации Лебяжьевского </w:t>
      </w:r>
      <w:proofErr w:type="gramStart"/>
      <w:r w:rsidRPr="006A1138">
        <w:rPr>
          <w:bCs/>
          <w:sz w:val="22"/>
          <w:szCs w:val="22"/>
        </w:rPr>
        <w:t>муниципального</w:t>
      </w:r>
      <w:proofErr w:type="gramEnd"/>
      <w:r w:rsidRPr="006A1138">
        <w:rPr>
          <w:bCs/>
          <w:sz w:val="22"/>
          <w:szCs w:val="22"/>
        </w:rPr>
        <w:t xml:space="preserve"> </w:t>
      </w:r>
    </w:p>
    <w:p w14:paraId="25E7F24F" w14:textId="77777777" w:rsidR="00F73D4B" w:rsidRPr="006A1138" w:rsidRDefault="00F73D4B" w:rsidP="00F73D4B">
      <w:pPr>
        <w:jc w:val="right"/>
        <w:rPr>
          <w:bCs/>
          <w:sz w:val="22"/>
          <w:szCs w:val="22"/>
        </w:rPr>
      </w:pPr>
      <w:r w:rsidRPr="006A1138">
        <w:rPr>
          <w:bCs/>
          <w:sz w:val="22"/>
          <w:szCs w:val="22"/>
        </w:rPr>
        <w:t xml:space="preserve">округа от 8 июля 2022 года № 594 «Об утверждении муниципальной программы </w:t>
      </w:r>
    </w:p>
    <w:p w14:paraId="4E4790DF" w14:textId="77777777" w:rsidR="00F73D4B" w:rsidRPr="006A1138" w:rsidRDefault="00F73D4B" w:rsidP="00F73D4B">
      <w:pPr>
        <w:jc w:val="right"/>
        <w:rPr>
          <w:bCs/>
          <w:sz w:val="22"/>
          <w:szCs w:val="22"/>
        </w:rPr>
      </w:pPr>
      <w:r w:rsidRPr="006A1138">
        <w:rPr>
          <w:bCs/>
          <w:sz w:val="22"/>
          <w:szCs w:val="22"/>
        </w:rPr>
        <w:t xml:space="preserve">Лебяжьевского муниципального округа «Развитие систем </w:t>
      </w:r>
      <w:proofErr w:type="gramStart"/>
      <w:r w:rsidRPr="006A1138">
        <w:rPr>
          <w:bCs/>
          <w:sz w:val="22"/>
          <w:szCs w:val="22"/>
        </w:rPr>
        <w:t>инженерной</w:t>
      </w:r>
      <w:proofErr w:type="gramEnd"/>
      <w:r w:rsidRPr="006A1138">
        <w:rPr>
          <w:bCs/>
          <w:sz w:val="22"/>
          <w:szCs w:val="22"/>
        </w:rPr>
        <w:t xml:space="preserve"> </w:t>
      </w:r>
    </w:p>
    <w:p w14:paraId="2A8DA27D" w14:textId="77777777" w:rsidR="00F73D4B" w:rsidRPr="006A1138" w:rsidRDefault="00F73D4B" w:rsidP="00F73D4B">
      <w:pPr>
        <w:jc w:val="right"/>
        <w:rPr>
          <w:bCs/>
          <w:sz w:val="22"/>
          <w:szCs w:val="22"/>
        </w:rPr>
      </w:pPr>
      <w:r w:rsidRPr="006A1138">
        <w:rPr>
          <w:bCs/>
          <w:sz w:val="22"/>
          <w:szCs w:val="22"/>
        </w:rPr>
        <w:t>инфраструктуры Лебяжьевского муниципального округа» на 2022-2024 годы»</w:t>
      </w:r>
    </w:p>
    <w:p w14:paraId="169F6955" w14:textId="77777777" w:rsidR="00F73D4B" w:rsidRPr="006A1138" w:rsidRDefault="00F73D4B" w:rsidP="00F73D4B">
      <w:pPr>
        <w:spacing w:line="276" w:lineRule="auto"/>
        <w:jc w:val="right"/>
        <w:rPr>
          <w:rFonts w:eastAsia="Calibri"/>
          <w:sz w:val="22"/>
          <w:szCs w:val="22"/>
          <w:lang w:eastAsia="en-US"/>
        </w:rPr>
      </w:pPr>
    </w:p>
    <w:p w14:paraId="7C98A623" w14:textId="77777777" w:rsidR="00F73D4B" w:rsidRPr="006A1138" w:rsidRDefault="00F73D4B" w:rsidP="00F73D4B">
      <w:pPr>
        <w:spacing w:line="276" w:lineRule="auto"/>
        <w:jc w:val="right"/>
        <w:rPr>
          <w:rFonts w:eastAsia="Calibri"/>
          <w:sz w:val="22"/>
          <w:szCs w:val="22"/>
          <w:lang w:eastAsia="en-US"/>
        </w:rPr>
      </w:pPr>
      <w:r w:rsidRPr="006A1138">
        <w:rPr>
          <w:rFonts w:eastAsia="Calibri"/>
          <w:sz w:val="22"/>
          <w:szCs w:val="22"/>
          <w:lang w:eastAsia="en-US"/>
        </w:rPr>
        <w:t xml:space="preserve">Приложение 3 </w:t>
      </w:r>
    </w:p>
    <w:p w14:paraId="072A78C4" w14:textId="77777777" w:rsidR="00F73D4B" w:rsidRPr="006A1138" w:rsidRDefault="00F73D4B" w:rsidP="00F73D4B">
      <w:pPr>
        <w:spacing w:line="276" w:lineRule="auto"/>
        <w:jc w:val="right"/>
        <w:rPr>
          <w:rFonts w:eastAsia="Calibri"/>
          <w:sz w:val="22"/>
          <w:szCs w:val="22"/>
          <w:lang w:eastAsia="en-US"/>
        </w:rPr>
      </w:pPr>
      <w:r w:rsidRPr="006A1138">
        <w:rPr>
          <w:rFonts w:eastAsia="Calibri"/>
          <w:sz w:val="22"/>
          <w:szCs w:val="22"/>
          <w:lang w:eastAsia="en-US"/>
        </w:rPr>
        <w:t xml:space="preserve">к муниципальной программе Лебяжьевского муниципального округа </w:t>
      </w:r>
    </w:p>
    <w:p w14:paraId="0367A7FC" w14:textId="77777777" w:rsidR="00F73D4B" w:rsidRPr="006A1138" w:rsidRDefault="00F73D4B" w:rsidP="00F73D4B">
      <w:pPr>
        <w:spacing w:line="276" w:lineRule="auto"/>
        <w:jc w:val="right"/>
        <w:rPr>
          <w:rFonts w:eastAsia="Calibri"/>
          <w:sz w:val="22"/>
          <w:szCs w:val="22"/>
          <w:lang w:eastAsia="en-US"/>
        </w:rPr>
      </w:pPr>
      <w:r w:rsidRPr="006A1138">
        <w:rPr>
          <w:rFonts w:eastAsia="Calibri"/>
          <w:sz w:val="22"/>
          <w:szCs w:val="22"/>
          <w:lang w:eastAsia="en-US"/>
        </w:rPr>
        <w:t xml:space="preserve">«Развитие систем инженерной инфраструктуры Лебяжьевского </w:t>
      </w:r>
    </w:p>
    <w:p w14:paraId="3AA42B8A" w14:textId="77777777" w:rsidR="00F73D4B" w:rsidRPr="006A1138" w:rsidRDefault="00F73D4B" w:rsidP="00F73D4B">
      <w:pPr>
        <w:spacing w:line="276" w:lineRule="auto"/>
        <w:jc w:val="right"/>
        <w:rPr>
          <w:rFonts w:eastAsia="Calibri"/>
          <w:sz w:val="22"/>
          <w:szCs w:val="22"/>
          <w:lang w:eastAsia="en-US"/>
        </w:rPr>
      </w:pPr>
      <w:r w:rsidRPr="006A1138">
        <w:rPr>
          <w:rFonts w:eastAsia="Calibri"/>
          <w:sz w:val="22"/>
          <w:szCs w:val="22"/>
          <w:lang w:eastAsia="en-US"/>
        </w:rPr>
        <w:t>муниципального округа» на 2022-2024 годы»</w:t>
      </w:r>
    </w:p>
    <w:p w14:paraId="4727216D" w14:textId="77777777" w:rsidR="00F73D4B" w:rsidRPr="006A1138" w:rsidRDefault="00F73D4B" w:rsidP="00F73D4B">
      <w:pPr>
        <w:spacing w:line="276" w:lineRule="auto"/>
        <w:jc w:val="right"/>
        <w:rPr>
          <w:rFonts w:eastAsia="Calibri"/>
          <w:sz w:val="22"/>
          <w:szCs w:val="22"/>
          <w:lang w:eastAsia="en-US"/>
        </w:rPr>
      </w:pPr>
    </w:p>
    <w:p w14:paraId="433A39B3" w14:textId="77777777" w:rsidR="00F73D4B" w:rsidRPr="006A1138" w:rsidRDefault="00F73D4B" w:rsidP="00F73D4B">
      <w:pPr>
        <w:widowControl w:val="0"/>
        <w:jc w:val="center"/>
        <w:rPr>
          <w:rFonts w:eastAsia="Arial"/>
          <w:spacing w:val="-1"/>
          <w:sz w:val="22"/>
          <w:szCs w:val="22"/>
          <w:lang w:eastAsia="en-US"/>
        </w:rPr>
      </w:pPr>
      <w:r w:rsidRPr="006A1138">
        <w:rPr>
          <w:rFonts w:eastAsia="Arial"/>
          <w:spacing w:val="-1"/>
          <w:sz w:val="22"/>
          <w:szCs w:val="22"/>
          <w:lang w:eastAsia="en-US"/>
        </w:rPr>
        <w:t>Перечень мероприятий и ресурсное обеспечение Программы</w:t>
      </w:r>
    </w:p>
    <w:p w14:paraId="2BC45F78" w14:textId="77777777" w:rsidR="00F73D4B" w:rsidRPr="006A1138" w:rsidRDefault="00F73D4B" w:rsidP="00F73D4B">
      <w:pPr>
        <w:widowControl w:val="0"/>
        <w:jc w:val="both"/>
        <w:rPr>
          <w:rFonts w:eastAsia="Arial"/>
          <w:spacing w:val="-1"/>
          <w:sz w:val="22"/>
          <w:szCs w:val="22"/>
          <w:lang w:eastAsia="en-US"/>
        </w:rPr>
      </w:pPr>
    </w:p>
    <w:tbl>
      <w:tblPr>
        <w:tblW w:w="24550" w:type="dxa"/>
        <w:tblLook w:val="04A0" w:firstRow="1" w:lastRow="0" w:firstColumn="1" w:lastColumn="0" w:noHBand="0" w:noVBand="1"/>
      </w:tblPr>
      <w:tblGrid>
        <w:gridCol w:w="540"/>
        <w:gridCol w:w="6800"/>
        <w:gridCol w:w="1493"/>
        <w:gridCol w:w="2126"/>
        <w:gridCol w:w="1931"/>
        <w:gridCol w:w="2321"/>
        <w:gridCol w:w="719"/>
        <w:gridCol w:w="793"/>
        <w:gridCol w:w="167"/>
        <w:gridCol w:w="940"/>
        <w:gridCol w:w="20"/>
        <w:gridCol w:w="940"/>
        <w:gridCol w:w="20"/>
        <w:gridCol w:w="940"/>
        <w:gridCol w:w="20"/>
        <w:gridCol w:w="940"/>
        <w:gridCol w:w="20"/>
        <w:gridCol w:w="940"/>
        <w:gridCol w:w="20"/>
        <w:gridCol w:w="940"/>
        <w:gridCol w:w="20"/>
        <w:gridCol w:w="940"/>
        <w:gridCol w:w="960"/>
      </w:tblGrid>
      <w:tr w:rsidR="00F73D4B" w:rsidRPr="006A1138" w14:paraId="004BF865" w14:textId="77777777" w:rsidTr="006A1138">
        <w:trPr>
          <w:trHeight w:val="269"/>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78F5776" w14:textId="77777777" w:rsidR="00F73D4B" w:rsidRPr="006A1138" w:rsidRDefault="00F73D4B" w:rsidP="006A1138">
            <w:pPr>
              <w:rPr>
                <w:color w:val="000000"/>
                <w:sz w:val="22"/>
                <w:szCs w:val="22"/>
              </w:rPr>
            </w:pPr>
            <w:r w:rsidRPr="006A1138">
              <w:rPr>
                <w:color w:val="000000"/>
                <w:sz w:val="22"/>
                <w:szCs w:val="22"/>
              </w:rPr>
              <w:t xml:space="preserve">№ </w:t>
            </w:r>
            <w:proofErr w:type="gramStart"/>
            <w:r w:rsidRPr="006A1138">
              <w:rPr>
                <w:color w:val="000000"/>
                <w:sz w:val="22"/>
                <w:szCs w:val="22"/>
              </w:rPr>
              <w:t>п</w:t>
            </w:r>
            <w:proofErr w:type="gramEnd"/>
            <w:r w:rsidRPr="006A1138">
              <w:rPr>
                <w:color w:val="000000"/>
                <w:sz w:val="22"/>
                <w:szCs w:val="22"/>
              </w:rPr>
              <w:t>/п</w:t>
            </w:r>
          </w:p>
        </w:tc>
        <w:tc>
          <w:tcPr>
            <w:tcW w:w="68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11B0DAD" w14:textId="77777777" w:rsidR="00F73D4B" w:rsidRPr="006A1138" w:rsidRDefault="00F73D4B" w:rsidP="006A1138">
            <w:pPr>
              <w:jc w:val="center"/>
              <w:rPr>
                <w:color w:val="000000"/>
                <w:sz w:val="22"/>
                <w:szCs w:val="22"/>
              </w:rPr>
            </w:pPr>
            <w:r w:rsidRPr="006A1138">
              <w:rPr>
                <w:color w:val="000000"/>
                <w:sz w:val="22"/>
                <w:szCs w:val="22"/>
              </w:rPr>
              <w:t>Наименование объекта</w:t>
            </w:r>
          </w:p>
        </w:tc>
        <w:tc>
          <w:tcPr>
            <w:tcW w:w="7871" w:type="dxa"/>
            <w:gridSpan w:val="4"/>
            <w:tcBorders>
              <w:top w:val="single" w:sz="4" w:space="0" w:color="auto"/>
              <w:left w:val="nil"/>
              <w:bottom w:val="single" w:sz="4" w:space="0" w:color="auto"/>
              <w:right w:val="single" w:sz="4" w:space="0" w:color="auto"/>
            </w:tcBorders>
            <w:shd w:val="clear" w:color="auto" w:fill="auto"/>
            <w:hideMark/>
          </w:tcPr>
          <w:p w14:paraId="45E88E73" w14:textId="77777777" w:rsidR="00F73D4B" w:rsidRPr="006A1138" w:rsidRDefault="00F73D4B" w:rsidP="006A1138">
            <w:pPr>
              <w:rPr>
                <w:color w:val="000000"/>
                <w:sz w:val="22"/>
                <w:szCs w:val="22"/>
              </w:rPr>
            </w:pPr>
            <w:r w:rsidRPr="006A1138">
              <w:rPr>
                <w:color w:val="000000"/>
                <w:sz w:val="22"/>
                <w:szCs w:val="22"/>
              </w:rPr>
              <w:t xml:space="preserve">Стоимость работ, </w:t>
            </w:r>
            <w:proofErr w:type="spellStart"/>
            <w:r w:rsidRPr="006A1138">
              <w:rPr>
                <w:color w:val="000000"/>
                <w:sz w:val="22"/>
                <w:szCs w:val="22"/>
              </w:rPr>
              <w:t>тыс</w:t>
            </w:r>
            <w:proofErr w:type="gramStart"/>
            <w:r w:rsidRPr="006A1138">
              <w:rPr>
                <w:color w:val="000000"/>
                <w:sz w:val="22"/>
                <w:szCs w:val="22"/>
              </w:rPr>
              <w:t>.р</w:t>
            </w:r>
            <w:proofErr w:type="gramEnd"/>
            <w:r w:rsidRPr="006A1138">
              <w:rPr>
                <w:color w:val="000000"/>
                <w:sz w:val="22"/>
                <w:szCs w:val="22"/>
              </w:rPr>
              <w:t>уб</w:t>
            </w:r>
            <w:proofErr w:type="spellEnd"/>
            <w:r w:rsidRPr="006A1138">
              <w:rPr>
                <w:color w:val="000000"/>
                <w:sz w:val="22"/>
                <w:szCs w:val="22"/>
              </w:rPr>
              <w:t>.</w:t>
            </w:r>
          </w:p>
        </w:tc>
        <w:tc>
          <w:tcPr>
            <w:tcW w:w="1512" w:type="dxa"/>
            <w:gridSpan w:val="2"/>
            <w:tcBorders>
              <w:top w:val="nil"/>
              <w:left w:val="nil"/>
              <w:bottom w:val="single" w:sz="4" w:space="0" w:color="auto"/>
              <w:right w:val="nil"/>
            </w:tcBorders>
            <w:shd w:val="clear" w:color="auto" w:fill="auto"/>
          </w:tcPr>
          <w:p w14:paraId="05AD9B23" w14:textId="77777777" w:rsidR="00F73D4B" w:rsidRPr="006A1138" w:rsidRDefault="00F73D4B" w:rsidP="006A1138">
            <w:pPr>
              <w:rPr>
                <w:color w:val="000000"/>
                <w:sz w:val="22"/>
                <w:szCs w:val="22"/>
              </w:rPr>
            </w:pPr>
          </w:p>
        </w:tc>
        <w:tc>
          <w:tcPr>
            <w:tcW w:w="1107" w:type="dxa"/>
            <w:gridSpan w:val="2"/>
            <w:tcBorders>
              <w:top w:val="nil"/>
              <w:left w:val="nil"/>
              <w:bottom w:val="single" w:sz="4" w:space="0" w:color="auto"/>
              <w:right w:val="nil"/>
            </w:tcBorders>
            <w:shd w:val="clear" w:color="auto" w:fill="auto"/>
            <w:hideMark/>
          </w:tcPr>
          <w:p w14:paraId="70253A85" w14:textId="77777777" w:rsidR="00F73D4B" w:rsidRPr="006A1138" w:rsidRDefault="00F73D4B" w:rsidP="006A1138">
            <w:pPr>
              <w:rPr>
                <w:color w:val="000000"/>
                <w:sz w:val="22"/>
                <w:szCs w:val="22"/>
              </w:rPr>
            </w:pPr>
            <w:r w:rsidRPr="006A1138">
              <w:rPr>
                <w:color w:val="000000"/>
                <w:sz w:val="22"/>
                <w:szCs w:val="22"/>
              </w:rPr>
              <w:t> </w:t>
            </w:r>
          </w:p>
        </w:tc>
        <w:tc>
          <w:tcPr>
            <w:tcW w:w="960" w:type="dxa"/>
            <w:gridSpan w:val="2"/>
            <w:tcBorders>
              <w:top w:val="nil"/>
              <w:left w:val="nil"/>
              <w:bottom w:val="single" w:sz="4" w:space="0" w:color="auto"/>
              <w:right w:val="nil"/>
            </w:tcBorders>
            <w:shd w:val="clear" w:color="auto" w:fill="auto"/>
            <w:hideMark/>
          </w:tcPr>
          <w:p w14:paraId="5F42F1FB" w14:textId="77777777" w:rsidR="00F73D4B" w:rsidRPr="006A1138" w:rsidRDefault="00F73D4B" w:rsidP="006A1138">
            <w:pPr>
              <w:rPr>
                <w:color w:val="000000"/>
                <w:sz w:val="22"/>
                <w:szCs w:val="22"/>
              </w:rPr>
            </w:pPr>
            <w:r w:rsidRPr="006A1138">
              <w:rPr>
                <w:color w:val="000000"/>
                <w:sz w:val="22"/>
                <w:szCs w:val="22"/>
              </w:rPr>
              <w:t> </w:t>
            </w:r>
          </w:p>
        </w:tc>
        <w:tc>
          <w:tcPr>
            <w:tcW w:w="960" w:type="dxa"/>
            <w:gridSpan w:val="2"/>
            <w:tcBorders>
              <w:top w:val="nil"/>
              <w:left w:val="nil"/>
              <w:bottom w:val="single" w:sz="4" w:space="0" w:color="auto"/>
              <w:right w:val="nil"/>
            </w:tcBorders>
            <w:shd w:val="clear" w:color="auto" w:fill="auto"/>
            <w:hideMark/>
          </w:tcPr>
          <w:p w14:paraId="264A1927" w14:textId="77777777" w:rsidR="00F73D4B" w:rsidRPr="006A1138" w:rsidRDefault="00F73D4B" w:rsidP="006A1138">
            <w:pPr>
              <w:rPr>
                <w:color w:val="000000"/>
                <w:sz w:val="22"/>
                <w:szCs w:val="22"/>
              </w:rPr>
            </w:pPr>
            <w:r w:rsidRPr="006A1138">
              <w:rPr>
                <w:color w:val="000000"/>
                <w:sz w:val="22"/>
                <w:szCs w:val="22"/>
              </w:rPr>
              <w:t> </w:t>
            </w:r>
          </w:p>
        </w:tc>
        <w:tc>
          <w:tcPr>
            <w:tcW w:w="960" w:type="dxa"/>
            <w:gridSpan w:val="2"/>
            <w:tcBorders>
              <w:top w:val="nil"/>
              <w:left w:val="nil"/>
              <w:bottom w:val="single" w:sz="4" w:space="0" w:color="auto"/>
              <w:right w:val="nil"/>
            </w:tcBorders>
            <w:shd w:val="clear" w:color="auto" w:fill="auto"/>
            <w:hideMark/>
          </w:tcPr>
          <w:p w14:paraId="03B3C763" w14:textId="77777777" w:rsidR="00F73D4B" w:rsidRPr="006A1138" w:rsidRDefault="00F73D4B" w:rsidP="006A1138">
            <w:pPr>
              <w:rPr>
                <w:color w:val="000000"/>
                <w:sz w:val="22"/>
                <w:szCs w:val="22"/>
              </w:rPr>
            </w:pPr>
            <w:r w:rsidRPr="006A1138">
              <w:rPr>
                <w:color w:val="000000"/>
                <w:sz w:val="22"/>
                <w:szCs w:val="22"/>
              </w:rPr>
              <w:t> </w:t>
            </w:r>
          </w:p>
        </w:tc>
        <w:tc>
          <w:tcPr>
            <w:tcW w:w="960" w:type="dxa"/>
            <w:gridSpan w:val="2"/>
            <w:tcBorders>
              <w:top w:val="nil"/>
              <w:left w:val="nil"/>
              <w:bottom w:val="single" w:sz="4" w:space="0" w:color="auto"/>
              <w:right w:val="nil"/>
            </w:tcBorders>
            <w:shd w:val="clear" w:color="auto" w:fill="auto"/>
            <w:hideMark/>
          </w:tcPr>
          <w:p w14:paraId="22F4C8C1" w14:textId="77777777" w:rsidR="00F73D4B" w:rsidRPr="006A1138" w:rsidRDefault="00F73D4B" w:rsidP="006A1138">
            <w:pPr>
              <w:rPr>
                <w:color w:val="000000"/>
                <w:sz w:val="22"/>
                <w:szCs w:val="22"/>
              </w:rPr>
            </w:pPr>
            <w:r w:rsidRPr="006A1138">
              <w:rPr>
                <w:color w:val="000000"/>
                <w:sz w:val="22"/>
                <w:szCs w:val="22"/>
              </w:rPr>
              <w:t> </w:t>
            </w:r>
          </w:p>
        </w:tc>
        <w:tc>
          <w:tcPr>
            <w:tcW w:w="960" w:type="dxa"/>
            <w:gridSpan w:val="2"/>
            <w:tcBorders>
              <w:top w:val="nil"/>
              <w:left w:val="nil"/>
              <w:bottom w:val="single" w:sz="4" w:space="0" w:color="auto"/>
              <w:right w:val="nil"/>
            </w:tcBorders>
            <w:shd w:val="clear" w:color="auto" w:fill="auto"/>
            <w:hideMark/>
          </w:tcPr>
          <w:p w14:paraId="23C658E6" w14:textId="77777777" w:rsidR="00F73D4B" w:rsidRPr="006A1138" w:rsidRDefault="00F73D4B" w:rsidP="006A1138">
            <w:pPr>
              <w:rPr>
                <w:color w:val="000000"/>
                <w:sz w:val="22"/>
                <w:szCs w:val="22"/>
              </w:rPr>
            </w:pPr>
            <w:r w:rsidRPr="006A1138">
              <w:rPr>
                <w:color w:val="000000"/>
                <w:sz w:val="22"/>
                <w:szCs w:val="22"/>
              </w:rPr>
              <w:t> </w:t>
            </w:r>
          </w:p>
        </w:tc>
        <w:tc>
          <w:tcPr>
            <w:tcW w:w="960" w:type="dxa"/>
            <w:gridSpan w:val="2"/>
            <w:tcBorders>
              <w:top w:val="nil"/>
              <w:left w:val="nil"/>
              <w:bottom w:val="single" w:sz="4" w:space="0" w:color="auto"/>
              <w:right w:val="nil"/>
            </w:tcBorders>
            <w:shd w:val="clear" w:color="auto" w:fill="auto"/>
            <w:hideMark/>
          </w:tcPr>
          <w:p w14:paraId="0B4D3FA8" w14:textId="77777777" w:rsidR="00F73D4B" w:rsidRPr="006A1138" w:rsidRDefault="00F73D4B" w:rsidP="006A1138">
            <w:pPr>
              <w:rPr>
                <w:color w:val="000000"/>
                <w:sz w:val="22"/>
                <w:szCs w:val="22"/>
              </w:rPr>
            </w:pPr>
            <w:r w:rsidRPr="006A1138">
              <w:rPr>
                <w:color w:val="000000"/>
                <w:sz w:val="22"/>
                <w:szCs w:val="22"/>
              </w:rPr>
              <w:t> </w:t>
            </w:r>
          </w:p>
        </w:tc>
        <w:tc>
          <w:tcPr>
            <w:tcW w:w="960" w:type="dxa"/>
            <w:tcBorders>
              <w:top w:val="nil"/>
              <w:left w:val="nil"/>
              <w:bottom w:val="single" w:sz="4" w:space="0" w:color="auto"/>
              <w:right w:val="nil"/>
            </w:tcBorders>
            <w:shd w:val="clear" w:color="auto" w:fill="auto"/>
            <w:hideMark/>
          </w:tcPr>
          <w:p w14:paraId="2D8FCA2D" w14:textId="77777777" w:rsidR="00F73D4B" w:rsidRPr="006A1138" w:rsidRDefault="00F73D4B" w:rsidP="006A1138">
            <w:pPr>
              <w:rPr>
                <w:color w:val="000000"/>
                <w:sz w:val="22"/>
                <w:szCs w:val="22"/>
              </w:rPr>
            </w:pPr>
            <w:r w:rsidRPr="006A1138">
              <w:rPr>
                <w:color w:val="000000"/>
                <w:sz w:val="22"/>
                <w:szCs w:val="22"/>
              </w:rPr>
              <w:t> </w:t>
            </w:r>
          </w:p>
        </w:tc>
      </w:tr>
      <w:tr w:rsidR="00F73D4B" w:rsidRPr="006A1138" w14:paraId="05904276" w14:textId="77777777" w:rsidTr="006A1138">
        <w:trPr>
          <w:gridAfter w:val="17"/>
          <w:wAfter w:w="9339" w:type="dxa"/>
          <w:trHeight w:val="289"/>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D84D836" w14:textId="77777777" w:rsidR="00F73D4B" w:rsidRPr="006A1138" w:rsidRDefault="00F73D4B" w:rsidP="006A1138">
            <w:pPr>
              <w:rPr>
                <w:color w:val="000000"/>
                <w:sz w:val="22"/>
                <w:szCs w:val="22"/>
              </w:rPr>
            </w:pPr>
          </w:p>
        </w:tc>
        <w:tc>
          <w:tcPr>
            <w:tcW w:w="6800" w:type="dxa"/>
            <w:vMerge/>
            <w:tcBorders>
              <w:top w:val="single" w:sz="4" w:space="0" w:color="auto"/>
              <w:left w:val="single" w:sz="4" w:space="0" w:color="auto"/>
              <w:bottom w:val="single" w:sz="4" w:space="0" w:color="auto"/>
              <w:right w:val="single" w:sz="4" w:space="0" w:color="auto"/>
            </w:tcBorders>
            <w:vAlign w:val="center"/>
            <w:hideMark/>
          </w:tcPr>
          <w:p w14:paraId="6C677F2F" w14:textId="77777777" w:rsidR="00F73D4B" w:rsidRPr="006A1138" w:rsidRDefault="00F73D4B" w:rsidP="006A1138">
            <w:pPr>
              <w:rPr>
                <w:color w:val="000000"/>
                <w:sz w:val="22"/>
                <w:szCs w:val="22"/>
              </w:rPr>
            </w:pPr>
          </w:p>
        </w:tc>
        <w:tc>
          <w:tcPr>
            <w:tcW w:w="1493" w:type="dxa"/>
            <w:vMerge w:val="restart"/>
            <w:tcBorders>
              <w:top w:val="nil"/>
              <w:left w:val="single" w:sz="4" w:space="0" w:color="auto"/>
              <w:bottom w:val="single" w:sz="4" w:space="0" w:color="auto"/>
              <w:right w:val="single" w:sz="4" w:space="0" w:color="auto"/>
            </w:tcBorders>
            <w:shd w:val="clear" w:color="auto" w:fill="auto"/>
            <w:hideMark/>
          </w:tcPr>
          <w:p w14:paraId="59872822" w14:textId="77777777" w:rsidR="00F73D4B" w:rsidRPr="006A1138" w:rsidRDefault="00F73D4B" w:rsidP="006A1138">
            <w:pPr>
              <w:rPr>
                <w:color w:val="000000"/>
                <w:sz w:val="22"/>
                <w:szCs w:val="22"/>
              </w:rPr>
            </w:pPr>
            <w:r w:rsidRPr="006A1138">
              <w:rPr>
                <w:color w:val="000000"/>
                <w:sz w:val="22"/>
                <w:szCs w:val="22"/>
              </w:rPr>
              <w:t>Всего</w:t>
            </w:r>
          </w:p>
        </w:tc>
        <w:tc>
          <w:tcPr>
            <w:tcW w:w="6378" w:type="dxa"/>
            <w:gridSpan w:val="3"/>
            <w:tcBorders>
              <w:top w:val="single" w:sz="4" w:space="0" w:color="auto"/>
              <w:left w:val="nil"/>
              <w:bottom w:val="single" w:sz="4" w:space="0" w:color="auto"/>
              <w:right w:val="single" w:sz="4" w:space="0" w:color="auto"/>
            </w:tcBorders>
            <w:shd w:val="clear" w:color="auto" w:fill="auto"/>
            <w:hideMark/>
          </w:tcPr>
          <w:p w14:paraId="311B7625" w14:textId="77777777" w:rsidR="00F73D4B" w:rsidRPr="006A1138" w:rsidRDefault="00F73D4B" w:rsidP="006A1138">
            <w:pPr>
              <w:rPr>
                <w:color w:val="000000"/>
                <w:sz w:val="22"/>
                <w:szCs w:val="22"/>
              </w:rPr>
            </w:pPr>
            <w:r w:rsidRPr="006A1138">
              <w:rPr>
                <w:color w:val="000000"/>
                <w:sz w:val="22"/>
                <w:szCs w:val="22"/>
              </w:rPr>
              <w:t>в том числе:</w:t>
            </w:r>
          </w:p>
        </w:tc>
      </w:tr>
      <w:tr w:rsidR="00F73D4B" w:rsidRPr="006A1138" w14:paraId="45DC7C28" w14:textId="77777777" w:rsidTr="006A1138">
        <w:trPr>
          <w:gridAfter w:val="17"/>
          <w:wAfter w:w="9339" w:type="dxa"/>
          <w:trHeight w:val="533"/>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A525441" w14:textId="77777777" w:rsidR="00F73D4B" w:rsidRPr="006A1138" w:rsidRDefault="00F73D4B" w:rsidP="006A1138">
            <w:pPr>
              <w:rPr>
                <w:color w:val="000000"/>
                <w:sz w:val="22"/>
                <w:szCs w:val="22"/>
              </w:rPr>
            </w:pPr>
          </w:p>
        </w:tc>
        <w:tc>
          <w:tcPr>
            <w:tcW w:w="6800" w:type="dxa"/>
            <w:vMerge/>
            <w:tcBorders>
              <w:top w:val="single" w:sz="4" w:space="0" w:color="auto"/>
              <w:left w:val="single" w:sz="4" w:space="0" w:color="auto"/>
              <w:bottom w:val="single" w:sz="4" w:space="0" w:color="auto"/>
              <w:right w:val="single" w:sz="4" w:space="0" w:color="auto"/>
            </w:tcBorders>
            <w:vAlign w:val="center"/>
            <w:hideMark/>
          </w:tcPr>
          <w:p w14:paraId="1376FB9C" w14:textId="77777777" w:rsidR="00F73D4B" w:rsidRPr="006A1138" w:rsidRDefault="00F73D4B" w:rsidP="006A1138">
            <w:pPr>
              <w:rPr>
                <w:color w:val="000000"/>
                <w:sz w:val="22"/>
                <w:szCs w:val="22"/>
              </w:rPr>
            </w:pPr>
          </w:p>
        </w:tc>
        <w:tc>
          <w:tcPr>
            <w:tcW w:w="1493" w:type="dxa"/>
            <w:vMerge/>
            <w:tcBorders>
              <w:top w:val="nil"/>
              <w:left w:val="single" w:sz="4" w:space="0" w:color="auto"/>
              <w:bottom w:val="single" w:sz="4" w:space="0" w:color="auto"/>
              <w:right w:val="single" w:sz="4" w:space="0" w:color="auto"/>
            </w:tcBorders>
            <w:vAlign w:val="center"/>
            <w:hideMark/>
          </w:tcPr>
          <w:p w14:paraId="569F59C6" w14:textId="77777777" w:rsidR="00F73D4B" w:rsidRPr="006A1138" w:rsidRDefault="00F73D4B" w:rsidP="006A1138">
            <w:pPr>
              <w:rPr>
                <w:color w:val="000000"/>
                <w:sz w:val="22"/>
                <w:szCs w:val="22"/>
              </w:rPr>
            </w:pPr>
          </w:p>
        </w:tc>
        <w:tc>
          <w:tcPr>
            <w:tcW w:w="2126" w:type="dxa"/>
            <w:tcBorders>
              <w:top w:val="nil"/>
              <w:left w:val="nil"/>
              <w:bottom w:val="single" w:sz="4" w:space="0" w:color="auto"/>
              <w:right w:val="single" w:sz="4" w:space="0" w:color="auto"/>
            </w:tcBorders>
            <w:shd w:val="clear" w:color="auto" w:fill="auto"/>
            <w:hideMark/>
          </w:tcPr>
          <w:p w14:paraId="3A43F36C" w14:textId="77777777" w:rsidR="00F73D4B" w:rsidRPr="006A1138" w:rsidRDefault="00F73D4B" w:rsidP="006A1138">
            <w:pPr>
              <w:rPr>
                <w:color w:val="000000"/>
                <w:sz w:val="22"/>
                <w:szCs w:val="22"/>
              </w:rPr>
            </w:pPr>
            <w:r w:rsidRPr="006A1138">
              <w:rPr>
                <w:color w:val="000000"/>
                <w:sz w:val="22"/>
                <w:szCs w:val="22"/>
              </w:rPr>
              <w:t>Федеральный бюджет (по согласованию)</w:t>
            </w:r>
          </w:p>
        </w:tc>
        <w:tc>
          <w:tcPr>
            <w:tcW w:w="1931" w:type="dxa"/>
            <w:tcBorders>
              <w:top w:val="nil"/>
              <w:left w:val="nil"/>
              <w:bottom w:val="single" w:sz="4" w:space="0" w:color="auto"/>
              <w:right w:val="single" w:sz="4" w:space="0" w:color="auto"/>
            </w:tcBorders>
            <w:shd w:val="clear" w:color="auto" w:fill="auto"/>
            <w:hideMark/>
          </w:tcPr>
          <w:p w14:paraId="5BDE3EB0" w14:textId="77777777" w:rsidR="00F73D4B" w:rsidRPr="006A1138" w:rsidRDefault="00F73D4B" w:rsidP="006A1138">
            <w:pPr>
              <w:rPr>
                <w:color w:val="000000"/>
                <w:sz w:val="22"/>
                <w:szCs w:val="22"/>
              </w:rPr>
            </w:pPr>
            <w:r w:rsidRPr="006A1138">
              <w:rPr>
                <w:color w:val="000000"/>
                <w:sz w:val="22"/>
                <w:szCs w:val="22"/>
              </w:rPr>
              <w:t>Областной бюджет (по согласованию)</w:t>
            </w:r>
          </w:p>
        </w:tc>
        <w:tc>
          <w:tcPr>
            <w:tcW w:w="2321" w:type="dxa"/>
            <w:tcBorders>
              <w:top w:val="nil"/>
              <w:left w:val="nil"/>
              <w:bottom w:val="single" w:sz="4" w:space="0" w:color="auto"/>
              <w:right w:val="single" w:sz="4" w:space="0" w:color="auto"/>
            </w:tcBorders>
            <w:shd w:val="clear" w:color="auto" w:fill="auto"/>
            <w:hideMark/>
          </w:tcPr>
          <w:p w14:paraId="7817D893" w14:textId="77777777" w:rsidR="00F73D4B" w:rsidRPr="006A1138" w:rsidRDefault="00F73D4B" w:rsidP="006A1138">
            <w:pPr>
              <w:rPr>
                <w:color w:val="000000"/>
                <w:sz w:val="22"/>
                <w:szCs w:val="22"/>
              </w:rPr>
            </w:pPr>
            <w:r w:rsidRPr="006A1138">
              <w:rPr>
                <w:color w:val="000000"/>
                <w:sz w:val="22"/>
                <w:szCs w:val="22"/>
              </w:rPr>
              <w:t>Бюджет Лебяжьевского муниципального округа</w:t>
            </w:r>
          </w:p>
        </w:tc>
      </w:tr>
      <w:tr w:rsidR="00F73D4B" w:rsidRPr="006A1138" w14:paraId="652B0579" w14:textId="77777777" w:rsidTr="006A1138">
        <w:trPr>
          <w:gridAfter w:val="17"/>
          <w:wAfter w:w="9339" w:type="dxa"/>
          <w:trHeight w:val="231"/>
        </w:trPr>
        <w:tc>
          <w:tcPr>
            <w:tcW w:w="15211" w:type="dxa"/>
            <w:gridSpan w:val="6"/>
            <w:tcBorders>
              <w:top w:val="single" w:sz="4" w:space="0" w:color="auto"/>
              <w:left w:val="single" w:sz="4" w:space="0" w:color="auto"/>
              <w:bottom w:val="single" w:sz="4" w:space="0" w:color="auto"/>
              <w:right w:val="single" w:sz="4" w:space="0" w:color="auto"/>
            </w:tcBorders>
            <w:shd w:val="clear" w:color="auto" w:fill="auto"/>
            <w:hideMark/>
          </w:tcPr>
          <w:p w14:paraId="3693F501" w14:textId="77777777" w:rsidR="00F73D4B" w:rsidRPr="006A1138" w:rsidRDefault="00F73D4B" w:rsidP="006A1138">
            <w:pPr>
              <w:jc w:val="center"/>
              <w:rPr>
                <w:b/>
                <w:bCs/>
                <w:color w:val="000000"/>
                <w:sz w:val="22"/>
                <w:szCs w:val="22"/>
              </w:rPr>
            </w:pPr>
            <w:r w:rsidRPr="006A1138">
              <w:rPr>
                <w:b/>
                <w:bCs/>
                <w:color w:val="000000"/>
                <w:sz w:val="22"/>
                <w:szCs w:val="22"/>
              </w:rPr>
              <w:t>2022 год</w:t>
            </w:r>
          </w:p>
        </w:tc>
      </w:tr>
      <w:tr w:rsidR="00F73D4B" w:rsidRPr="006A1138" w14:paraId="13A0237F" w14:textId="77777777" w:rsidTr="006A1138">
        <w:trPr>
          <w:gridAfter w:val="17"/>
          <w:wAfter w:w="9339" w:type="dxa"/>
          <w:trHeight w:val="276"/>
        </w:trPr>
        <w:tc>
          <w:tcPr>
            <w:tcW w:w="540" w:type="dxa"/>
            <w:tcBorders>
              <w:top w:val="nil"/>
              <w:left w:val="single" w:sz="4" w:space="0" w:color="auto"/>
              <w:bottom w:val="single" w:sz="4" w:space="0" w:color="auto"/>
              <w:right w:val="single" w:sz="4" w:space="0" w:color="auto"/>
            </w:tcBorders>
            <w:shd w:val="clear" w:color="auto" w:fill="auto"/>
            <w:hideMark/>
          </w:tcPr>
          <w:p w14:paraId="3E7DD231" w14:textId="77777777" w:rsidR="00F73D4B" w:rsidRPr="006A1138" w:rsidRDefault="00F73D4B" w:rsidP="006A1138">
            <w:pPr>
              <w:rPr>
                <w:color w:val="000000"/>
                <w:sz w:val="22"/>
                <w:szCs w:val="22"/>
              </w:rPr>
            </w:pPr>
            <w:r w:rsidRPr="006A1138">
              <w:rPr>
                <w:color w:val="000000"/>
                <w:sz w:val="22"/>
                <w:szCs w:val="22"/>
              </w:rPr>
              <w:t>1.</w:t>
            </w:r>
          </w:p>
        </w:tc>
        <w:tc>
          <w:tcPr>
            <w:tcW w:w="6800" w:type="dxa"/>
            <w:tcBorders>
              <w:top w:val="nil"/>
              <w:left w:val="nil"/>
              <w:bottom w:val="single" w:sz="4" w:space="0" w:color="auto"/>
              <w:right w:val="single" w:sz="4" w:space="0" w:color="auto"/>
            </w:tcBorders>
            <w:shd w:val="clear" w:color="auto" w:fill="auto"/>
            <w:hideMark/>
          </w:tcPr>
          <w:p w14:paraId="7BF57677" w14:textId="77777777" w:rsidR="00F73D4B" w:rsidRPr="006A1138" w:rsidRDefault="00F73D4B" w:rsidP="006A1138">
            <w:pPr>
              <w:rPr>
                <w:color w:val="000000"/>
                <w:sz w:val="22"/>
                <w:szCs w:val="22"/>
              </w:rPr>
            </w:pPr>
            <w:r w:rsidRPr="006A1138">
              <w:rPr>
                <w:color w:val="000000"/>
                <w:sz w:val="22"/>
                <w:szCs w:val="22"/>
              </w:rPr>
              <w:t xml:space="preserve">Бурение разведочно-эксплуатационной скважины </w:t>
            </w:r>
            <w:proofErr w:type="gramStart"/>
            <w:r w:rsidRPr="006A1138">
              <w:rPr>
                <w:color w:val="000000"/>
                <w:sz w:val="22"/>
                <w:szCs w:val="22"/>
              </w:rPr>
              <w:t>в</w:t>
            </w:r>
            <w:proofErr w:type="gramEnd"/>
            <w:r w:rsidRPr="006A1138">
              <w:rPr>
                <w:color w:val="000000"/>
                <w:sz w:val="22"/>
                <w:szCs w:val="22"/>
              </w:rPr>
              <w:t xml:space="preserve"> с. Лопатки </w:t>
            </w:r>
          </w:p>
        </w:tc>
        <w:tc>
          <w:tcPr>
            <w:tcW w:w="1493" w:type="dxa"/>
            <w:tcBorders>
              <w:top w:val="nil"/>
              <w:left w:val="nil"/>
              <w:bottom w:val="single" w:sz="4" w:space="0" w:color="auto"/>
              <w:right w:val="single" w:sz="4" w:space="0" w:color="auto"/>
            </w:tcBorders>
            <w:shd w:val="clear" w:color="auto" w:fill="auto"/>
            <w:hideMark/>
          </w:tcPr>
          <w:p w14:paraId="12CEBD2D" w14:textId="77777777" w:rsidR="00F73D4B" w:rsidRPr="006A1138" w:rsidRDefault="00F73D4B" w:rsidP="006A1138">
            <w:pPr>
              <w:rPr>
                <w:color w:val="000000"/>
                <w:sz w:val="22"/>
                <w:szCs w:val="22"/>
              </w:rPr>
            </w:pPr>
            <w:r w:rsidRPr="006A1138">
              <w:rPr>
                <w:color w:val="000000"/>
                <w:sz w:val="22"/>
                <w:szCs w:val="22"/>
              </w:rPr>
              <w:t>1 050,00000</w:t>
            </w:r>
          </w:p>
        </w:tc>
        <w:tc>
          <w:tcPr>
            <w:tcW w:w="2126" w:type="dxa"/>
            <w:tcBorders>
              <w:top w:val="nil"/>
              <w:left w:val="nil"/>
              <w:bottom w:val="single" w:sz="4" w:space="0" w:color="auto"/>
              <w:right w:val="single" w:sz="4" w:space="0" w:color="auto"/>
            </w:tcBorders>
            <w:shd w:val="clear" w:color="auto" w:fill="auto"/>
            <w:hideMark/>
          </w:tcPr>
          <w:p w14:paraId="203C2A43" w14:textId="77777777" w:rsidR="00F73D4B" w:rsidRPr="006A1138" w:rsidRDefault="00F73D4B" w:rsidP="006A1138">
            <w:pPr>
              <w:rPr>
                <w:color w:val="000000"/>
                <w:sz w:val="22"/>
                <w:szCs w:val="22"/>
              </w:rPr>
            </w:pPr>
            <w:r w:rsidRPr="006A1138">
              <w:rPr>
                <w:color w:val="000000"/>
                <w:sz w:val="22"/>
                <w:szCs w:val="22"/>
              </w:rPr>
              <w:t>0</w:t>
            </w:r>
          </w:p>
        </w:tc>
        <w:tc>
          <w:tcPr>
            <w:tcW w:w="1931" w:type="dxa"/>
            <w:tcBorders>
              <w:top w:val="nil"/>
              <w:left w:val="nil"/>
              <w:bottom w:val="single" w:sz="4" w:space="0" w:color="auto"/>
              <w:right w:val="single" w:sz="4" w:space="0" w:color="auto"/>
            </w:tcBorders>
            <w:shd w:val="clear" w:color="auto" w:fill="auto"/>
            <w:hideMark/>
          </w:tcPr>
          <w:p w14:paraId="3F2E07AF" w14:textId="77777777" w:rsidR="00F73D4B" w:rsidRPr="006A1138" w:rsidRDefault="00F73D4B" w:rsidP="006A1138">
            <w:pPr>
              <w:rPr>
                <w:color w:val="000000"/>
                <w:sz w:val="22"/>
                <w:szCs w:val="22"/>
              </w:rPr>
            </w:pPr>
            <w:r w:rsidRPr="006A1138">
              <w:rPr>
                <w:color w:val="000000"/>
                <w:sz w:val="22"/>
                <w:szCs w:val="22"/>
              </w:rPr>
              <w:t>997,50000</w:t>
            </w:r>
          </w:p>
        </w:tc>
        <w:tc>
          <w:tcPr>
            <w:tcW w:w="2321" w:type="dxa"/>
            <w:tcBorders>
              <w:top w:val="nil"/>
              <w:left w:val="nil"/>
              <w:bottom w:val="single" w:sz="4" w:space="0" w:color="auto"/>
              <w:right w:val="single" w:sz="4" w:space="0" w:color="auto"/>
            </w:tcBorders>
            <w:shd w:val="clear" w:color="auto" w:fill="auto"/>
            <w:hideMark/>
          </w:tcPr>
          <w:p w14:paraId="63E99904" w14:textId="77777777" w:rsidR="00F73D4B" w:rsidRPr="006A1138" w:rsidRDefault="00F73D4B" w:rsidP="006A1138">
            <w:pPr>
              <w:rPr>
                <w:color w:val="000000"/>
                <w:sz w:val="22"/>
                <w:szCs w:val="22"/>
              </w:rPr>
            </w:pPr>
            <w:r w:rsidRPr="006A1138">
              <w:rPr>
                <w:color w:val="000000"/>
                <w:sz w:val="22"/>
                <w:szCs w:val="22"/>
              </w:rPr>
              <w:t>52,50000</w:t>
            </w:r>
          </w:p>
        </w:tc>
      </w:tr>
      <w:tr w:rsidR="00F73D4B" w:rsidRPr="006A1138" w14:paraId="68F622AA" w14:textId="77777777" w:rsidTr="006A1138">
        <w:trPr>
          <w:gridAfter w:val="17"/>
          <w:wAfter w:w="9339" w:type="dxa"/>
          <w:trHeight w:val="438"/>
        </w:trPr>
        <w:tc>
          <w:tcPr>
            <w:tcW w:w="540" w:type="dxa"/>
            <w:tcBorders>
              <w:top w:val="nil"/>
              <w:left w:val="single" w:sz="4" w:space="0" w:color="auto"/>
              <w:bottom w:val="single" w:sz="4" w:space="0" w:color="auto"/>
              <w:right w:val="single" w:sz="4" w:space="0" w:color="auto"/>
            </w:tcBorders>
            <w:shd w:val="clear" w:color="auto" w:fill="auto"/>
            <w:hideMark/>
          </w:tcPr>
          <w:p w14:paraId="017E67FA" w14:textId="77777777" w:rsidR="00F73D4B" w:rsidRPr="006A1138" w:rsidRDefault="00F73D4B" w:rsidP="006A1138">
            <w:pPr>
              <w:rPr>
                <w:color w:val="000000"/>
                <w:sz w:val="22"/>
                <w:szCs w:val="22"/>
              </w:rPr>
            </w:pPr>
            <w:r w:rsidRPr="006A1138">
              <w:rPr>
                <w:color w:val="000000"/>
                <w:sz w:val="22"/>
                <w:szCs w:val="22"/>
              </w:rPr>
              <w:t>2.</w:t>
            </w:r>
          </w:p>
        </w:tc>
        <w:tc>
          <w:tcPr>
            <w:tcW w:w="6800" w:type="dxa"/>
            <w:tcBorders>
              <w:top w:val="nil"/>
              <w:left w:val="nil"/>
              <w:bottom w:val="single" w:sz="4" w:space="0" w:color="auto"/>
              <w:right w:val="single" w:sz="4" w:space="0" w:color="auto"/>
            </w:tcBorders>
            <w:shd w:val="clear" w:color="auto" w:fill="auto"/>
            <w:hideMark/>
          </w:tcPr>
          <w:p w14:paraId="69679512" w14:textId="77777777" w:rsidR="00F73D4B" w:rsidRPr="006A1138" w:rsidRDefault="00F73D4B" w:rsidP="006A1138">
            <w:pPr>
              <w:rPr>
                <w:color w:val="000000"/>
                <w:sz w:val="22"/>
                <w:szCs w:val="22"/>
              </w:rPr>
            </w:pPr>
            <w:r w:rsidRPr="006A1138">
              <w:rPr>
                <w:color w:val="000000"/>
                <w:sz w:val="22"/>
                <w:szCs w:val="22"/>
              </w:rPr>
              <w:t xml:space="preserve">Приобретение и монтаж котлов, </w:t>
            </w:r>
            <w:proofErr w:type="spellStart"/>
            <w:r w:rsidRPr="006A1138">
              <w:rPr>
                <w:color w:val="000000"/>
                <w:sz w:val="22"/>
                <w:szCs w:val="22"/>
              </w:rPr>
              <w:t>блочно</w:t>
            </w:r>
            <w:proofErr w:type="spellEnd"/>
            <w:r w:rsidRPr="006A1138">
              <w:rPr>
                <w:color w:val="000000"/>
                <w:sz w:val="22"/>
                <w:szCs w:val="22"/>
              </w:rPr>
              <w:t>-модульных котельных установок и котельного оборудования</w:t>
            </w:r>
          </w:p>
        </w:tc>
        <w:tc>
          <w:tcPr>
            <w:tcW w:w="1493" w:type="dxa"/>
            <w:tcBorders>
              <w:top w:val="nil"/>
              <w:left w:val="nil"/>
              <w:bottom w:val="single" w:sz="4" w:space="0" w:color="auto"/>
              <w:right w:val="single" w:sz="4" w:space="0" w:color="auto"/>
            </w:tcBorders>
            <w:shd w:val="clear" w:color="auto" w:fill="auto"/>
            <w:hideMark/>
          </w:tcPr>
          <w:p w14:paraId="45CEB6AC" w14:textId="77777777" w:rsidR="00F73D4B" w:rsidRPr="006A1138" w:rsidRDefault="00F73D4B" w:rsidP="006A1138">
            <w:pPr>
              <w:rPr>
                <w:color w:val="000000"/>
                <w:sz w:val="22"/>
                <w:szCs w:val="22"/>
              </w:rPr>
            </w:pPr>
            <w:r w:rsidRPr="006A1138">
              <w:rPr>
                <w:color w:val="000000"/>
                <w:sz w:val="22"/>
                <w:szCs w:val="22"/>
              </w:rPr>
              <w:t>138 726,80</w:t>
            </w:r>
          </w:p>
        </w:tc>
        <w:tc>
          <w:tcPr>
            <w:tcW w:w="2126" w:type="dxa"/>
            <w:tcBorders>
              <w:top w:val="nil"/>
              <w:left w:val="nil"/>
              <w:bottom w:val="single" w:sz="4" w:space="0" w:color="auto"/>
              <w:right w:val="single" w:sz="4" w:space="0" w:color="auto"/>
            </w:tcBorders>
            <w:shd w:val="clear" w:color="auto" w:fill="auto"/>
            <w:hideMark/>
          </w:tcPr>
          <w:p w14:paraId="2642AF57" w14:textId="77777777" w:rsidR="00F73D4B" w:rsidRPr="006A1138" w:rsidRDefault="00F73D4B" w:rsidP="006A1138">
            <w:pPr>
              <w:rPr>
                <w:color w:val="000000"/>
                <w:sz w:val="22"/>
                <w:szCs w:val="22"/>
              </w:rPr>
            </w:pPr>
            <w:r w:rsidRPr="006A1138">
              <w:rPr>
                <w:color w:val="000000"/>
                <w:sz w:val="22"/>
                <w:szCs w:val="22"/>
              </w:rPr>
              <w:t>0</w:t>
            </w:r>
          </w:p>
        </w:tc>
        <w:tc>
          <w:tcPr>
            <w:tcW w:w="1931" w:type="dxa"/>
            <w:tcBorders>
              <w:top w:val="nil"/>
              <w:left w:val="nil"/>
              <w:bottom w:val="single" w:sz="4" w:space="0" w:color="auto"/>
              <w:right w:val="single" w:sz="4" w:space="0" w:color="auto"/>
            </w:tcBorders>
            <w:shd w:val="clear" w:color="auto" w:fill="auto"/>
            <w:hideMark/>
          </w:tcPr>
          <w:p w14:paraId="674D61B0" w14:textId="77777777" w:rsidR="00F73D4B" w:rsidRPr="006A1138" w:rsidRDefault="00F73D4B" w:rsidP="006A1138">
            <w:pPr>
              <w:rPr>
                <w:color w:val="000000"/>
                <w:sz w:val="22"/>
                <w:szCs w:val="22"/>
              </w:rPr>
            </w:pPr>
            <w:r w:rsidRPr="006A1138">
              <w:rPr>
                <w:color w:val="000000"/>
                <w:sz w:val="22"/>
                <w:szCs w:val="22"/>
              </w:rPr>
              <w:t>131 790,10</w:t>
            </w:r>
          </w:p>
        </w:tc>
        <w:tc>
          <w:tcPr>
            <w:tcW w:w="2321" w:type="dxa"/>
            <w:tcBorders>
              <w:top w:val="nil"/>
              <w:left w:val="nil"/>
              <w:bottom w:val="single" w:sz="4" w:space="0" w:color="auto"/>
              <w:right w:val="single" w:sz="4" w:space="0" w:color="auto"/>
            </w:tcBorders>
            <w:shd w:val="clear" w:color="auto" w:fill="auto"/>
            <w:hideMark/>
          </w:tcPr>
          <w:p w14:paraId="1EA988E9" w14:textId="77777777" w:rsidR="00F73D4B" w:rsidRPr="006A1138" w:rsidRDefault="00F73D4B" w:rsidP="006A1138">
            <w:pPr>
              <w:rPr>
                <w:color w:val="000000"/>
                <w:sz w:val="22"/>
                <w:szCs w:val="22"/>
              </w:rPr>
            </w:pPr>
            <w:r w:rsidRPr="006A1138">
              <w:rPr>
                <w:color w:val="000000"/>
                <w:sz w:val="22"/>
                <w:szCs w:val="22"/>
              </w:rPr>
              <w:t>6 936,70</w:t>
            </w:r>
          </w:p>
        </w:tc>
      </w:tr>
      <w:tr w:rsidR="00F73D4B" w:rsidRPr="006A1138" w14:paraId="1ED69ACE" w14:textId="77777777" w:rsidTr="006A1138">
        <w:trPr>
          <w:gridAfter w:val="17"/>
          <w:wAfter w:w="9339" w:type="dxa"/>
          <w:trHeight w:val="557"/>
        </w:trPr>
        <w:tc>
          <w:tcPr>
            <w:tcW w:w="540" w:type="dxa"/>
            <w:tcBorders>
              <w:top w:val="nil"/>
              <w:left w:val="single" w:sz="4" w:space="0" w:color="auto"/>
              <w:bottom w:val="single" w:sz="4" w:space="0" w:color="auto"/>
              <w:right w:val="single" w:sz="4" w:space="0" w:color="auto"/>
            </w:tcBorders>
            <w:shd w:val="clear" w:color="auto" w:fill="auto"/>
            <w:hideMark/>
          </w:tcPr>
          <w:p w14:paraId="459CD3A9" w14:textId="77777777" w:rsidR="00F73D4B" w:rsidRPr="006A1138" w:rsidRDefault="00F73D4B" w:rsidP="006A1138">
            <w:pPr>
              <w:rPr>
                <w:color w:val="000000"/>
                <w:sz w:val="22"/>
                <w:szCs w:val="22"/>
              </w:rPr>
            </w:pPr>
            <w:r w:rsidRPr="006A1138">
              <w:rPr>
                <w:color w:val="000000"/>
                <w:sz w:val="22"/>
                <w:szCs w:val="22"/>
              </w:rPr>
              <w:t xml:space="preserve">3. </w:t>
            </w:r>
          </w:p>
        </w:tc>
        <w:tc>
          <w:tcPr>
            <w:tcW w:w="6800" w:type="dxa"/>
            <w:tcBorders>
              <w:top w:val="nil"/>
              <w:left w:val="nil"/>
              <w:bottom w:val="single" w:sz="4" w:space="0" w:color="auto"/>
              <w:right w:val="single" w:sz="4" w:space="0" w:color="auto"/>
            </w:tcBorders>
            <w:shd w:val="clear" w:color="auto" w:fill="auto"/>
            <w:hideMark/>
          </w:tcPr>
          <w:p w14:paraId="2C70D68F" w14:textId="77777777" w:rsidR="00F73D4B" w:rsidRPr="006A1138" w:rsidRDefault="00F73D4B" w:rsidP="006A1138">
            <w:pPr>
              <w:rPr>
                <w:color w:val="000000"/>
                <w:sz w:val="22"/>
                <w:szCs w:val="22"/>
              </w:rPr>
            </w:pPr>
            <w:r w:rsidRPr="006A1138">
              <w:rPr>
                <w:color w:val="000000"/>
                <w:sz w:val="22"/>
                <w:szCs w:val="22"/>
              </w:rPr>
              <w:t>Оснащение котельных оборудованием по водоподготовке для соблюдения водно-химического режима</w:t>
            </w:r>
          </w:p>
        </w:tc>
        <w:tc>
          <w:tcPr>
            <w:tcW w:w="1493" w:type="dxa"/>
            <w:tcBorders>
              <w:top w:val="nil"/>
              <w:left w:val="nil"/>
              <w:bottom w:val="single" w:sz="4" w:space="0" w:color="auto"/>
              <w:right w:val="single" w:sz="4" w:space="0" w:color="auto"/>
            </w:tcBorders>
            <w:shd w:val="clear" w:color="auto" w:fill="auto"/>
            <w:hideMark/>
          </w:tcPr>
          <w:p w14:paraId="7FE3EF75" w14:textId="77777777" w:rsidR="00F73D4B" w:rsidRPr="006A1138" w:rsidRDefault="00F73D4B" w:rsidP="006A1138">
            <w:pPr>
              <w:rPr>
                <w:color w:val="000000"/>
                <w:sz w:val="22"/>
                <w:szCs w:val="22"/>
              </w:rPr>
            </w:pPr>
            <w:r w:rsidRPr="006A1138">
              <w:rPr>
                <w:color w:val="000000"/>
                <w:sz w:val="22"/>
                <w:szCs w:val="22"/>
              </w:rPr>
              <w:t>1 300,00</w:t>
            </w:r>
          </w:p>
        </w:tc>
        <w:tc>
          <w:tcPr>
            <w:tcW w:w="2126" w:type="dxa"/>
            <w:tcBorders>
              <w:top w:val="nil"/>
              <w:left w:val="nil"/>
              <w:bottom w:val="single" w:sz="4" w:space="0" w:color="auto"/>
              <w:right w:val="single" w:sz="4" w:space="0" w:color="auto"/>
            </w:tcBorders>
            <w:shd w:val="clear" w:color="auto" w:fill="auto"/>
            <w:hideMark/>
          </w:tcPr>
          <w:p w14:paraId="66664E97" w14:textId="77777777" w:rsidR="00F73D4B" w:rsidRPr="006A1138" w:rsidRDefault="00F73D4B" w:rsidP="006A1138">
            <w:pPr>
              <w:rPr>
                <w:color w:val="000000"/>
                <w:sz w:val="22"/>
                <w:szCs w:val="22"/>
              </w:rPr>
            </w:pPr>
            <w:r w:rsidRPr="006A1138">
              <w:rPr>
                <w:color w:val="000000"/>
                <w:sz w:val="22"/>
                <w:szCs w:val="22"/>
              </w:rPr>
              <w:t>0</w:t>
            </w:r>
          </w:p>
        </w:tc>
        <w:tc>
          <w:tcPr>
            <w:tcW w:w="1931" w:type="dxa"/>
            <w:tcBorders>
              <w:top w:val="nil"/>
              <w:left w:val="nil"/>
              <w:bottom w:val="single" w:sz="4" w:space="0" w:color="auto"/>
              <w:right w:val="single" w:sz="4" w:space="0" w:color="auto"/>
            </w:tcBorders>
            <w:shd w:val="clear" w:color="auto" w:fill="auto"/>
            <w:hideMark/>
          </w:tcPr>
          <w:p w14:paraId="7DE1F70E" w14:textId="77777777" w:rsidR="00F73D4B" w:rsidRPr="006A1138" w:rsidRDefault="00F73D4B" w:rsidP="006A1138">
            <w:pPr>
              <w:rPr>
                <w:color w:val="000000"/>
                <w:sz w:val="22"/>
                <w:szCs w:val="22"/>
              </w:rPr>
            </w:pPr>
            <w:r w:rsidRPr="006A1138">
              <w:rPr>
                <w:color w:val="000000"/>
                <w:sz w:val="22"/>
                <w:szCs w:val="22"/>
              </w:rPr>
              <w:t>1 235,00</w:t>
            </w:r>
          </w:p>
        </w:tc>
        <w:tc>
          <w:tcPr>
            <w:tcW w:w="2321" w:type="dxa"/>
            <w:tcBorders>
              <w:top w:val="nil"/>
              <w:left w:val="nil"/>
              <w:bottom w:val="single" w:sz="4" w:space="0" w:color="auto"/>
              <w:right w:val="single" w:sz="4" w:space="0" w:color="auto"/>
            </w:tcBorders>
            <w:shd w:val="clear" w:color="auto" w:fill="auto"/>
            <w:hideMark/>
          </w:tcPr>
          <w:p w14:paraId="60CFCC1F" w14:textId="77777777" w:rsidR="00F73D4B" w:rsidRPr="006A1138" w:rsidRDefault="00F73D4B" w:rsidP="006A1138">
            <w:pPr>
              <w:rPr>
                <w:color w:val="000000"/>
                <w:sz w:val="22"/>
                <w:szCs w:val="22"/>
              </w:rPr>
            </w:pPr>
            <w:r w:rsidRPr="006A1138">
              <w:rPr>
                <w:color w:val="000000"/>
                <w:sz w:val="22"/>
                <w:szCs w:val="22"/>
              </w:rPr>
              <w:t>65,00</w:t>
            </w:r>
          </w:p>
        </w:tc>
      </w:tr>
      <w:tr w:rsidR="00F73D4B" w:rsidRPr="006A1138" w14:paraId="262EF897" w14:textId="77777777" w:rsidTr="006A1138">
        <w:trPr>
          <w:gridAfter w:val="17"/>
          <w:wAfter w:w="9339" w:type="dxa"/>
          <w:trHeight w:val="554"/>
        </w:trPr>
        <w:tc>
          <w:tcPr>
            <w:tcW w:w="540" w:type="dxa"/>
            <w:tcBorders>
              <w:top w:val="nil"/>
              <w:left w:val="single" w:sz="4" w:space="0" w:color="auto"/>
              <w:bottom w:val="single" w:sz="4" w:space="0" w:color="auto"/>
              <w:right w:val="single" w:sz="4" w:space="0" w:color="auto"/>
            </w:tcBorders>
            <w:shd w:val="clear" w:color="auto" w:fill="auto"/>
            <w:hideMark/>
          </w:tcPr>
          <w:p w14:paraId="29FD86A3" w14:textId="77777777" w:rsidR="00F73D4B" w:rsidRPr="006A1138" w:rsidRDefault="00F73D4B" w:rsidP="006A1138">
            <w:pPr>
              <w:rPr>
                <w:color w:val="000000"/>
                <w:sz w:val="22"/>
                <w:szCs w:val="22"/>
              </w:rPr>
            </w:pPr>
            <w:r w:rsidRPr="006A1138">
              <w:rPr>
                <w:color w:val="000000"/>
                <w:sz w:val="22"/>
                <w:szCs w:val="22"/>
              </w:rPr>
              <w:t>4.</w:t>
            </w:r>
          </w:p>
        </w:tc>
        <w:tc>
          <w:tcPr>
            <w:tcW w:w="6800" w:type="dxa"/>
            <w:tcBorders>
              <w:top w:val="nil"/>
              <w:left w:val="nil"/>
              <w:bottom w:val="single" w:sz="4" w:space="0" w:color="auto"/>
              <w:right w:val="single" w:sz="4" w:space="0" w:color="auto"/>
            </w:tcBorders>
            <w:shd w:val="clear" w:color="auto" w:fill="auto"/>
            <w:hideMark/>
          </w:tcPr>
          <w:p w14:paraId="7E22DEB9" w14:textId="77777777" w:rsidR="00F73D4B" w:rsidRPr="006A1138" w:rsidRDefault="00F73D4B" w:rsidP="006A1138">
            <w:pPr>
              <w:rPr>
                <w:color w:val="000000"/>
                <w:sz w:val="22"/>
                <w:szCs w:val="22"/>
              </w:rPr>
            </w:pPr>
            <w:r w:rsidRPr="006A1138">
              <w:rPr>
                <w:color w:val="000000"/>
                <w:sz w:val="22"/>
                <w:szCs w:val="22"/>
              </w:rPr>
              <w:t xml:space="preserve">Приобретение и монтаж системы автоматизации водозаборных скважин на </w:t>
            </w:r>
            <w:proofErr w:type="spellStart"/>
            <w:r w:rsidRPr="006A1138">
              <w:rPr>
                <w:color w:val="000000"/>
                <w:sz w:val="22"/>
                <w:szCs w:val="22"/>
              </w:rPr>
              <w:t>Баксарском</w:t>
            </w:r>
            <w:proofErr w:type="spellEnd"/>
            <w:r w:rsidRPr="006A1138">
              <w:rPr>
                <w:color w:val="000000"/>
                <w:sz w:val="22"/>
                <w:szCs w:val="22"/>
              </w:rPr>
              <w:t xml:space="preserve"> месторождении подземных вод</w:t>
            </w:r>
          </w:p>
        </w:tc>
        <w:tc>
          <w:tcPr>
            <w:tcW w:w="1493" w:type="dxa"/>
            <w:tcBorders>
              <w:top w:val="nil"/>
              <w:left w:val="nil"/>
              <w:bottom w:val="single" w:sz="4" w:space="0" w:color="auto"/>
              <w:right w:val="single" w:sz="4" w:space="0" w:color="auto"/>
            </w:tcBorders>
            <w:shd w:val="clear" w:color="auto" w:fill="auto"/>
            <w:hideMark/>
          </w:tcPr>
          <w:p w14:paraId="1AC7524D" w14:textId="77777777" w:rsidR="00F73D4B" w:rsidRPr="006A1138" w:rsidRDefault="00F73D4B" w:rsidP="006A1138">
            <w:pPr>
              <w:rPr>
                <w:color w:val="000000"/>
                <w:sz w:val="22"/>
                <w:szCs w:val="22"/>
              </w:rPr>
            </w:pPr>
            <w:r w:rsidRPr="006A1138">
              <w:rPr>
                <w:color w:val="000000"/>
                <w:sz w:val="22"/>
                <w:szCs w:val="22"/>
              </w:rPr>
              <w:t>2 634,40488</w:t>
            </w:r>
          </w:p>
        </w:tc>
        <w:tc>
          <w:tcPr>
            <w:tcW w:w="2126" w:type="dxa"/>
            <w:tcBorders>
              <w:top w:val="nil"/>
              <w:left w:val="nil"/>
              <w:bottom w:val="single" w:sz="4" w:space="0" w:color="auto"/>
              <w:right w:val="single" w:sz="4" w:space="0" w:color="auto"/>
            </w:tcBorders>
            <w:shd w:val="clear" w:color="auto" w:fill="auto"/>
            <w:hideMark/>
          </w:tcPr>
          <w:p w14:paraId="6BAD0772" w14:textId="77777777" w:rsidR="00F73D4B" w:rsidRPr="006A1138" w:rsidRDefault="00F73D4B" w:rsidP="006A1138">
            <w:pPr>
              <w:rPr>
                <w:color w:val="000000"/>
                <w:sz w:val="22"/>
                <w:szCs w:val="22"/>
              </w:rPr>
            </w:pPr>
            <w:r w:rsidRPr="006A1138">
              <w:rPr>
                <w:color w:val="000000"/>
                <w:sz w:val="22"/>
                <w:szCs w:val="22"/>
              </w:rPr>
              <w:t>0</w:t>
            </w:r>
          </w:p>
        </w:tc>
        <w:tc>
          <w:tcPr>
            <w:tcW w:w="1931" w:type="dxa"/>
            <w:tcBorders>
              <w:top w:val="nil"/>
              <w:left w:val="nil"/>
              <w:bottom w:val="single" w:sz="4" w:space="0" w:color="auto"/>
              <w:right w:val="single" w:sz="4" w:space="0" w:color="auto"/>
            </w:tcBorders>
            <w:shd w:val="clear" w:color="auto" w:fill="auto"/>
            <w:hideMark/>
          </w:tcPr>
          <w:p w14:paraId="68039872" w14:textId="77777777" w:rsidR="00F73D4B" w:rsidRPr="006A1138" w:rsidRDefault="00F73D4B" w:rsidP="006A1138">
            <w:pPr>
              <w:rPr>
                <w:color w:val="000000"/>
                <w:sz w:val="22"/>
                <w:szCs w:val="22"/>
              </w:rPr>
            </w:pPr>
            <w:r w:rsidRPr="006A1138">
              <w:rPr>
                <w:color w:val="000000"/>
                <w:sz w:val="22"/>
                <w:szCs w:val="22"/>
              </w:rPr>
              <w:t>2 502,68000</w:t>
            </w:r>
          </w:p>
        </w:tc>
        <w:tc>
          <w:tcPr>
            <w:tcW w:w="2321" w:type="dxa"/>
            <w:tcBorders>
              <w:top w:val="nil"/>
              <w:left w:val="nil"/>
              <w:bottom w:val="single" w:sz="4" w:space="0" w:color="auto"/>
              <w:right w:val="single" w:sz="4" w:space="0" w:color="auto"/>
            </w:tcBorders>
            <w:shd w:val="clear" w:color="auto" w:fill="auto"/>
            <w:hideMark/>
          </w:tcPr>
          <w:p w14:paraId="6CFC4D50" w14:textId="77777777" w:rsidR="00F73D4B" w:rsidRPr="006A1138" w:rsidRDefault="00F73D4B" w:rsidP="006A1138">
            <w:pPr>
              <w:rPr>
                <w:color w:val="000000"/>
                <w:sz w:val="22"/>
                <w:szCs w:val="22"/>
              </w:rPr>
            </w:pPr>
            <w:r w:rsidRPr="006A1138">
              <w:rPr>
                <w:color w:val="000000"/>
                <w:sz w:val="22"/>
                <w:szCs w:val="22"/>
              </w:rPr>
              <w:t>131,72488</w:t>
            </w:r>
          </w:p>
        </w:tc>
      </w:tr>
      <w:tr w:rsidR="00F73D4B" w:rsidRPr="006A1138" w14:paraId="1A1A7CA6" w14:textId="77777777" w:rsidTr="006A1138">
        <w:trPr>
          <w:gridAfter w:val="17"/>
          <w:wAfter w:w="9339" w:type="dxa"/>
          <w:trHeight w:val="492"/>
        </w:trPr>
        <w:tc>
          <w:tcPr>
            <w:tcW w:w="540" w:type="dxa"/>
            <w:tcBorders>
              <w:top w:val="nil"/>
              <w:left w:val="single" w:sz="4" w:space="0" w:color="auto"/>
              <w:bottom w:val="single" w:sz="4" w:space="0" w:color="auto"/>
              <w:right w:val="single" w:sz="4" w:space="0" w:color="auto"/>
            </w:tcBorders>
            <w:shd w:val="clear" w:color="auto" w:fill="auto"/>
          </w:tcPr>
          <w:p w14:paraId="73037C83" w14:textId="77777777" w:rsidR="00F73D4B" w:rsidRPr="006A1138" w:rsidRDefault="00F73D4B" w:rsidP="006A1138">
            <w:pPr>
              <w:rPr>
                <w:color w:val="000000"/>
                <w:sz w:val="22"/>
                <w:szCs w:val="22"/>
              </w:rPr>
            </w:pPr>
            <w:r w:rsidRPr="006A1138">
              <w:rPr>
                <w:color w:val="000000"/>
                <w:sz w:val="22"/>
                <w:szCs w:val="22"/>
              </w:rPr>
              <w:t>5.</w:t>
            </w:r>
          </w:p>
        </w:tc>
        <w:tc>
          <w:tcPr>
            <w:tcW w:w="6800" w:type="dxa"/>
            <w:tcBorders>
              <w:top w:val="nil"/>
              <w:left w:val="nil"/>
              <w:bottom w:val="single" w:sz="4" w:space="0" w:color="auto"/>
              <w:right w:val="single" w:sz="4" w:space="0" w:color="auto"/>
            </w:tcBorders>
            <w:shd w:val="clear" w:color="auto" w:fill="auto"/>
          </w:tcPr>
          <w:p w14:paraId="67CCAE9D" w14:textId="77777777" w:rsidR="00F73D4B" w:rsidRPr="006A1138" w:rsidRDefault="00F73D4B" w:rsidP="006A1138">
            <w:pPr>
              <w:rPr>
                <w:color w:val="000000"/>
                <w:sz w:val="22"/>
                <w:szCs w:val="22"/>
              </w:rPr>
            </w:pPr>
            <w:r w:rsidRPr="006A1138">
              <w:rPr>
                <w:color w:val="000000"/>
                <w:sz w:val="22"/>
                <w:szCs w:val="22"/>
              </w:rPr>
              <w:t xml:space="preserve">Ремонт водопровода, расположенного по адресу: </w:t>
            </w:r>
            <w:proofErr w:type="spellStart"/>
            <w:r w:rsidRPr="006A1138">
              <w:rPr>
                <w:color w:val="000000"/>
                <w:sz w:val="22"/>
                <w:szCs w:val="22"/>
              </w:rPr>
              <w:t>р.п</w:t>
            </w:r>
            <w:proofErr w:type="spellEnd"/>
            <w:r w:rsidRPr="006A1138">
              <w:rPr>
                <w:color w:val="000000"/>
                <w:sz w:val="22"/>
                <w:szCs w:val="22"/>
              </w:rPr>
              <w:t xml:space="preserve">. </w:t>
            </w:r>
            <w:proofErr w:type="gramStart"/>
            <w:r w:rsidRPr="006A1138">
              <w:rPr>
                <w:color w:val="000000"/>
                <w:sz w:val="22"/>
                <w:szCs w:val="22"/>
              </w:rPr>
              <w:t>Лебяжье</w:t>
            </w:r>
            <w:proofErr w:type="gramEnd"/>
            <w:r w:rsidRPr="006A1138">
              <w:rPr>
                <w:color w:val="000000"/>
                <w:sz w:val="22"/>
                <w:szCs w:val="22"/>
              </w:rPr>
              <w:t>, от колодца ул. К. Маркса до колодца ул. Рабочая</w:t>
            </w:r>
          </w:p>
        </w:tc>
        <w:tc>
          <w:tcPr>
            <w:tcW w:w="1493" w:type="dxa"/>
            <w:tcBorders>
              <w:top w:val="nil"/>
              <w:left w:val="nil"/>
              <w:bottom w:val="single" w:sz="4" w:space="0" w:color="auto"/>
              <w:right w:val="single" w:sz="4" w:space="0" w:color="auto"/>
            </w:tcBorders>
            <w:shd w:val="clear" w:color="auto" w:fill="auto"/>
          </w:tcPr>
          <w:p w14:paraId="3253B525" w14:textId="77777777" w:rsidR="00F73D4B" w:rsidRPr="006A1138" w:rsidRDefault="00F73D4B" w:rsidP="006A1138">
            <w:pPr>
              <w:rPr>
                <w:color w:val="000000"/>
                <w:sz w:val="22"/>
                <w:szCs w:val="22"/>
              </w:rPr>
            </w:pPr>
            <w:r w:rsidRPr="006A1138">
              <w:rPr>
                <w:color w:val="000000"/>
                <w:sz w:val="22"/>
                <w:szCs w:val="22"/>
              </w:rPr>
              <w:t>1 198,21418</w:t>
            </w:r>
          </w:p>
        </w:tc>
        <w:tc>
          <w:tcPr>
            <w:tcW w:w="2126" w:type="dxa"/>
            <w:tcBorders>
              <w:top w:val="nil"/>
              <w:left w:val="nil"/>
              <w:bottom w:val="single" w:sz="4" w:space="0" w:color="auto"/>
              <w:right w:val="single" w:sz="4" w:space="0" w:color="auto"/>
            </w:tcBorders>
            <w:shd w:val="clear" w:color="auto" w:fill="auto"/>
          </w:tcPr>
          <w:p w14:paraId="50592CCC" w14:textId="77777777" w:rsidR="00F73D4B" w:rsidRPr="006A1138" w:rsidRDefault="00F73D4B" w:rsidP="006A1138">
            <w:pPr>
              <w:rPr>
                <w:color w:val="000000"/>
                <w:sz w:val="22"/>
                <w:szCs w:val="22"/>
              </w:rPr>
            </w:pPr>
            <w:r w:rsidRPr="006A1138">
              <w:rPr>
                <w:color w:val="000000"/>
                <w:sz w:val="22"/>
                <w:szCs w:val="22"/>
              </w:rPr>
              <w:t>0</w:t>
            </w:r>
          </w:p>
        </w:tc>
        <w:tc>
          <w:tcPr>
            <w:tcW w:w="1931" w:type="dxa"/>
            <w:tcBorders>
              <w:top w:val="nil"/>
              <w:left w:val="nil"/>
              <w:bottom w:val="single" w:sz="4" w:space="0" w:color="auto"/>
              <w:right w:val="single" w:sz="4" w:space="0" w:color="auto"/>
            </w:tcBorders>
            <w:shd w:val="clear" w:color="auto" w:fill="auto"/>
          </w:tcPr>
          <w:p w14:paraId="08187E95" w14:textId="77777777" w:rsidR="00F73D4B" w:rsidRPr="006A1138" w:rsidRDefault="00F73D4B" w:rsidP="006A1138">
            <w:pPr>
              <w:rPr>
                <w:color w:val="000000"/>
                <w:sz w:val="22"/>
                <w:szCs w:val="22"/>
              </w:rPr>
            </w:pPr>
            <w:r w:rsidRPr="006A1138">
              <w:rPr>
                <w:color w:val="000000"/>
                <w:sz w:val="22"/>
                <w:szCs w:val="22"/>
              </w:rPr>
              <w:t>0</w:t>
            </w:r>
          </w:p>
        </w:tc>
        <w:tc>
          <w:tcPr>
            <w:tcW w:w="2321" w:type="dxa"/>
            <w:tcBorders>
              <w:top w:val="nil"/>
              <w:left w:val="nil"/>
              <w:bottom w:val="single" w:sz="4" w:space="0" w:color="auto"/>
              <w:right w:val="single" w:sz="4" w:space="0" w:color="auto"/>
            </w:tcBorders>
            <w:shd w:val="clear" w:color="auto" w:fill="auto"/>
          </w:tcPr>
          <w:p w14:paraId="2EBCBFE5" w14:textId="77777777" w:rsidR="00F73D4B" w:rsidRPr="006A1138" w:rsidRDefault="00F73D4B" w:rsidP="006A1138">
            <w:pPr>
              <w:rPr>
                <w:color w:val="000000"/>
                <w:sz w:val="22"/>
                <w:szCs w:val="22"/>
              </w:rPr>
            </w:pPr>
            <w:r w:rsidRPr="006A1138">
              <w:rPr>
                <w:color w:val="000000"/>
                <w:sz w:val="22"/>
                <w:szCs w:val="22"/>
              </w:rPr>
              <w:t>1 198,21418</w:t>
            </w:r>
          </w:p>
        </w:tc>
      </w:tr>
      <w:tr w:rsidR="00F73D4B" w:rsidRPr="006A1138" w14:paraId="75BD95F9" w14:textId="77777777" w:rsidTr="006A1138">
        <w:trPr>
          <w:gridAfter w:val="17"/>
          <w:wAfter w:w="9339" w:type="dxa"/>
          <w:trHeight w:val="275"/>
        </w:trPr>
        <w:tc>
          <w:tcPr>
            <w:tcW w:w="540" w:type="dxa"/>
            <w:tcBorders>
              <w:top w:val="nil"/>
              <w:left w:val="single" w:sz="4" w:space="0" w:color="auto"/>
              <w:bottom w:val="single" w:sz="4" w:space="0" w:color="auto"/>
              <w:right w:val="single" w:sz="4" w:space="0" w:color="auto"/>
            </w:tcBorders>
            <w:shd w:val="clear" w:color="auto" w:fill="auto"/>
            <w:hideMark/>
          </w:tcPr>
          <w:p w14:paraId="052CB896" w14:textId="77777777" w:rsidR="00F73D4B" w:rsidRPr="006A1138" w:rsidRDefault="00F73D4B" w:rsidP="006A1138">
            <w:pPr>
              <w:rPr>
                <w:color w:val="000000"/>
                <w:sz w:val="22"/>
                <w:szCs w:val="22"/>
              </w:rPr>
            </w:pPr>
            <w:r w:rsidRPr="006A1138">
              <w:rPr>
                <w:color w:val="000000"/>
                <w:sz w:val="22"/>
                <w:szCs w:val="22"/>
              </w:rPr>
              <w:t> </w:t>
            </w:r>
          </w:p>
        </w:tc>
        <w:tc>
          <w:tcPr>
            <w:tcW w:w="6800" w:type="dxa"/>
            <w:tcBorders>
              <w:top w:val="nil"/>
              <w:left w:val="nil"/>
              <w:bottom w:val="single" w:sz="4" w:space="0" w:color="auto"/>
              <w:right w:val="single" w:sz="4" w:space="0" w:color="auto"/>
            </w:tcBorders>
            <w:shd w:val="clear" w:color="auto" w:fill="auto"/>
            <w:hideMark/>
          </w:tcPr>
          <w:p w14:paraId="1FB20286" w14:textId="77777777" w:rsidR="00F73D4B" w:rsidRPr="006A1138" w:rsidRDefault="00F73D4B" w:rsidP="006A1138">
            <w:pPr>
              <w:rPr>
                <w:b/>
                <w:bCs/>
                <w:sz w:val="22"/>
                <w:szCs w:val="22"/>
              </w:rPr>
            </w:pPr>
            <w:r w:rsidRPr="006A1138">
              <w:rPr>
                <w:b/>
                <w:bCs/>
                <w:sz w:val="22"/>
                <w:szCs w:val="22"/>
              </w:rPr>
              <w:t>Итого 2022 год</w:t>
            </w:r>
          </w:p>
        </w:tc>
        <w:tc>
          <w:tcPr>
            <w:tcW w:w="1493" w:type="dxa"/>
            <w:tcBorders>
              <w:top w:val="nil"/>
              <w:left w:val="nil"/>
              <w:bottom w:val="single" w:sz="4" w:space="0" w:color="auto"/>
              <w:right w:val="single" w:sz="4" w:space="0" w:color="auto"/>
            </w:tcBorders>
            <w:shd w:val="clear" w:color="auto" w:fill="auto"/>
            <w:hideMark/>
          </w:tcPr>
          <w:p w14:paraId="0B1792B8" w14:textId="77777777" w:rsidR="00F73D4B" w:rsidRPr="006A1138" w:rsidRDefault="00F73D4B" w:rsidP="006A1138">
            <w:pPr>
              <w:rPr>
                <w:b/>
                <w:bCs/>
                <w:sz w:val="22"/>
                <w:szCs w:val="22"/>
              </w:rPr>
            </w:pPr>
            <w:r w:rsidRPr="006A1138">
              <w:rPr>
                <w:b/>
                <w:bCs/>
                <w:sz w:val="22"/>
                <w:szCs w:val="22"/>
              </w:rPr>
              <w:t>144 909,41906</w:t>
            </w:r>
          </w:p>
        </w:tc>
        <w:tc>
          <w:tcPr>
            <w:tcW w:w="2126" w:type="dxa"/>
            <w:tcBorders>
              <w:top w:val="nil"/>
              <w:left w:val="nil"/>
              <w:bottom w:val="single" w:sz="4" w:space="0" w:color="auto"/>
              <w:right w:val="single" w:sz="4" w:space="0" w:color="auto"/>
            </w:tcBorders>
            <w:shd w:val="clear" w:color="auto" w:fill="auto"/>
            <w:hideMark/>
          </w:tcPr>
          <w:p w14:paraId="22644DA0" w14:textId="77777777" w:rsidR="00F73D4B" w:rsidRPr="006A1138" w:rsidRDefault="00F73D4B" w:rsidP="006A1138">
            <w:pPr>
              <w:rPr>
                <w:b/>
                <w:bCs/>
                <w:sz w:val="22"/>
                <w:szCs w:val="22"/>
              </w:rPr>
            </w:pPr>
            <w:r w:rsidRPr="006A1138">
              <w:rPr>
                <w:b/>
                <w:bCs/>
                <w:sz w:val="22"/>
                <w:szCs w:val="22"/>
              </w:rPr>
              <w:t>0,00</w:t>
            </w:r>
          </w:p>
        </w:tc>
        <w:tc>
          <w:tcPr>
            <w:tcW w:w="1931" w:type="dxa"/>
            <w:tcBorders>
              <w:top w:val="nil"/>
              <w:left w:val="nil"/>
              <w:bottom w:val="single" w:sz="4" w:space="0" w:color="auto"/>
              <w:right w:val="single" w:sz="4" w:space="0" w:color="auto"/>
            </w:tcBorders>
            <w:shd w:val="clear" w:color="auto" w:fill="auto"/>
            <w:hideMark/>
          </w:tcPr>
          <w:p w14:paraId="7D02B01D" w14:textId="77777777" w:rsidR="00F73D4B" w:rsidRPr="006A1138" w:rsidRDefault="00F73D4B" w:rsidP="006A1138">
            <w:pPr>
              <w:rPr>
                <w:b/>
                <w:bCs/>
                <w:sz w:val="22"/>
                <w:szCs w:val="22"/>
              </w:rPr>
            </w:pPr>
            <w:r w:rsidRPr="006A1138">
              <w:rPr>
                <w:b/>
                <w:bCs/>
                <w:sz w:val="22"/>
                <w:szCs w:val="22"/>
              </w:rPr>
              <w:t>136 525,28</w:t>
            </w:r>
          </w:p>
        </w:tc>
        <w:tc>
          <w:tcPr>
            <w:tcW w:w="2321" w:type="dxa"/>
            <w:tcBorders>
              <w:top w:val="nil"/>
              <w:left w:val="nil"/>
              <w:bottom w:val="single" w:sz="4" w:space="0" w:color="auto"/>
              <w:right w:val="single" w:sz="4" w:space="0" w:color="auto"/>
            </w:tcBorders>
            <w:shd w:val="clear" w:color="auto" w:fill="auto"/>
            <w:hideMark/>
          </w:tcPr>
          <w:p w14:paraId="6B2B4331" w14:textId="77777777" w:rsidR="00F73D4B" w:rsidRPr="006A1138" w:rsidRDefault="00F73D4B" w:rsidP="006A1138">
            <w:pPr>
              <w:rPr>
                <w:b/>
                <w:bCs/>
                <w:sz w:val="22"/>
                <w:szCs w:val="22"/>
              </w:rPr>
            </w:pPr>
            <w:r w:rsidRPr="006A1138">
              <w:rPr>
                <w:b/>
                <w:bCs/>
                <w:sz w:val="22"/>
                <w:szCs w:val="22"/>
              </w:rPr>
              <w:t>8 384,13906</w:t>
            </w:r>
          </w:p>
        </w:tc>
      </w:tr>
      <w:tr w:rsidR="00F73D4B" w:rsidRPr="006A1138" w14:paraId="08DA6A20" w14:textId="77777777" w:rsidTr="006A1138">
        <w:trPr>
          <w:gridAfter w:val="17"/>
          <w:wAfter w:w="9339" w:type="dxa"/>
          <w:trHeight w:val="279"/>
        </w:trPr>
        <w:tc>
          <w:tcPr>
            <w:tcW w:w="15211" w:type="dxa"/>
            <w:gridSpan w:val="6"/>
            <w:tcBorders>
              <w:top w:val="single" w:sz="4" w:space="0" w:color="auto"/>
              <w:left w:val="single" w:sz="4" w:space="0" w:color="auto"/>
              <w:bottom w:val="single" w:sz="4" w:space="0" w:color="auto"/>
              <w:right w:val="single" w:sz="4" w:space="0" w:color="auto"/>
            </w:tcBorders>
            <w:shd w:val="clear" w:color="auto" w:fill="auto"/>
            <w:hideMark/>
          </w:tcPr>
          <w:p w14:paraId="052F764F" w14:textId="77777777" w:rsidR="00F73D4B" w:rsidRPr="006A1138" w:rsidRDefault="00F73D4B" w:rsidP="006A1138">
            <w:pPr>
              <w:jc w:val="center"/>
              <w:rPr>
                <w:b/>
                <w:bCs/>
                <w:color w:val="000000"/>
                <w:sz w:val="22"/>
                <w:szCs w:val="22"/>
              </w:rPr>
            </w:pPr>
            <w:r w:rsidRPr="006A1138">
              <w:rPr>
                <w:b/>
                <w:bCs/>
                <w:color w:val="000000"/>
                <w:sz w:val="22"/>
                <w:szCs w:val="22"/>
              </w:rPr>
              <w:t>2023 год</w:t>
            </w:r>
          </w:p>
        </w:tc>
      </w:tr>
      <w:tr w:rsidR="00F73D4B" w:rsidRPr="006A1138" w14:paraId="535E95FD" w14:textId="77777777" w:rsidTr="006A1138">
        <w:trPr>
          <w:gridAfter w:val="17"/>
          <w:wAfter w:w="9339" w:type="dxa"/>
          <w:trHeight w:val="268"/>
        </w:trPr>
        <w:tc>
          <w:tcPr>
            <w:tcW w:w="540" w:type="dxa"/>
            <w:tcBorders>
              <w:top w:val="nil"/>
              <w:left w:val="single" w:sz="4" w:space="0" w:color="auto"/>
              <w:bottom w:val="single" w:sz="4" w:space="0" w:color="auto"/>
              <w:right w:val="single" w:sz="4" w:space="0" w:color="auto"/>
            </w:tcBorders>
            <w:shd w:val="clear" w:color="auto" w:fill="auto"/>
            <w:hideMark/>
          </w:tcPr>
          <w:p w14:paraId="3E2614A8" w14:textId="77777777" w:rsidR="00F73D4B" w:rsidRPr="006A1138" w:rsidRDefault="00F73D4B" w:rsidP="006A1138">
            <w:pPr>
              <w:rPr>
                <w:color w:val="000000"/>
                <w:sz w:val="22"/>
                <w:szCs w:val="22"/>
              </w:rPr>
            </w:pPr>
            <w:r w:rsidRPr="006A1138">
              <w:rPr>
                <w:color w:val="000000"/>
                <w:sz w:val="22"/>
                <w:szCs w:val="22"/>
              </w:rPr>
              <w:t>1.</w:t>
            </w:r>
          </w:p>
        </w:tc>
        <w:tc>
          <w:tcPr>
            <w:tcW w:w="6800" w:type="dxa"/>
            <w:tcBorders>
              <w:top w:val="nil"/>
              <w:left w:val="nil"/>
              <w:bottom w:val="single" w:sz="4" w:space="0" w:color="auto"/>
              <w:right w:val="single" w:sz="4" w:space="0" w:color="auto"/>
            </w:tcBorders>
            <w:shd w:val="clear" w:color="auto" w:fill="auto"/>
            <w:hideMark/>
          </w:tcPr>
          <w:p w14:paraId="55F3525D" w14:textId="77777777" w:rsidR="00F73D4B" w:rsidRPr="006A1138" w:rsidRDefault="00F73D4B" w:rsidP="006A1138">
            <w:pPr>
              <w:rPr>
                <w:color w:val="000000"/>
                <w:sz w:val="22"/>
                <w:szCs w:val="22"/>
              </w:rPr>
            </w:pPr>
            <w:r w:rsidRPr="006A1138">
              <w:rPr>
                <w:color w:val="000000"/>
                <w:sz w:val="22"/>
                <w:szCs w:val="22"/>
              </w:rPr>
              <w:t xml:space="preserve">Приобретение и монтаж котельного оборудования </w:t>
            </w:r>
          </w:p>
        </w:tc>
        <w:tc>
          <w:tcPr>
            <w:tcW w:w="1493" w:type="dxa"/>
            <w:tcBorders>
              <w:top w:val="nil"/>
              <w:left w:val="nil"/>
              <w:bottom w:val="single" w:sz="4" w:space="0" w:color="auto"/>
              <w:right w:val="single" w:sz="4" w:space="0" w:color="auto"/>
            </w:tcBorders>
            <w:shd w:val="clear" w:color="auto" w:fill="auto"/>
            <w:hideMark/>
          </w:tcPr>
          <w:p w14:paraId="72AB91C0" w14:textId="77777777" w:rsidR="00F73D4B" w:rsidRPr="006A1138" w:rsidRDefault="00F73D4B" w:rsidP="006A1138">
            <w:pPr>
              <w:jc w:val="right"/>
              <w:rPr>
                <w:color w:val="000000"/>
                <w:sz w:val="22"/>
                <w:szCs w:val="22"/>
              </w:rPr>
            </w:pPr>
            <w:r w:rsidRPr="006A1138">
              <w:rPr>
                <w:color w:val="000000"/>
                <w:sz w:val="22"/>
                <w:szCs w:val="22"/>
              </w:rPr>
              <w:t>196 120,00000</w:t>
            </w:r>
          </w:p>
        </w:tc>
        <w:tc>
          <w:tcPr>
            <w:tcW w:w="2126" w:type="dxa"/>
            <w:tcBorders>
              <w:top w:val="nil"/>
              <w:left w:val="nil"/>
              <w:bottom w:val="single" w:sz="4" w:space="0" w:color="auto"/>
              <w:right w:val="single" w:sz="4" w:space="0" w:color="auto"/>
            </w:tcBorders>
            <w:shd w:val="clear" w:color="auto" w:fill="auto"/>
            <w:hideMark/>
          </w:tcPr>
          <w:p w14:paraId="3B035608" w14:textId="77777777" w:rsidR="00F73D4B" w:rsidRPr="006A1138" w:rsidRDefault="00F73D4B" w:rsidP="006A1138">
            <w:pPr>
              <w:jc w:val="right"/>
              <w:rPr>
                <w:color w:val="000000"/>
                <w:sz w:val="22"/>
                <w:szCs w:val="22"/>
              </w:rPr>
            </w:pPr>
            <w:r w:rsidRPr="006A1138">
              <w:rPr>
                <w:color w:val="000000"/>
                <w:sz w:val="22"/>
                <w:szCs w:val="22"/>
              </w:rPr>
              <w:t>0,00000</w:t>
            </w:r>
          </w:p>
        </w:tc>
        <w:tc>
          <w:tcPr>
            <w:tcW w:w="1931" w:type="dxa"/>
            <w:tcBorders>
              <w:top w:val="nil"/>
              <w:left w:val="nil"/>
              <w:bottom w:val="single" w:sz="4" w:space="0" w:color="auto"/>
              <w:right w:val="single" w:sz="4" w:space="0" w:color="auto"/>
            </w:tcBorders>
            <w:shd w:val="clear" w:color="auto" w:fill="auto"/>
            <w:hideMark/>
          </w:tcPr>
          <w:p w14:paraId="0A083E50" w14:textId="77777777" w:rsidR="00F73D4B" w:rsidRPr="006A1138" w:rsidRDefault="00F73D4B" w:rsidP="006A1138">
            <w:pPr>
              <w:jc w:val="right"/>
              <w:rPr>
                <w:color w:val="000000"/>
                <w:sz w:val="22"/>
                <w:szCs w:val="22"/>
              </w:rPr>
            </w:pPr>
            <w:r w:rsidRPr="006A1138">
              <w:rPr>
                <w:color w:val="000000"/>
                <w:sz w:val="22"/>
                <w:szCs w:val="22"/>
              </w:rPr>
              <w:t>186 314,00000</w:t>
            </w:r>
          </w:p>
        </w:tc>
        <w:tc>
          <w:tcPr>
            <w:tcW w:w="2321" w:type="dxa"/>
            <w:tcBorders>
              <w:top w:val="nil"/>
              <w:left w:val="nil"/>
              <w:bottom w:val="single" w:sz="4" w:space="0" w:color="auto"/>
              <w:right w:val="single" w:sz="4" w:space="0" w:color="auto"/>
            </w:tcBorders>
            <w:shd w:val="clear" w:color="auto" w:fill="auto"/>
            <w:hideMark/>
          </w:tcPr>
          <w:p w14:paraId="794B2886" w14:textId="77777777" w:rsidR="00F73D4B" w:rsidRPr="006A1138" w:rsidRDefault="00F73D4B" w:rsidP="006A1138">
            <w:pPr>
              <w:jc w:val="right"/>
              <w:rPr>
                <w:color w:val="000000"/>
                <w:sz w:val="22"/>
                <w:szCs w:val="22"/>
              </w:rPr>
            </w:pPr>
            <w:r w:rsidRPr="006A1138">
              <w:rPr>
                <w:color w:val="000000"/>
                <w:sz w:val="22"/>
                <w:szCs w:val="22"/>
              </w:rPr>
              <w:t>9 806,00000</w:t>
            </w:r>
          </w:p>
        </w:tc>
      </w:tr>
      <w:tr w:rsidR="00F73D4B" w:rsidRPr="006A1138" w14:paraId="181D641E" w14:textId="77777777" w:rsidTr="006A1138">
        <w:trPr>
          <w:gridAfter w:val="17"/>
          <w:wAfter w:w="9339" w:type="dxa"/>
          <w:trHeight w:val="268"/>
        </w:trPr>
        <w:tc>
          <w:tcPr>
            <w:tcW w:w="540" w:type="dxa"/>
            <w:tcBorders>
              <w:top w:val="nil"/>
              <w:left w:val="single" w:sz="4" w:space="0" w:color="auto"/>
              <w:bottom w:val="single" w:sz="4" w:space="0" w:color="auto"/>
              <w:right w:val="single" w:sz="4" w:space="0" w:color="auto"/>
            </w:tcBorders>
            <w:shd w:val="clear" w:color="auto" w:fill="auto"/>
          </w:tcPr>
          <w:p w14:paraId="6EACE7BE" w14:textId="77777777" w:rsidR="00F73D4B" w:rsidRPr="006A1138" w:rsidRDefault="00F73D4B" w:rsidP="006A1138">
            <w:pPr>
              <w:rPr>
                <w:color w:val="000000"/>
                <w:sz w:val="22"/>
                <w:szCs w:val="22"/>
              </w:rPr>
            </w:pPr>
            <w:r w:rsidRPr="006A1138">
              <w:rPr>
                <w:color w:val="000000"/>
                <w:sz w:val="22"/>
                <w:szCs w:val="22"/>
              </w:rPr>
              <w:t>2.</w:t>
            </w:r>
          </w:p>
        </w:tc>
        <w:tc>
          <w:tcPr>
            <w:tcW w:w="6800" w:type="dxa"/>
            <w:tcBorders>
              <w:top w:val="nil"/>
              <w:left w:val="nil"/>
              <w:bottom w:val="single" w:sz="4" w:space="0" w:color="auto"/>
              <w:right w:val="single" w:sz="4" w:space="0" w:color="auto"/>
            </w:tcBorders>
            <w:shd w:val="clear" w:color="auto" w:fill="auto"/>
          </w:tcPr>
          <w:p w14:paraId="7A43663F" w14:textId="77777777" w:rsidR="00F73D4B" w:rsidRPr="006A1138" w:rsidRDefault="00F73D4B" w:rsidP="006A1138">
            <w:pPr>
              <w:rPr>
                <w:color w:val="000000"/>
                <w:sz w:val="22"/>
                <w:szCs w:val="22"/>
              </w:rPr>
            </w:pPr>
            <w:r w:rsidRPr="006A1138">
              <w:rPr>
                <w:color w:val="000000"/>
                <w:sz w:val="22"/>
                <w:szCs w:val="22"/>
              </w:rPr>
              <w:t>Приобретение и монтаж котельного оборудования для котельных</w:t>
            </w:r>
          </w:p>
        </w:tc>
        <w:tc>
          <w:tcPr>
            <w:tcW w:w="1493" w:type="dxa"/>
            <w:tcBorders>
              <w:top w:val="nil"/>
              <w:left w:val="nil"/>
              <w:bottom w:val="single" w:sz="4" w:space="0" w:color="auto"/>
              <w:right w:val="single" w:sz="4" w:space="0" w:color="auto"/>
            </w:tcBorders>
            <w:shd w:val="clear" w:color="auto" w:fill="auto"/>
          </w:tcPr>
          <w:p w14:paraId="06B67367" w14:textId="77777777" w:rsidR="00F73D4B" w:rsidRPr="006A1138" w:rsidRDefault="00F73D4B" w:rsidP="006A1138">
            <w:pPr>
              <w:jc w:val="right"/>
              <w:rPr>
                <w:color w:val="000000"/>
                <w:sz w:val="22"/>
                <w:szCs w:val="22"/>
              </w:rPr>
            </w:pPr>
            <w:r w:rsidRPr="006A1138">
              <w:rPr>
                <w:color w:val="000000"/>
                <w:sz w:val="22"/>
                <w:szCs w:val="22"/>
              </w:rPr>
              <w:t>23 472,00000</w:t>
            </w:r>
          </w:p>
        </w:tc>
        <w:tc>
          <w:tcPr>
            <w:tcW w:w="2126" w:type="dxa"/>
            <w:tcBorders>
              <w:top w:val="nil"/>
              <w:left w:val="nil"/>
              <w:bottom w:val="single" w:sz="4" w:space="0" w:color="auto"/>
              <w:right w:val="single" w:sz="4" w:space="0" w:color="auto"/>
            </w:tcBorders>
            <w:shd w:val="clear" w:color="auto" w:fill="auto"/>
          </w:tcPr>
          <w:p w14:paraId="2075FB48" w14:textId="77777777" w:rsidR="00F73D4B" w:rsidRPr="006A1138" w:rsidRDefault="00F73D4B" w:rsidP="006A1138">
            <w:pPr>
              <w:jc w:val="right"/>
              <w:rPr>
                <w:color w:val="000000"/>
                <w:sz w:val="22"/>
                <w:szCs w:val="22"/>
              </w:rPr>
            </w:pPr>
            <w:r w:rsidRPr="006A1138">
              <w:rPr>
                <w:color w:val="000000"/>
                <w:sz w:val="22"/>
                <w:szCs w:val="22"/>
              </w:rPr>
              <w:t>0,00000</w:t>
            </w:r>
          </w:p>
        </w:tc>
        <w:tc>
          <w:tcPr>
            <w:tcW w:w="1931" w:type="dxa"/>
            <w:tcBorders>
              <w:top w:val="nil"/>
              <w:left w:val="nil"/>
              <w:bottom w:val="single" w:sz="4" w:space="0" w:color="auto"/>
              <w:right w:val="single" w:sz="4" w:space="0" w:color="auto"/>
            </w:tcBorders>
            <w:shd w:val="clear" w:color="auto" w:fill="auto"/>
          </w:tcPr>
          <w:p w14:paraId="6935A9DC" w14:textId="77777777" w:rsidR="00F73D4B" w:rsidRPr="006A1138" w:rsidRDefault="00F73D4B" w:rsidP="006A1138">
            <w:pPr>
              <w:jc w:val="right"/>
              <w:rPr>
                <w:color w:val="000000"/>
                <w:sz w:val="22"/>
                <w:szCs w:val="22"/>
              </w:rPr>
            </w:pPr>
            <w:r w:rsidRPr="006A1138">
              <w:rPr>
                <w:color w:val="000000"/>
                <w:sz w:val="22"/>
                <w:szCs w:val="22"/>
              </w:rPr>
              <w:t>22 298,40000</w:t>
            </w:r>
          </w:p>
        </w:tc>
        <w:tc>
          <w:tcPr>
            <w:tcW w:w="2321" w:type="dxa"/>
            <w:tcBorders>
              <w:top w:val="nil"/>
              <w:left w:val="nil"/>
              <w:bottom w:val="single" w:sz="4" w:space="0" w:color="auto"/>
              <w:right w:val="single" w:sz="4" w:space="0" w:color="auto"/>
            </w:tcBorders>
            <w:shd w:val="clear" w:color="auto" w:fill="auto"/>
          </w:tcPr>
          <w:p w14:paraId="4AC2394F" w14:textId="77777777" w:rsidR="00F73D4B" w:rsidRPr="006A1138" w:rsidRDefault="00F73D4B" w:rsidP="006A1138">
            <w:pPr>
              <w:jc w:val="right"/>
              <w:rPr>
                <w:color w:val="000000"/>
                <w:sz w:val="22"/>
                <w:szCs w:val="22"/>
              </w:rPr>
            </w:pPr>
            <w:r w:rsidRPr="006A1138">
              <w:rPr>
                <w:color w:val="000000"/>
                <w:sz w:val="22"/>
                <w:szCs w:val="22"/>
              </w:rPr>
              <w:t>1 173,60000</w:t>
            </w:r>
          </w:p>
        </w:tc>
      </w:tr>
      <w:tr w:rsidR="00F73D4B" w:rsidRPr="006A1138" w14:paraId="33854257" w14:textId="77777777" w:rsidTr="006A1138">
        <w:trPr>
          <w:gridAfter w:val="17"/>
          <w:wAfter w:w="9339" w:type="dxa"/>
          <w:trHeight w:val="268"/>
        </w:trPr>
        <w:tc>
          <w:tcPr>
            <w:tcW w:w="540" w:type="dxa"/>
            <w:tcBorders>
              <w:top w:val="nil"/>
              <w:left w:val="single" w:sz="4" w:space="0" w:color="auto"/>
              <w:bottom w:val="single" w:sz="4" w:space="0" w:color="auto"/>
              <w:right w:val="single" w:sz="4" w:space="0" w:color="auto"/>
            </w:tcBorders>
            <w:shd w:val="clear" w:color="auto" w:fill="auto"/>
          </w:tcPr>
          <w:p w14:paraId="3A969343" w14:textId="77777777" w:rsidR="00F73D4B" w:rsidRPr="006A1138" w:rsidRDefault="00F73D4B" w:rsidP="006A1138">
            <w:pPr>
              <w:rPr>
                <w:color w:val="000000"/>
                <w:sz w:val="22"/>
                <w:szCs w:val="22"/>
              </w:rPr>
            </w:pPr>
            <w:r w:rsidRPr="006A1138">
              <w:rPr>
                <w:color w:val="000000"/>
                <w:sz w:val="22"/>
                <w:szCs w:val="22"/>
              </w:rPr>
              <w:t>3.</w:t>
            </w:r>
          </w:p>
        </w:tc>
        <w:tc>
          <w:tcPr>
            <w:tcW w:w="6800" w:type="dxa"/>
            <w:tcBorders>
              <w:top w:val="nil"/>
              <w:left w:val="nil"/>
              <w:bottom w:val="single" w:sz="4" w:space="0" w:color="auto"/>
              <w:right w:val="single" w:sz="4" w:space="0" w:color="auto"/>
            </w:tcBorders>
            <w:shd w:val="clear" w:color="auto" w:fill="auto"/>
          </w:tcPr>
          <w:p w14:paraId="3D9C4C4E" w14:textId="77777777" w:rsidR="00F73D4B" w:rsidRPr="006A1138" w:rsidRDefault="00F73D4B" w:rsidP="006A1138">
            <w:pPr>
              <w:rPr>
                <w:color w:val="000000"/>
                <w:sz w:val="22"/>
                <w:szCs w:val="22"/>
              </w:rPr>
            </w:pPr>
            <w:r w:rsidRPr="006A1138">
              <w:rPr>
                <w:color w:val="000000"/>
                <w:sz w:val="22"/>
                <w:szCs w:val="22"/>
              </w:rPr>
              <w:t xml:space="preserve">Капитальный ремонт водопроводных сетей </w:t>
            </w:r>
            <w:proofErr w:type="spellStart"/>
            <w:r w:rsidRPr="006A1138">
              <w:rPr>
                <w:color w:val="000000"/>
                <w:sz w:val="22"/>
                <w:szCs w:val="22"/>
              </w:rPr>
              <w:t>р.п</w:t>
            </w:r>
            <w:proofErr w:type="spellEnd"/>
            <w:r w:rsidRPr="006A1138">
              <w:rPr>
                <w:color w:val="000000"/>
                <w:sz w:val="22"/>
                <w:szCs w:val="22"/>
              </w:rPr>
              <w:t xml:space="preserve">. </w:t>
            </w:r>
            <w:proofErr w:type="gramStart"/>
            <w:r w:rsidRPr="006A1138">
              <w:rPr>
                <w:color w:val="000000"/>
                <w:sz w:val="22"/>
                <w:szCs w:val="22"/>
              </w:rPr>
              <w:t>Лебяжье</w:t>
            </w:r>
            <w:proofErr w:type="gramEnd"/>
            <w:r w:rsidRPr="006A1138">
              <w:rPr>
                <w:color w:val="000000"/>
                <w:sz w:val="22"/>
                <w:szCs w:val="22"/>
              </w:rPr>
              <w:t xml:space="preserve"> Лебяжьевского муниципального округа Курганской области</w:t>
            </w:r>
          </w:p>
        </w:tc>
        <w:tc>
          <w:tcPr>
            <w:tcW w:w="1493" w:type="dxa"/>
            <w:tcBorders>
              <w:top w:val="nil"/>
              <w:left w:val="nil"/>
              <w:bottom w:val="single" w:sz="4" w:space="0" w:color="auto"/>
              <w:right w:val="single" w:sz="4" w:space="0" w:color="auto"/>
            </w:tcBorders>
            <w:shd w:val="clear" w:color="auto" w:fill="auto"/>
          </w:tcPr>
          <w:p w14:paraId="30281372" w14:textId="77777777" w:rsidR="00F73D4B" w:rsidRPr="006A1138" w:rsidRDefault="00F73D4B" w:rsidP="006A1138">
            <w:pPr>
              <w:jc w:val="right"/>
              <w:rPr>
                <w:color w:val="000000"/>
                <w:sz w:val="22"/>
                <w:szCs w:val="22"/>
              </w:rPr>
            </w:pPr>
            <w:r w:rsidRPr="006A1138">
              <w:rPr>
                <w:color w:val="000000"/>
                <w:sz w:val="22"/>
                <w:szCs w:val="22"/>
              </w:rPr>
              <w:t>6 636,77000</w:t>
            </w:r>
          </w:p>
        </w:tc>
        <w:tc>
          <w:tcPr>
            <w:tcW w:w="2126" w:type="dxa"/>
            <w:tcBorders>
              <w:top w:val="nil"/>
              <w:left w:val="nil"/>
              <w:bottom w:val="single" w:sz="4" w:space="0" w:color="auto"/>
              <w:right w:val="single" w:sz="4" w:space="0" w:color="auto"/>
            </w:tcBorders>
            <w:shd w:val="clear" w:color="auto" w:fill="auto"/>
          </w:tcPr>
          <w:p w14:paraId="0C7EBE5B" w14:textId="77777777" w:rsidR="00F73D4B" w:rsidRPr="006A1138" w:rsidRDefault="00F73D4B" w:rsidP="006A1138">
            <w:pPr>
              <w:jc w:val="right"/>
              <w:rPr>
                <w:color w:val="000000"/>
                <w:sz w:val="22"/>
                <w:szCs w:val="22"/>
              </w:rPr>
            </w:pPr>
            <w:r w:rsidRPr="006A1138">
              <w:rPr>
                <w:color w:val="000000"/>
                <w:sz w:val="22"/>
                <w:szCs w:val="22"/>
              </w:rPr>
              <w:t>5 771,00000</w:t>
            </w:r>
          </w:p>
        </w:tc>
        <w:tc>
          <w:tcPr>
            <w:tcW w:w="1931" w:type="dxa"/>
            <w:tcBorders>
              <w:top w:val="nil"/>
              <w:left w:val="nil"/>
              <w:bottom w:val="single" w:sz="4" w:space="0" w:color="auto"/>
              <w:right w:val="single" w:sz="4" w:space="0" w:color="auto"/>
            </w:tcBorders>
            <w:shd w:val="clear" w:color="auto" w:fill="auto"/>
          </w:tcPr>
          <w:p w14:paraId="7559568A" w14:textId="77777777" w:rsidR="00F73D4B" w:rsidRPr="006A1138" w:rsidRDefault="00F73D4B" w:rsidP="006A1138">
            <w:pPr>
              <w:jc w:val="right"/>
              <w:rPr>
                <w:color w:val="000000"/>
                <w:sz w:val="22"/>
                <w:szCs w:val="22"/>
              </w:rPr>
            </w:pPr>
            <w:r w:rsidRPr="006A1138">
              <w:rPr>
                <w:color w:val="000000"/>
                <w:sz w:val="22"/>
                <w:szCs w:val="22"/>
              </w:rPr>
              <w:t>865,77000</w:t>
            </w:r>
          </w:p>
        </w:tc>
        <w:tc>
          <w:tcPr>
            <w:tcW w:w="2321" w:type="dxa"/>
            <w:tcBorders>
              <w:top w:val="nil"/>
              <w:left w:val="nil"/>
              <w:bottom w:val="single" w:sz="4" w:space="0" w:color="auto"/>
              <w:right w:val="single" w:sz="4" w:space="0" w:color="auto"/>
            </w:tcBorders>
            <w:shd w:val="clear" w:color="auto" w:fill="auto"/>
          </w:tcPr>
          <w:p w14:paraId="7F59CFC9" w14:textId="77777777" w:rsidR="00F73D4B" w:rsidRPr="006A1138" w:rsidRDefault="00F73D4B" w:rsidP="006A1138">
            <w:pPr>
              <w:jc w:val="right"/>
              <w:rPr>
                <w:color w:val="000000"/>
                <w:sz w:val="22"/>
                <w:szCs w:val="22"/>
              </w:rPr>
            </w:pPr>
            <w:r w:rsidRPr="006A1138">
              <w:rPr>
                <w:color w:val="000000"/>
                <w:sz w:val="22"/>
                <w:szCs w:val="22"/>
              </w:rPr>
              <w:t>0,00000</w:t>
            </w:r>
          </w:p>
        </w:tc>
      </w:tr>
      <w:tr w:rsidR="00F73D4B" w:rsidRPr="006A1138" w14:paraId="47D90F8A" w14:textId="77777777" w:rsidTr="006A1138">
        <w:trPr>
          <w:gridAfter w:val="17"/>
          <w:wAfter w:w="9339" w:type="dxa"/>
          <w:trHeight w:val="268"/>
        </w:trPr>
        <w:tc>
          <w:tcPr>
            <w:tcW w:w="540" w:type="dxa"/>
            <w:tcBorders>
              <w:top w:val="nil"/>
              <w:left w:val="single" w:sz="4" w:space="0" w:color="auto"/>
              <w:bottom w:val="single" w:sz="4" w:space="0" w:color="auto"/>
              <w:right w:val="single" w:sz="4" w:space="0" w:color="auto"/>
            </w:tcBorders>
            <w:shd w:val="clear" w:color="auto" w:fill="auto"/>
          </w:tcPr>
          <w:p w14:paraId="1A4EC1E0" w14:textId="77777777" w:rsidR="00F73D4B" w:rsidRPr="006A1138" w:rsidRDefault="00F73D4B" w:rsidP="006A1138">
            <w:pPr>
              <w:rPr>
                <w:color w:val="000000"/>
                <w:sz w:val="22"/>
                <w:szCs w:val="22"/>
              </w:rPr>
            </w:pPr>
            <w:r w:rsidRPr="006A1138">
              <w:rPr>
                <w:color w:val="000000"/>
                <w:sz w:val="22"/>
                <w:szCs w:val="22"/>
              </w:rPr>
              <w:t>4.</w:t>
            </w:r>
          </w:p>
        </w:tc>
        <w:tc>
          <w:tcPr>
            <w:tcW w:w="6800" w:type="dxa"/>
            <w:tcBorders>
              <w:top w:val="nil"/>
              <w:left w:val="nil"/>
              <w:bottom w:val="single" w:sz="4" w:space="0" w:color="auto"/>
              <w:right w:val="single" w:sz="4" w:space="0" w:color="auto"/>
            </w:tcBorders>
            <w:shd w:val="clear" w:color="auto" w:fill="auto"/>
          </w:tcPr>
          <w:p w14:paraId="5A705FAD" w14:textId="77777777" w:rsidR="00F73D4B" w:rsidRPr="006A1138" w:rsidRDefault="00F73D4B" w:rsidP="006A1138">
            <w:pPr>
              <w:rPr>
                <w:color w:val="000000"/>
                <w:sz w:val="22"/>
                <w:szCs w:val="22"/>
              </w:rPr>
            </w:pPr>
            <w:r w:rsidRPr="006A1138">
              <w:rPr>
                <w:color w:val="000000"/>
                <w:sz w:val="22"/>
                <w:szCs w:val="22"/>
              </w:rPr>
              <w:t xml:space="preserve">Приобретение трубы ПЭ 100 </w:t>
            </w:r>
            <w:r w:rsidRPr="006A1138">
              <w:rPr>
                <w:color w:val="000000"/>
                <w:sz w:val="22"/>
                <w:szCs w:val="22"/>
                <w:lang w:val="en-US"/>
              </w:rPr>
              <w:t>SDR</w:t>
            </w:r>
          </w:p>
        </w:tc>
        <w:tc>
          <w:tcPr>
            <w:tcW w:w="1493" w:type="dxa"/>
            <w:tcBorders>
              <w:top w:val="nil"/>
              <w:left w:val="nil"/>
              <w:bottom w:val="single" w:sz="4" w:space="0" w:color="auto"/>
              <w:right w:val="single" w:sz="4" w:space="0" w:color="auto"/>
            </w:tcBorders>
            <w:shd w:val="clear" w:color="auto" w:fill="auto"/>
          </w:tcPr>
          <w:p w14:paraId="24135D9F" w14:textId="77777777" w:rsidR="00F73D4B" w:rsidRPr="006A1138" w:rsidRDefault="00F73D4B" w:rsidP="006A1138">
            <w:pPr>
              <w:jc w:val="right"/>
              <w:rPr>
                <w:color w:val="000000"/>
                <w:sz w:val="22"/>
                <w:szCs w:val="22"/>
              </w:rPr>
            </w:pPr>
            <w:r w:rsidRPr="006A1138">
              <w:rPr>
                <w:color w:val="000000"/>
                <w:sz w:val="22"/>
                <w:szCs w:val="22"/>
              </w:rPr>
              <w:t>1 786,20400</w:t>
            </w:r>
          </w:p>
        </w:tc>
        <w:tc>
          <w:tcPr>
            <w:tcW w:w="2126" w:type="dxa"/>
            <w:tcBorders>
              <w:top w:val="nil"/>
              <w:left w:val="nil"/>
              <w:bottom w:val="single" w:sz="4" w:space="0" w:color="auto"/>
              <w:right w:val="single" w:sz="4" w:space="0" w:color="auto"/>
            </w:tcBorders>
            <w:shd w:val="clear" w:color="auto" w:fill="auto"/>
          </w:tcPr>
          <w:p w14:paraId="15FB5436" w14:textId="77777777" w:rsidR="00F73D4B" w:rsidRPr="006A1138" w:rsidRDefault="00F73D4B" w:rsidP="006A1138">
            <w:pPr>
              <w:jc w:val="right"/>
              <w:rPr>
                <w:color w:val="000000"/>
                <w:sz w:val="22"/>
                <w:szCs w:val="22"/>
              </w:rPr>
            </w:pPr>
            <w:r w:rsidRPr="006A1138">
              <w:rPr>
                <w:color w:val="000000"/>
                <w:sz w:val="22"/>
                <w:szCs w:val="22"/>
              </w:rPr>
              <w:t>0,00000</w:t>
            </w:r>
          </w:p>
        </w:tc>
        <w:tc>
          <w:tcPr>
            <w:tcW w:w="1931" w:type="dxa"/>
            <w:tcBorders>
              <w:top w:val="nil"/>
              <w:left w:val="nil"/>
              <w:bottom w:val="single" w:sz="4" w:space="0" w:color="auto"/>
              <w:right w:val="single" w:sz="4" w:space="0" w:color="auto"/>
            </w:tcBorders>
            <w:shd w:val="clear" w:color="auto" w:fill="auto"/>
          </w:tcPr>
          <w:p w14:paraId="65DA5EFA" w14:textId="77777777" w:rsidR="00F73D4B" w:rsidRPr="006A1138" w:rsidRDefault="00F73D4B" w:rsidP="006A1138">
            <w:pPr>
              <w:jc w:val="right"/>
              <w:rPr>
                <w:color w:val="000000"/>
                <w:sz w:val="22"/>
                <w:szCs w:val="22"/>
              </w:rPr>
            </w:pPr>
            <w:r w:rsidRPr="006A1138">
              <w:rPr>
                <w:color w:val="000000"/>
                <w:sz w:val="22"/>
                <w:szCs w:val="22"/>
              </w:rPr>
              <w:t>0,00000</w:t>
            </w:r>
          </w:p>
        </w:tc>
        <w:tc>
          <w:tcPr>
            <w:tcW w:w="2321" w:type="dxa"/>
            <w:tcBorders>
              <w:top w:val="nil"/>
              <w:left w:val="nil"/>
              <w:bottom w:val="single" w:sz="4" w:space="0" w:color="auto"/>
              <w:right w:val="single" w:sz="4" w:space="0" w:color="auto"/>
            </w:tcBorders>
            <w:shd w:val="clear" w:color="auto" w:fill="auto"/>
          </w:tcPr>
          <w:p w14:paraId="057A81FA" w14:textId="77777777" w:rsidR="00F73D4B" w:rsidRPr="006A1138" w:rsidRDefault="00F73D4B" w:rsidP="006A1138">
            <w:pPr>
              <w:jc w:val="right"/>
              <w:rPr>
                <w:color w:val="000000"/>
                <w:sz w:val="22"/>
                <w:szCs w:val="22"/>
              </w:rPr>
            </w:pPr>
            <w:r w:rsidRPr="006A1138">
              <w:rPr>
                <w:color w:val="000000"/>
                <w:sz w:val="22"/>
                <w:szCs w:val="22"/>
              </w:rPr>
              <w:t>1 786,20400</w:t>
            </w:r>
          </w:p>
        </w:tc>
      </w:tr>
      <w:tr w:rsidR="00F73D4B" w:rsidRPr="006A1138" w14:paraId="515B5F8D" w14:textId="77777777" w:rsidTr="006A1138">
        <w:trPr>
          <w:gridAfter w:val="17"/>
          <w:wAfter w:w="9339" w:type="dxa"/>
          <w:trHeight w:val="268"/>
        </w:trPr>
        <w:tc>
          <w:tcPr>
            <w:tcW w:w="540" w:type="dxa"/>
            <w:tcBorders>
              <w:top w:val="nil"/>
              <w:left w:val="single" w:sz="4" w:space="0" w:color="auto"/>
              <w:bottom w:val="single" w:sz="4" w:space="0" w:color="auto"/>
              <w:right w:val="single" w:sz="4" w:space="0" w:color="auto"/>
            </w:tcBorders>
            <w:shd w:val="clear" w:color="auto" w:fill="auto"/>
          </w:tcPr>
          <w:p w14:paraId="6D35F20E" w14:textId="77777777" w:rsidR="00F73D4B" w:rsidRPr="006A1138" w:rsidRDefault="00F73D4B" w:rsidP="006A1138">
            <w:pPr>
              <w:rPr>
                <w:color w:val="000000"/>
                <w:sz w:val="22"/>
                <w:szCs w:val="22"/>
              </w:rPr>
            </w:pPr>
            <w:r w:rsidRPr="006A1138">
              <w:rPr>
                <w:color w:val="000000"/>
                <w:sz w:val="22"/>
                <w:szCs w:val="22"/>
              </w:rPr>
              <w:lastRenderedPageBreak/>
              <w:t>5.</w:t>
            </w:r>
          </w:p>
        </w:tc>
        <w:tc>
          <w:tcPr>
            <w:tcW w:w="6800" w:type="dxa"/>
            <w:tcBorders>
              <w:top w:val="nil"/>
              <w:left w:val="nil"/>
              <w:bottom w:val="single" w:sz="4" w:space="0" w:color="auto"/>
              <w:right w:val="single" w:sz="4" w:space="0" w:color="auto"/>
            </w:tcBorders>
            <w:shd w:val="clear" w:color="auto" w:fill="auto"/>
          </w:tcPr>
          <w:p w14:paraId="4993E385" w14:textId="77777777" w:rsidR="00F73D4B" w:rsidRPr="006A1138" w:rsidRDefault="00F73D4B" w:rsidP="006A1138">
            <w:pPr>
              <w:rPr>
                <w:color w:val="000000"/>
                <w:sz w:val="22"/>
                <w:szCs w:val="22"/>
              </w:rPr>
            </w:pPr>
            <w:r w:rsidRPr="006A1138">
              <w:rPr>
                <w:color w:val="000000"/>
                <w:sz w:val="22"/>
                <w:szCs w:val="22"/>
              </w:rPr>
              <w:t>Аренда котельного оборудования</w:t>
            </w:r>
          </w:p>
        </w:tc>
        <w:tc>
          <w:tcPr>
            <w:tcW w:w="1493" w:type="dxa"/>
            <w:tcBorders>
              <w:top w:val="nil"/>
              <w:left w:val="nil"/>
              <w:bottom w:val="single" w:sz="4" w:space="0" w:color="auto"/>
              <w:right w:val="single" w:sz="4" w:space="0" w:color="auto"/>
            </w:tcBorders>
            <w:shd w:val="clear" w:color="auto" w:fill="auto"/>
          </w:tcPr>
          <w:p w14:paraId="498C3677" w14:textId="77777777" w:rsidR="00F73D4B" w:rsidRPr="006A1138" w:rsidRDefault="00F73D4B" w:rsidP="006A1138">
            <w:pPr>
              <w:jc w:val="right"/>
              <w:rPr>
                <w:color w:val="000000"/>
                <w:sz w:val="22"/>
                <w:szCs w:val="22"/>
              </w:rPr>
            </w:pPr>
            <w:r w:rsidRPr="006A1138">
              <w:rPr>
                <w:color w:val="000000"/>
                <w:sz w:val="22"/>
                <w:szCs w:val="22"/>
              </w:rPr>
              <w:t>6 518,20400</w:t>
            </w:r>
          </w:p>
        </w:tc>
        <w:tc>
          <w:tcPr>
            <w:tcW w:w="2126" w:type="dxa"/>
            <w:tcBorders>
              <w:top w:val="nil"/>
              <w:left w:val="nil"/>
              <w:bottom w:val="single" w:sz="4" w:space="0" w:color="auto"/>
              <w:right w:val="single" w:sz="4" w:space="0" w:color="auto"/>
            </w:tcBorders>
            <w:shd w:val="clear" w:color="auto" w:fill="auto"/>
          </w:tcPr>
          <w:p w14:paraId="23124235" w14:textId="77777777" w:rsidR="00F73D4B" w:rsidRPr="006A1138" w:rsidRDefault="00F73D4B" w:rsidP="006A1138">
            <w:pPr>
              <w:jc w:val="right"/>
              <w:rPr>
                <w:color w:val="000000"/>
                <w:sz w:val="22"/>
                <w:szCs w:val="22"/>
              </w:rPr>
            </w:pPr>
            <w:r w:rsidRPr="006A1138">
              <w:rPr>
                <w:color w:val="000000"/>
                <w:sz w:val="22"/>
                <w:szCs w:val="22"/>
              </w:rPr>
              <w:t>0,00000</w:t>
            </w:r>
          </w:p>
        </w:tc>
        <w:tc>
          <w:tcPr>
            <w:tcW w:w="1931" w:type="dxa"/>
            <w:tcBorders>
              <w:top w:val="nil"/>
              <w:left w:val="nil"/>
              <w:bottom w:val="single" w:sz="4" w:space="0" w:color="auto"/>
              <w:right w:val="single" w:sz="4" w:space="0" w:color="auto"/>
            </w:tcBorders>
            <w:shd w:val="clear" w:color="auto" w:fill="auto"/>
          </w:tcPr>
          <w:p w14:paraId="0E82AFF7" w14:textId="77777777" w:rsidR="00F73D4B" w:rsidRPr="006A1138" w:rsidRDefault="00F73D4B" w:rsidP="006A1138">
            <w:pPr>
              <w:jc w:val="right"/>
              <w:rPr>
                <w:color w:val="000000"/>
                <w:sz w:val="22"/>
                <w:szCs w:val="22"/>
              </w:rPr>
            </w:pPr>
            <w:r w:rsidRPr="006A1138">
              <w:rPr>
                <w:color w:val="000000"/>
                <w:sz w:val="22"/>
                <w:szCs w:val="22"/>
              </w:rPr>
              <w:t>0,00000</w:t>
            </w:r>
          </w:p>
        </w:tc>
        <w:tc>
          <w:tcPr>
            <w:tcW w:w="2321" w:type="dxa"/>
            <w:tcBorders>
              <w:top w:val="nil"/>
              <w:left w:val="nil"/>
              <w:bottom w:val="single" w:sz="4" w:space="0" w:color="auto"/>
              <w:right w:val="single" w:sz="4" w:space="0" w:color="auto"/>
            </w:tcBorders>
            <w:shd w:val="clear" w:color="auto" w:fill="auto"/>
          </w:tcPr>
          <w:p w14:paraId="46A55FDC" w14:textId="77777777" w:rsidR="00F73D4B" w:rsidRPr="006A1138" w:rsidRDefault="00F73D4B" w:rsidP="006A1138">
            <w:pPr>
              <w:jc w:val="right"/>
              <w:rPr>
                <w:color w:val="000000"/>
                <w:sz w:val="22"/>
                <w:szCs w:val="22"/>
              </w:rPr>
            </w:pPr>
            <w:r w:rsidRPr="006A1138">
              <w:rPr>
                <w:color w:val="000000"/>
                <w:sz w:val="22"/>
                <w:szCs w:val="22"/>
              </w:rPr>
              <w:t>6 518,20400</w:t>
            </w:r>
          </w:p>
        </w:tc>
      </w:tr>
      <w:tr w:rsidR="00F73D4B" w:rsidRPr="006A1138" w14:paraId="0AE79355" w14:textId="77777777" w:rsidTr="006A1138">
        <w:trPr>
          <w:gridAfter w:val="17"/>
          <w:wAfter w:w="9339" w:type="dxa"/>
          <w:trHeight w:val="273"/>
        </w:trPr>
        <w:tc>
          <w:tcPr>
            <w:tcW w:w="540" w:type="dxa"/>
            <w:tcBorders>
              <w:top w:val="nil"/>
              <w:left w:val="single" w:sz="4" w:space="0" w:color="auto"/>
              <w:bottom w:val="single" w:sz="4" w:space="0" w:color="auto"/>
              <w:right w:val="single" w:sz="4" w:space="0" w:color="auto"/>
            </w:tcBorders>
            <w:shd w:val="clear" w:color="auto" w:fill="auto"/>
            <w:noWrap/>
            <w:hideMark/>
          </w:tcPr>
          <w:p w14:paraId="396D7BE4" w14:textId="77777777" w:rsidR="00F73D4B" w:rsidRPr="006A1138" w:rsidRDefault="00F73D4B" w:rsidP="006A1138">
            <w:pPr>
              <w:rPr>
                <w:color w:val="000000"/>
                <w:sz w:val="22"/>
                <w:szCs w:val="22"/>
              </w:rPr>
            </w:pPr>
            <w:r w:rsidRPr="006A1138">
              <w:rPr>
                <w:color w:val="000000"/>
                <w:sz w:val="22"/>
                <w:szCs w:val="22"/>
              </w:rPr>
              <w:t> </w:t>
            </w:r>
          </w:p>
        </w:tc>
        <w:tc>
          <w:tcPr>
            <w:tcW w:w="6800" w:type="dxa"/>
            <w:tcBorders>
              <w:top w:val="nil"/>
              <w:left w:val="nil"/>
              <w:bottom w:val="single" w:sz="4" w:space="0" w:color="auto"/>
              <w:right w:val="single" w:sz="4" w:space="0" w:color="auto"/>
            </w:tcBorders>
            <w:shd w:val="clear" w:color="auto" w:fill="auto"/>
            <w:hideMark/>
          </w:tcPr>
          <w:p w14:paraId="3836A13C" w14:textId="77777777" w:rsidR="00F73D4B" w:rsidRPr="006A1138" w:rsidRDefault="00F73D4B" w:rsidP="006A1138">
            <w:pPr>
              <w:rPr>
                <w:b/>
                <w:bCs/>
                <w:color w:val="000000"/>
                <w:sz w:val="22"/>
                <w:szCs w:val="22"/>
              </w:rPr>
            </w:pPr>
            <w:r w:rsidRPr="006A1138">
              <w:rPr>
                <w:b/>
                <w:bCs/>
                <w:color w:val="000000"/>
                <w:sz w:val="22"/>
                <w:szCs w:val="22"/>
              </w:rPr>
              <w:t>Итого 2023 год</w:t>
            </w:r>
          </w:p>
        </w:tc>
        <w:tc>
          <w:tcPr>
            <w:tcW w:w="1493" w:type="dxa"/>
            <w:tcBorders>
              <w:top w:val="nil"/>
              <w:left w:val="nil"/>
              <w:bottom w:val="single" w:sz="4" w:space="0" w:color="auto"/>
              <w:right w:val="single" w:sz="4" w:space="0" w:color="auto"/>
            </w:tcBorders>
            <w:shd w:val="clear" w:color="auto" w:fill="auto"/>
            <w:noWrap/>
          </w:tcPr>
          <w:p w14:paraId="22D4589C" w14:textId="77777777" w:rsidR="00F73D4B" w:rsidRPr="006A1138" w:rsidRDefault="00F73D4B" w:rsidP="006A1138">
            <w:pPr>
              <w:jc w:val="right"/>
              <w:rPr>
                <w:b/>
                <w:bCs/>
                <w:color w:val="000000"/>
                <w:sz w:val="22"/>
                <w:szCs w:val="22"/>
              </w:rPr>
            </w:pPr>
            <w:r w:rsidRPr="006A1138">
              <w:rPr>
                <w:b/>
                <w:bCs/>
                <w:color w:val="000000"/>
                <w:sz w:val="22"/>
                <w:szCs w:val="22"/>
              </w:rPr>
              <w:t>234 533,17800</w:t>
            </w:r>
          </w:p>
        </w:tc>
        <w:tc>
          <w:tcPr>
            <w:tcW w:w="2126" w:type="dxa"/>
            <w:tcBorders>
              <w:top w:val="nil"/>
              <w:left w:val="nil"/>
              <w:bottom w:val="single" w:sz="4" w:space="0" w:color="auto"/>
              <w:right w:val="single" w:sz="4" w:space="0" w:color="auto"/>
            </w:tcBorders>
            <w:shd w:val="clear" w:color="auto" w:fill="auto"/>
            <w:noWrap/>
            <w:hideMark/>
          </w:tcPr>
          <w:p w14:paraId="47581C08" w14:textId="77777777" w:rsidR="00F73D4B" w:rsidRPr="006A1138" w:rsidRDefault="00F73D4B" w:rsidP="006A1138">
            <w:pPr>
              <w:jc w:val="right"/>
              <w:rPr>
                <w:b/>
                <w:bCs/>
                <w:color w:val="000000"/>
                <w:sz w:val="22"/>
                <w:szCs w:val="22"/>
              </w:rPr>
            </w:pPr>
            <w:r w:rsidRPr="006A1138">
              <w:rPr>
                <w:b/>
                <w:bCs/>
                <w:color w:val="000000"/>
                <w:sz w:val="22"/>
                <w:szCs w:val="22"/>
              </w:rPr>
              <w:t>5 771,00000</w:t>
            </w:r>
          </w:p>
        </w:tc>
        <w:tc>
          <w:tcPr>
            <w:tcW w:w="1931" w:type="dxa"/>
            <w:tcBorders>
              <w:top w:val="nil"/>
              <w:left w:val="nil"/>
              <w:bottom w:val="single" w:sz="4" w:space="0" w:color="auto"/>
              <w:right w:val="single" w:sz="4" w:space="0" w:color="auto"/>
            </w:tcBorders>
            <w:shd w:val="clear" w:color="auto" w:fill="auto"/>
            <w:noWrap/>
          </w:tcPr>
          <w:p w14:paraId="1A384410" w14:textId="77777777" w:rsidR="00F73D4B" w:rsidRPr="006A1138" w:rsidRDefault="00F73D4B" w:rsidP="006A1138">
            <w:pPr>
              <w:jc w:val="right"/>
              <w:rPr>
                <w:b/>
                <w:bCs/>
                <w:color w:val="000000"/>
                <w:sz w:val="22"/>
                <w:szCs w:val="22"/>
              </w:rPr>
            </w:pPr>
            <w:r w:rsidRPr="006A1138">
              <w:rPr>
                <w:b/>
                <w:bCs/>
                <w:color w:val="000000"/>
                <w:sz w:val="22"/>
                <w:szCs w:val="22"/>
              </w:rPr>
              <w:t>209 478,17000</w:t>
            </w:r>
          </w:p>
        </w:tc>
        <w:tc>
          <w:tcPr>
            <w:tcW w:w="2321" w:type="dxa"/>
            <w:tcBorders>
              <w:top w:val="nil"/>
              <w:left w:val="nil"/>
              <w:bottom w:val="single" w:sz="4" w:space="0" w:color="auto"/>
              <w:right w:val="single" w:sz="4" w:space="0" w:color="auto"/>
            </w:tcBorders>
            <w:shd w:val="clear" w:color="auto" w:fill="auto"/>
            <w:noWrap/>
          </w:tcPr>
          <w:p w14:paraId="7B97D587" w14:textId="77777777" w:rsidR="00F73D4B" w:rsidRPr="006A1138" w:rsidRDefault="00F73D4B" w:rsidP="006A1138">
            <w:pPr>
              <w:jc w:val="right"/>
              <w:rPr>
                <w:b/>
                <w:bCs/>
                <w:color w:val="000000"/>
                <w:sz w:val="22"/>
                <w:szCs w:val="22"/>
              </w:rPr>
            </w:pPr>
            <w:r w:rsidRPr="006A1138">
              <w:rPr>
                <w:b/>
                <w:bCs/>
                <w:color w:val="000000"/>
                <w:sz w:val="22"/>
                <w:szCs w:val="22"/>
              </w:rPr>
              <w:t>19 284,00800</w:t>
            </w:r>
          </w:p>
        </w:tc>
      </w:tr>
      <w:tr w:rsidR="00F73D4B" w:rsidRPr="006A1138" w14:paraId="6F4E8459" w14:textId="77777777" w:rsidTr="006A1138">
        <w:trPr>
          <w:gridAfter w:val="17"/>
          <w:wAfter w:w="9339" w:type="dxa"/>
          <w:trHeight w:val="273"/>
        </w:trPr>
        <w:tc>
          <w:tcPr>
            <w:tcW w:w="15211" w:type="dxa"/>
            <w:gridSpan w:val="6"/>
            <w:tcBorders>
              <w:top w:val="single" w:sz="4" w:space="0" w:color="auto"/>
              <w:left w:val="single" w:sz="4" w:space="0" w:color="auto"/>
              <w:bottom w:val="single" w:sz="4" w:space="0" w:color="auto"/>
              <w:right w:val="single" w:sz="4" w:space="0" w:color="auto"/>
            </w:tcBorders>
            <w:shd w:val="clear" w:color="auto" w:fill="auto"/>
            <w:noWrap/>
          </w:tcPr>
          <w:p w14:paraId="710BDDF2" w14:textId="77777777" w:rsidR="00F73D4B" w:rsidRPr="006A1138" w:rsidRDefault="00F73D4B" w:rsidP="006A1138">
            <w:pPr>
              <w:tabs>
                <w:tab w:val="left" w:pos="330"/>
                <w:tab w:val="center" w:pos="7497"/>
              </w:tabs>
              <w:rPr>
                <w:b/>
                <w:bCs/>
                <w:color w:val="000000"/>
                <w:sz w:val="22"/>
                <w:szCs w:val="22"/>
              </w:rPr>
            </w:pPr>
            <w:r w:rsidRPr="006A1138">
              <w:rPr>
                <w:b/>
                <w:bCs/>
                <w:color w:val="000000"/>
                <w:sz w:val="22"/>
                <w:szCs w:val="22"/>
              </w:rPr>
              <w:tab/>
            </w:r>
            <w:r w:rsidRPr="006A1138">
              <w:rPr>
                <w:b/>
                <w:bCs/>
                <w:color w:val="000000"/>
                <w:sz w:val="22"/>
                <w:szCs w:val="22"/>
              </w:rPr>
              <w:tab/>
              <w:t>2024 год</w:t>
            </w:r>
          </w:p>
        </w:tc>
      </w:tr>
      <w:tr w:rsidR="00F73D4B" w:rsidRPr="006A1138" w14:paraId="749A27F8" w14:textId="77777777" w:rsidTr="006A1138">
        <w:trPr>
          <w:gridAfter w:val="17"/>
          <w:wAfter w:w="9339" w:type="dxa"/>
          <w:trHeight w:val="273"/>
        </w:trPr>
        <w:tc>
          <w:tcPr>
            <w:tcW w:w="540" w:type="dxa"/>
            <w:tcBorders>
              <w:top w:val="nil"/>
              <w:left w:val="single" w:sz="4" w:space="0" w:color="auto"/>
              <w:bottom w:val="single" w:sz="4" w:space="0" w:color="auto"/>
              <w:right w:val="single" w:sz="4" w:space="0" w:color="auto"/>
            </w:tcBorders>
            <w:shd w:val="clear" w:color="auto" w:fill="auto"/>
            <w:noWrap/>
          </w:tcPr>
          <w:p w14:paraId="323838DA" w14:textId="77777777" w:rsidR="00F73D4B" w:rsidRPr="006A1138" w:rsidRDefault="00F73D4B" w:rsidP="006A1138">
            <w:pPr>
              <w:rPr>
                <w:color w:val="000000"/>
                <w:sz w:val="22"/>
                <w:szCs w:val="22"/>
              </w:rPr>
            </w:pPr>
            <w:r w:rsidRPr="006A1138">
              <w:rPr>
                <w:color w:val="000000"/>
                <w:sz w:val="22"/>
                <w:szCs w:val="22"/>
              </w:rPr>
              <w:t>1.</w:t>
            </w:r>
          </w:p>
        </w:tc>
        <w:tc>
          <w:tcPr>
            <w:tcW w:w="6800" w:type="dxa"/>
            <w:tcBorders>
              <w:top w:val="nil"/>
              <w:left w:val="nil"/>
              <w:bottom w:val="single" w:sz="4" w:space="0" w:color="auto"/>
              <w:right w:val="single" w:sz="4" w:space="0" w:color="auto"/>
            </w:tcBorders>
            <w:shd w:val="clear" w:color="auto" w:fill="auto"/>
          </w:tcPr>
          <w:p w14:paraId="31E9DA0A" w14:textId="77777777" w:rsidR="00F73D4B" w:rsidRPr="006A1138" w:rsidRDefault="00F73D4B" w:rsidP="006A1138">
            <w:pPr>
              <w:rPr>
                <w:color w:val="000000"/>
                <w:sz w:val="22"/>
                <w:szCs w:val="22"/>
              </w:rPr>
            </w:pPr>
            <w:r w:rsidRPr="006A1138">
              <w:rPr>
                <w:color w:val="000000"/>
                <w:sz w:val="22"/>
                <w:szCs w:val="22"/>
              </w:rPr>
              <w:t xml:space="preserve">Капитальный ремонт водопроводных сетей </w:t>
            </w:r>
            <w:proofErr w:type="spellStart"/>
            <w:r w:rsidRPr="006A1138">
              <w:rPr>
                <w:color w:val="000000"/>
                <w:sz w:val="22"/>
                <w:szCs w:val="22"/>
              </w:rPr>
              <w:t>р.п</w:t>
            </w:r>
            <w:proofErr w:type="spellEnd"/>
            <w:r w:rsidRPr="006A1138">
              <w:rPr>
                <w:color w:val="000000"/>
                <w:sz w:val="22"/>
                <w:szCs w:val="22"/>
              </w:rPr>
              <w:t xml:space="preserve">. </w:t>
            </w:r>
            <w:proofErr w:type="gramStart"/>
            <w:r w:rsidRPr="006A1138">
              <w:rPr>
                <w:color w:val="000000"/>
                <w:sz w:val="22"/>
                <w:szCs w:val="22"/>
              </w:rPr>
              <w:t>Лебяжье</w:t>
            </w:r>
            <w:proofErr w:type="gramEnd"/>
            <w:r w:rsidRPr="006A1138">
              <w:rPr>
                <w:color w:val="000000"/>
                <w:sz w:val="22"/>
                <w:szCs w:val="22"/>
              </w:rPr>
              <w:t xml:space="preserve"> Лебяжьевского муниципального округа Курганской области</w:t>
            </w:r>
          </w:p>
        </w:tc>
        <w:tc>
          <w:tcPr>
            <w:tcW w:w="1493" w:type="dxa"/>
            <w:tcBorders>
              <w:top w:val="nil"/>
              <w:left w:val="nil"/>
              <w:bottom w:val="single" w:sz="4" w:space="0" w:color="auto"/>
              <w:right w:val="single" w:sz="4" w:space="0" w:color="auto"/>
            </w:tcBorders>
            <w:shd w:val="clear" w:color="auto" w:fill="auto"/>
            <w:noWrap/>
          </w:tcPr>
          <w:p w14:paraId="735E791D" w14:textId="77777777" w:rsidR="00F73D4B" w:rsidRPr="006A1138" w:rsidRDefault="00F73D4B" w:rsidP="006A1138">
            <w:pPr>
              <w:jc w:val="right"/>
              <w:rPr>
                <w:color w:val="000000"/>
                <w:sz w:val="22"/>
                <w:szCs w:val="22"/>
              </w:rPr>
            </w:pPr>
            <w:r w:rsidRPr="006A1138">
              <w:rPr>
                <w:color w:val="000000"/>
                <w:sz w:val="22"/>
                <w:szCs w:val="22"/>
              </w:rPr>
              <w:t>16 450,56598</w:t>
            </w:r>
          </w:p>
        </w:tc>
        <w:tc>
          <w:tcPr>
            <w:tcW w:w="2126" w:type="dxa"/>
            <w:tcBorders>
              <w:top w:val="nil"/>
              <w:left w:val="nil"/>
              <w:bottom w:val="single" w:sz="4" w:space="0" w:color="auto"/>
              <w:right w:val="single" w:sz="4" w:space="0" w:color="auto"/>
            </w:tcBorders>
            <w:shd w:val="clear" w:color="auto" w:fill="auto"/>
            <w:noWrap/>
          </w:tcPr>
          <w:p w14:paraId="0A593251" w14:textId="77777777" w:rsidR="00F73D4B" w:rsidRPr="006A1138" w:rsidRDefault="00F73D4B" w:rsidP="006A1138">
            <w:pPr>
              <w:jc w:val="right"/>
              <w:rPr>
                <w:color w:val="000000"/>
                <w:sz w:val="22"/>
                <w:szCs w:val="22"/>
              </w:rPr>
            </w:pPr>
            <w:r w:rsidRPr="006A1138">
              <w:rPr>
                <w:color w:val="000000"/>
                <w:sz w:val="22"/>
                <w:szCs w:val="22"/>
              </w:rPr>
              <w:t>13 276,00000</w:t>
            </w:r>
          </w:p>
        </w:tc>
        <w:tc>
          <w:tcPr>
            <w:tcW w:w="1931" w:type="dxa"/>
            <w:tcBorders>
              <w:top w:val="nil"/>
              <w:left w:val="nil"/>
              <w:bottom w:val="single" w:sz="4" w:space="0" w:color="auto"/>
              <w:right w:val="single" w:sz="4" w:space="0" w:color="auto"/>
            </w:tcBorders>
            <w:shd w:val="clear" w:color="auto" w:fill="auto"/>
            <w:noWrap/>
          </w:tcPr>
          <w:p w14:paraId="1AEC0CBE" w14:textId="77777777" w:rsidR="00F73D4B" w:rsidRPr="006A1138" w:rsidRDefault="00F73D4B" w:rsidP="006A1138">
            <w:pPr>
              <w:jc w:val="right"/>
              <w:rPr>
                <w:color w:val="000000"/>
                <w:sz w:val="22"/>
                <w:szCs w:val="22"/>
              </w:rPr>
            </w:pPr>
            <w:r w:rsidRPr="006A1138">
              <w:rPr>
                <w:color w:val="000000"/>
                <w:sz w:val="22"/>
                <w:szCs w:val="22"/>
              </w:rPr>
              <w:t>2 307,86000</w:t>
            </w:r>
          </w:p>
        </w:tc>
        <w:tc>
          <w:tcPr>
            <w:tcW w:w="2321" w:type="dxa"/>
            <w:tcBorders>
              <w:top w:val="nil"/>
              <w:left w:val="nil"/>
              <w:bottom w:val="single" w:sz="4" w:space="0" w:color="auto"/>
              <w:right w:val="single" w:sz="4" w:space="0" w:color="auto"/>
            </w:tcBorders>
            <w:shd w:val="clear" w:color="auto" w:fill="auto"/>
            <w:noWrap/>
          </w:tcPr>
          <w:p w14:paraId="6CB19B27" w14:textId="77777777" w:rsidR="00F73D4B" w:rsidRPr="006A1138" w:rsidRDefault="00F73D4B" w:rsidP="006A1138">
            <w:pPr>
              <w:jc w:val="right"/>
              <w:rPr>
                <w:color w:val="000000"/>
                <w:sz w:val="22"/>
                <w:szCs w:val="22"/>
              </w:rPr>
            </w:pPr>
            <w:r w:rsidRPr="006A1138">
              <w:rPr>
                <w:color w:val="000000"/>
                <w:sz w:val="22"/>
                <w:szCs w:val="22"/>
              </w:rPr>
              <w:t>866,70598</w:t>
            </w:r>
          </w:p>
        </w:tc>
      </w:tr>
      <w:tr w:rsidR="00F73D4B" w:rsidRPr="006A1138" w14:paraId="6D7AA489" w14:textId="77777777" w:rsidTr="006A1138">
        <w:trPr>
          <w:gridAfter w:val="17"/>
          <w:wAfter w:w="9339" w:type="dxa"/>
          <w:trHeight w:val="273"/>
        </w:trPr>
        <w:tc>
          <w:tcPr>
            <w:tcW w:w="540" w:type="dxa"/>
            <w:tcBorders>
              <w:top w:val="nil"/>
              <w:left w:val="single" w:sz="4" w:space="0" w:color="auto"/>
              <w:bottom w:val="single" w:sz="4" w:space="0" w:color="auto"/>
              <w:right w:val="single" w:sz="4" w:space="0" w:color="auto"/>
            </w:tcBorders>
            <w:shd w:val="clear" w:color="auto" w:fill="auto"/>
            <w:noWrap/>
          </w:tcPr>
          <w:p w14:paraId="58FC3839" w14:textId="77777777" w:rsidR="00F73D4B" w:rsidRPr="006A1138" w:rsidRDefault="00F73D4B" w:rsidP="006A1138">
            <w:pPr>
              <w:rPr>
                <w:color w:val="000000"/>
                <w:sz w:val="22"/>
                <w:szCs w:val="22"/>
              </w:rPr>
            </w:pPr>
            <w:r w:rsidRPr="006A1138">
              <w:rPr>
                <w:color w:val="000000"/>
                <w:sz w:val="22"/>
                <w:szCs w:val="22"/>
              </w:rPr>
              <w:t>2.</w:t>
            </w:r>
          </w:p>
        </w:tc>
        <w:tc>
          <w:tcPr>
            <w:tcW w:w="6800" w:type="dxa"/>
            <w:tcBorders>
              <w:top w:val="nil"/>
              <w:left w:val="nil"/>
              <w:bottom w:val="single" w:sz="4" w:space="0" w:color="auto"/>
              <w:right w:val="single" w:sz="4" w:space="0" w:color="auto"/>
            </w:tcBorders>
            <w:shd w:val="clear" w:color="auto" w:fill="auto"/>
          </w:tcPr>
          <w:p w14:paraId="5F05C888" w14:textId="77777777" w:rsidR="00F73D4B" w:rsidRPr="006A1138" w:rsidRDefault="00F73D4B" w:rsidP="006A1138">
            <w:pPr>
              <w:rPr>
                <w:bCs/>
                <w:color w:val="000000"/>
                <w:sz w:val="22"/>
                <w:szCs w:val="22"/>
              </w:rPr>
            </w:pPr>
            <w:r w:rsidRPr="006A1138">
              <w:rPr>
                <w:bCs/>
                <w:color w:val="000000"/>
                <w:sz w:val="22"/>
                <w:szCs w:val="22"/>
              </w:rPr>
              <w:t>Аренда котельного оборудования</w:t>
            </w:r>
          </w:p>
        </w:tc>
        <w:tc>
          <w:tcPr>
            <w:tcW w:w="1493" w:type="dxa"/>
            <w:tcBorders>
              <w:top w:val="nil"/>
              <w:left w:val="nil"/>
              <w:bottom w:val="single" w:sz="4" w:space="0" w:color="auto"/>
              <w:right w:val="single" w:sz="4" w:space="0" w:color="auto"/>
            </w:tcBorders>
            <w:shd w:val="clear" w:color="auto" w:fill="auto"/>
            <w:noWrap/>
          </w:tcPr>
          <w:p w14:paraId="7BEB03D6" w14:textId="77777777" w:rsidR="00F73D4B" w:rsidRPr="006A1138" w:rsidRDefault="00F73D4B" w:rsidP="006A1138">
            <w:pPr>
              <w:jc w:val="right"/>
              <w:rPr>
                <w:color w:val="000000"/>
                <w:sz w:val="22"/>
                <w:szCs w:val="22"/>
              </w:rPr>
            </w:pPr>
            <w:r w:rsidRPr="006A1138">
              <w:rPr>
                <w:color w:val="000000"/>
                <w:sz w:val="22"/>
                <w:szCs w:val="22"/>
              </w:rPr>
              <w:t>3 446,66700</w:t>
            </w:r>
          </w:p>
        </w:tc>
        <w:tc>
          <w:tcPr>
            <w:tcW w:w="2126" w:type="dxa"/>
            <w:tcBorders>
              <w:top w:val="nil"/>
              <w:left w:val="nil"/>
              <w:bottom w:val="single" w:sz="4" w:space="0" w:color="auto"/>
              <w:right w:val="single" w:sz="4" w:space="0" w:color="auto"/>
            </w:tcBorders>
            <w:shd w:val="clear" w:color="auto" w:fill="auto"/>
            <w:noWrap/>
          </w:tcPr>
          <w:p w14:paraId="01FF214E" w14:textId="77777777" w:rsidR="00F73D4B" w:rsidRPr="006A1138" w:rsidRDefault="00F73D4B" w:rsidP="006A1138">
            <w:pPr>
              <w:jc w:val="right"/>
              <w:rPr>
                <w:color w:val="000000"/>
                <w:sz w:val="22"/>
                <w:szCs w:val="22"/>
              </w:rPr>
            </w:pPr>
            <w:r w:rsidRPr="006A1138">
              <w:rPr>
                <w:color w:val="000000"/>
                <w:sz w:val="22"/>
                <w:szCs w:val="22"/>
              </w:rPr>
              <w:t>0,00000</w:t>
            </w:r>
          </w:p>
        </w:tc>
        <w:tc>
          <w:tcPr>
            <w:tcW w:w="1931" w:type="dxa"/>
            <w:tcBorders>
              <w:top w:val="nil"/>
              <w:left w:val="nil"/>
              <w:bottom w:val="single" w:sz="4" w:space="0" w:color="auto"/>
              <w:right w:val="single" w:sz="4" w:space="0" w:color="auto"/>
            </w:tcBorders>
            <w:shd w:val="clear" w:color="auto" w:fill="auto"/>
            <w:noWrap/>
          </w:tcPr>
          <w:p w14:paraId="33AD6ADA" w14:textId="77777777" w:rsidR="00F73D4B" w:rsidRPr="006A1138" w:rsidRDefault="00F73D4B" w:rsidP="006A1138">
            <w:pPr>
              <w:jc w:val="right"/>
              <w:rPr>
                <w:color w:val="000000"/>
                <w:sz w:val="22"/>
                <w:szCs w:val="22"/>
              </w:rPr>
            </w:pPr>
            <w:r w:rsidRPr="006A1138">
              <w:rPr>
                <w:color w:val="000000"/>
                <w:sz w:val="22"/>
                <w:szCs w:val="22"/>
              </w:rPr>
              <w:t>0,00000</w:t>
            </w:r>
          </w:p>
        </w:tc>
        <w:tc>
          <w:tcPr>
            <w:tcW w:w="2321" w:type="dxa"/>
            <w:tcBorders>
              <w:top w:val="nil"/>
              <w:left w:val="nil"/>
              <w:bottom w:val="single" w:sz="4" w:space="0" w:color="auto"/>
              <w:right w:val="single" w:sz="4" w:space="0" w:color="auto"/>
            </w:tcBorders>
            <w:shd w:val="clear" w:color="auto" w:fill="auto"/>
            <w:noWrap/>
          </w:tcPr>
          <w:p w14:paraId="1EE90BE9" w14:textId="77777777" w:rsidR="00F73D4B" w:rsidRPr="006A1138" w:rsidRDefault="00F73D4B" w:rsidP="006A1138">
            <w:pPr>
              <w:jc w:val="right"/>
              <w:rPr>
                <w:color w:val="000000"/>
                <w:sz w:val="22"/>
                <w:szCs w:val="22"/>
              </w:rPr>
            </w:pPr>
            <w:r w:rsidRPr="006A1138">
              <w:rPr>
                <w:color w:val="000000"/>
                <w:sz w:val="22"/>
                <w:szCs w:val="22"/>
              </w:rPr>
              <w:t>3 446,66700</w:t>
            </w:r>
          </w:p>
        </w:tc>
      </w:tr>
      <w:tr w:rsidR="00F73D4B" w:rsidRPr="006A1138" w14:paraId="6FBB0E13" w14:textId="77777777" w:rsidTr="006A1138">
        <w:trPr>
          <w:gridAfter w:val="17"/>
          <w:wAfter w:w="9339" w:type="dxa"/>
          <w:trHeight w:val="273"/>
        </w:trPr>
        <w:tc>
          <w:tcPr>
            <w:tcW w:w="540" w:type="dxa"/>
            <w:tcBorders>
              <w:top w:val="nil"/>
              <w:left w:val="single" w:sz="4" w:space="0" w:color="auto"/>
              <w:bottom w:val="single" w:sz="4" w:space="0" w:color="auto"/>
              <w:right w:val="single" w:sz="4" w:space="0" w:color="auto"/>
            </w:tcBorders>
            <w:shd w:val="clear" w:color="auto" w:fill="auto"/>
            <w:noWrap/>
          </w:tcPr>
          <w:p w14:paraId="15071322" w14:textId="77777777" w:rsidR="00F73D4B" w:rsidRPr="006A1138" w:rsidRDefault="00F73D4B" w:rsidP="006A1138">
            <w:pPr>
              <w:rPr>
                <w:color w:val="000000"/>
                <w:sz w:val="22"/>
                <w:szCs w:val="22"/>
              </w:rPr>
            </w:pPr>
          </w:p>
        </w:tc>
        <w:tc>
          <w:tcPr>
            <w:tcW w:w="6800" w:type="dxa"/>
            <w:tcBorders>
              <w:top w:val="nil"/>
              <w:left w:val="nil"/>
              <w:bottom w:val="single" w:sz="4" w:space="0" w:color="auto"/>
              <w:right w:val="single" w:sz="4" w:space="0" w:color="auto"/>
            </w:tcBorders>
            <w:shd w:val="clear" w:color="auto" w:fill="auto"/>
          </w:tcPr>
          <w:p w14:paraId="4B75C077" w14:textId="77777777" w:rsidR="00F73D4B" w:rsidRPr="006A1138" w:rsidRDefault="00F73D4B" w:rsidP="006A1138">
            <w:pPr>
              <w:rPr>
                <w:b/>
                <w:bCs/>
                <w:color w:val="000000"/>
                <w:sz w:val="22"/>
                <w:szCs w:val="22"/>
              </w:rPr>
            </w:pPr>
            <w:r w:rsidRPr="006A1138">
              <w:rPr>
                <w:b/>
                <w:bCs/>
                <w:color w:val="000000"/>
                <w:sz w:val="22"/>
                <w:szCs w:val="22"/>
              </w:rPr>
              <w:t>Итого 2024 год</w:t>
            </w:r>
          </w:p>
        </w:tc>
        <w:tc>
          <w:tcPr>
            <w:tcW w:w="1493" w:type="dxa"/>
            <w:tcBorders>
              <w:top w:val="nil"/>
              <w:left w:val="nil"/>
              <w:bottom w:val="single" w:sz="4" w:space="0" w:color="auto"/>
              <w:right w:val="single" w:sz="4" w:space="0" w:color="auto"/>
            </w:tcBorders>
            <w:shd w:val="clear" w:color="auto" w:fill="auto"/>
            <w:noWrap/>
          </w:tcPr>
          <w:p w14:paraId="7F656926" w14:textId="77777777" w:rsidR="00F73D4B" w:rsidRPr="006A1138" w:rsidRDefault="00F73D4B" w:rsidP="006A1138">
            <w:pPr>
              <w:jc w:val="right"/>
              <w:rPr>
                <w:b/>
                <w:color w:val="000000"/>
                <w:sz w:val="22"/>
                <w:szCs w:val="22"/>
              </w:rPr>
            </w:pPr>
            <w:r w:rsidRPr="006A1138">
              <w:rPr>
                <w:b/>
                <w:color w:val="000000"/>
                <w:sz w:val="22"/>
                <w:szCs w:val="22"/>
              </w:rPr>
              <w:t>19 897,23298</w:t>
            </w:r>
          </w:p>
        </w:tc>
        <w:tc>
          <w:tcPr>
            <w:tcW w:w="2126" w:type="dxa"/>
            <w:tcBorders>
              <w:top w:val="nil"/>
              <w:left w:val="nil"/>
              <w:bottom w:val="single" w:sz="4" w:space="0" w:color="auto"/>
              <w:right w:val="single" w:sz="4" w:space="0" w:color="auto"/>
            </w:tcBorders>
            <w:shd w:val="clear" w:color="auto" w:fill="auto"/>
            <w:noWrap/>
          </w:tcPr>
          <w:p w14:paraId="707FC16D" w14:textId="77777777" w:rsidR="00F73D4B" w:rsidRPr="006A1138" w:rsidRDefault="00F73D4B" w:rsidP="006A1138">
            <w:pPr>
              <w:jc w:val="right"/>
              <w:rPr>
                <w:b/>
                <w:bCs/>
                <w:color w:val="000000"/>
                <w:sz w:val="22"/>
                <w:szCs w:val="22"/>
              </w:rPr>
            </w:pPr>
            <w:r w:rsidRPr="006A1138">
              <w:rPr>
                <w:b/>
                <w:bCs/>
                <w:color w:val="000000"/>
                <w:sz w:val="22"/>
                <w:szCs w:val="22"/>
              </w:rPr>
              <w:t>13 276,00000</w:t>
            </w:r>
          </w:p>
        </w:tc>
        <w:tc>
          <w:tcPr>
            <w:tcW w:w="1931" w:type="dxa"/>
            <w:tcBorders>
              <w:top w:val="nil"/>
              <w:left w:val="nil"/>
              <w:bottom w:val="single" w:sz="4" w:space="0" w:color="auto"/>
              <w:right w:val="single" w:sz="4" w:space="0" w:color="auto"/>
            </w:tcBorders>
            <w:shd w:val="clear" w:color="auto" w:fill="auto"/>
            <w:noWrap/>
          </w:tcPr>
          <w:p w14:paraId="702C5EB7" w14:textId="77777777" w:rsidR="00F73D4B" w:rsidRPr="006A1138" w:rsidRDefault="00F73D4B" w:rsidP="006A1138">
            <w:pPr>
              <w:jc w:val="right"/>
              <w:rPr>
                <w:b/>
                <w:bCs/>
                <w:color w:val="000000"/>
                <w:sz w:val="22"/>
                <w:szCs w:val="22"/>
              </w:rPr>
            </w:pPr>
            <w:r w:rsidRPr="006A1138">
              <w:rPr>
                <w:b/>
                <w:bCs/>
                <w:color w:val="000000"/>
                <w:sz w:val="22"/>
                <w:szCs w:val="22"/>
              </w:rPr>
              <w:t>2 307,86000</w:t>
            </w:r>
          </w:p>
        </w:tc>
        <w:tc>
          <w:tcPr>
            <w:tcW w:w="2321" w:type="dxa"/>
            <w:tcBorders>
              <w:top w:val="nil"/>
              <w:left w:val="nil"/>
              <w:bottom w:val="single" w:sz="4" w:space="0" w:color="auto"/>
              <w:right w:val="single" w:sz="4" w:space="0" w:color="auto"/>
            </w:tcBorders>
            <w:shd w:val="clear" w:color="auto" w:fill="auto"/>
            <w:noWrap/>
          </w:tcPr>
          <w:p w14:paraId="713A96E0" w14:textId="77777777" w:rsidR="00F73D4B" w:rsidRPr="006A1138" w:rsidRDefault="00F73D4B" w:rsidP="006A1138">
            <w:pPr>
              <w:jc w:val="right"/>
              <w:rPr>
                <w:b/>
                <w:bCs/>
                <w:color w:val="000000"/>
                <w:sz w:val="22"/>
                <w:szCs w:val="22"/>
              </w:rPr>
            </w:pPr>
            <w:r w:rsidRPr="006A1138">
              <w:rPr>
                <w:b/>
                <w:bCs/>
                <w:color w:val="000000"/>
                <w:sz w:val="22"/>
                <w:szCs w:val="22"/>
              </w:rPr>
              <w:t>4 313,37298</w:t>
            </w:r>
          </w:p>
        </w:tc>
      </w:tr>
      <w:tr w:rsidR="00F73D4B" w:rsidRPr="006A1138" w14:paraId="225900AC" w14:textId="77777777" w:rsidTr="006A1138">
        <w:trPr>
          <w:gridAfter w:val="2"/>
          <w:wAfter w:w="1900" w:type="dxa"/>
          <w:trHeight w:val="278"/>
        </w:trPr>
        <w:tc>
          <w:tcPr>
            <w:tcW w:w="540" w:type="dxa"/>
            <w:tcBorders>
              <w:top w:val="nil"/>
              <w:left w:val="single" w:sz="4" w:space="0" w:color="auto"/>
              <w:bottom w:val="single" w:sz="4" w:space="0" w:color="auto"/>
              <w:right w:val="single" w:sz="4" w:space="0" w:color="auto"/>
            </w:tcBorders>
            <w:shd w:val="clear" w:color="auto" w:fill="auto"/>
            <w:noWrap/>
            <w:hideMark/>
          </w:tcPr>
          <w:p w14:paraId="7617F519" w14:textId="77777777" w:rsidR="00F73D4B" w:rsidRPr="006A1138" w:rsidRDefault="00F73D4B" w:rsidP="006A1138">
            <w:pPr>
              <w:rPr>
                <w:color w:val="000000"/>
                <w:sz w:val="22"/>
                <w:szCs w:val="22"/>
              </w:rPr>
            </w:pPr>
            <w:bookmarkStart w:id="3" w:name="_Hlk124838976"/>
          </w:p>
        </w:tc>
        <w:tc>
          <w:tcPr>
            <w:tcW w:w="6800" w:type="dxa"/>
            <w:tcBorders>
              <w:top w:val="nil"/>
              <w:left w:val="nil"/>
              <w:bottom w:val="single" w:sz="4" w:space="0" w:color="auto"/>
              <w:right w:val="single" w:sz="4" w:space="0" w:color="auto"/>
            </w:tcBorders>
            <w:shd w:val="clear" w:color="auto" w:fill="auto"/>
            <w:noWrap/>
            <w:hideMark/>
          </w:tcPr>
          <w:p w14:paraId="1022A636" w14:textId="77777777" w:rsidR="00F73D4B" w:rsidRPr="006A1138" w:rsidRDefault="00F73D4B" w:rsidP="006A1138">
            <w:pPr>
              <w:rPr>
                <w:b/>
                <w:bCs/>
                <w:color w:val="000000"/>
                <w:sz w:val="22"/>
                <w:szCs w:val="22"/>
              </w:rPr>
            </w:pPr>
            <w:r w:rsidRPr="006A1138">
              <w:rPr>
                <w:b/>
                <w:bCs/>
                <w:color w:val="000000"/>
                <w:sz w:val="22"/>
                <w:szCs w:val="22"/>
              </w:rPr>
              <w:t>Всего по программе</w:t>
            </w:r>
          </w:p>
        </w:tc>
        <w:tc>
          <w:tcPr>
            <w:tcW w:w="1493" w:type="dxa"/>
            <w:tcBorders>
              <w:top w:val="nil"/>
              <w:left w:val="nil"/>
              <w:bottom w:val="single" w:sz="4" w:space="0" w:color="auto"/>
              <w:right w:val="single" w:sz="4" w:space="0" w:color="auto"/>
            </w:tcBorders>
            <w:shd w:val="clear" w:color="auto" w:fill="auto"/>
            <w:noWrap/>
          </w:tcPr>
          <w:p w14:paraId="1C4F2F46" w14:textId="77777777" w:rsidR="00F73D4B" w:rsidRPr="006A1138" w:rsidRDefault="00F73D4B" w:rsidP="006A1138">
            <w:pPr>
              <w:jc w:val="right"/>
              <w:rPr>
                <w:b/>
                <w:bCs/>
                <w:color w:val="000000"/>
                <w:sz w:val="22"/>
                <w:szCs w:val="22"/>
              </w:rPr>
            </w:pPr>
            <w:r w:rsidRPr="006A1138">
              <w:rPr>
                <w:b/>
                <w:bCs/>
                <w:color w:val="000000"/>
                <w:sz w:val="22"/>
                <w:szCs w:val="22"/>
              </w:rPr>
              <w:t>399 339,83004</w:t>
            </w:r>
          </w:p>
        </w:tc>
        <w:tc>
          <w:tcPr>
            <w:tcW w:w="2126" w:type="dxa"/>
            <w:tcBorders>
              <w:top w:val="nil"/>
              <w:left w:val="nil"/>
              <w:bottom w:val="single" w:sz="4" w:space="0" w:color="auto"/>
              <w:right w:val="single" w:sz="4" w:space="0" w:color="auto"/>
            </w:tcBorders>
            <w:shd w:val="clear" w:color="auto" w:fill="auto"/>
            <w:noWrap/>
          </w:tcPr>
          <w:p w14:paraId="24D5591D" w14:textId="77777777" w:rsidR="00F73D4B" w:rsidRPr="006A1138" w:rsidRDefault="00F73D4B" w:rsidP="006A1138">
            <w:pPr>
              <w:jc w:val="right"/>
              <w:rPr>
                <w:b/>
                <w:bCs/>
                <w:color w:val="000000"/>
                <w:sz w:val="22"/>
                <w:szCs w:val="22"/>
              </w:rPr>
            </w:pPr>
            <w:r w:rsidRPr="006A1138">
              <w:rPr>
                <w:b/>
                <w:bCs/>
                <w:color w:val="000000"/>
                <w:sz w:val="22"/>
                <w:szCs w:val="22"/>
              </w:rPr>
              <w:t>19 047,00000</w:t>
            </w:r>
          </w:p>
        </w:tc>
        <w:tc>
          <w:tcPr>
            <w:tcW w:w="1931" w:type="dxa"/>
            <w:tcBorders>
              <w:top w:val="nil"/>
              <w:left w:val="nil"/>
              <w:bottom w:val="single" w:sz="4" w:space="0" w:color="auto"/>
              <w:right w:val="single" w:sz="4" w:space="0" w:color="auto"/>
            </w:tcBorders>
            <w:shd w:val="clear" w:color="auto" w:fill="auto"/>
            <w:noWrap/>
          </w:tcPr>
          <w:p w14:paraId="27C8685B" w14:textId="77777777" w:rsidR="00F73D4B" w:rsidRPr="006A1138" w:rsidRDefault="00F73D4B" w:rsidP="006A1138">
            <w:pPr>
              <w:jc w:val="right"/>
              <w:rPr>
                <w:b/>
                <w:bCs/>
                <w:color w:val="000000"/>
                <w:sz w:val="22"/>
                <w:szCs w:val="22"/>
              </w:rPr>
            </w:pPr>
            <w:r w:rsidRPr="006A1138">
              <w:rPr>
                <w:b/>
                <w:bCs/>
                <w:color w:val="000000"/>
                <w:sz w:val="22"/>
                <w:szCs w:val="22"/>
              </w:rPr>
              <w:t>348 311,31000</w:t>
            </w:r>
          </w:p>
        </w:tc>
        <w:tc>
          <w:tcPr>
            <w:tcW w:w="2321" w:type="dxa"/>
            <w:tcBorders>
              <w:top w:val="nil"/>
              <w:left w:val="nil"/>
              <w:bottom w:val="single" w:sz="4" w:space="0" w:color="auto"/>
              <w:right w:val="single" w:sz="4" w:space="0" w:color="auto"/>
            </w:tcBorders>
            <w:shd w:val="clear" w:color="auto" w:fill="auto"/>
            <w:noWrap/>
          </w:tcPr>
          <w:p w14:paraId="4E583516" w14:textId="77777777" w:rsidR="00F73D4B" w:rsidRPr="006A1138" w:rsidRDefault="00F73D4B" w:rsidP="006A1138">
            <w:pPr>
              <w:jc w:val="right"/>
              <w:rPr>
                <w:b/>
                <w:bCs/>
                <w:color w:val="000000"/>
                <w:sz w:val="22"/>
                <w:szCs w:val="22"/>
              </w:rPr>
            </w:pPr>
            <w:r w:rsidRPr="006A1138">
              <w:rPr>
                <w:b/>
                <w:bCs/>
                <w:color w:val="000000"/>
                <w:sz w:val="22"/>
                <w:szCs w:val="22"/>
              </w:rPr>
              <w:t>31 981,52004</w:t>
            </w:r>
          </w:p>
        </w:tc>
        <w:tc>
          <w:tcPr>
            <w:tcW w:w="719" w:type="dxa"/>
            <w:tcBorders>
              <w:top w:val="nil"/>
              <w:left w:val="nil"/>
              <w:bottom w:val="nil"/>
              <w:right w:val="nil"/>
            </w:tcBorders>
            <w:shd w:val="clear" w:color="auto" w:fill="auto"/>
            <w:noWrap/>
            <w:hideMark/>
          </w:tcPr>
          <w:p w14:paraId="3F38AAD1" w14:textId="77777777" w:rsidR="00F73D4B" w:rsidRPr="006A1138" w:rsidRDefault="00F73D4B" w:rsidP="006A1138">
            <w:pPr>
              <w:rPr>
                <w:color w:val="000000"/>
                <w:sz w:val="22"/>
                <w:szCs w:val="22"/>
              </w:rPr>
            </w:pPr>
          </w:p>
          <w:p w14:paraId="58C23C6D" w14:textId="77777777" w:rsidR="00EF56A6" w:rsidRPr="006A1138" w:rsidRDefault="00EF56A6" w:rsidP="006A1138">
            <w:pPr>
              <w:rPr>
                <w:color w:val="000000"/>
                <w:sz w:val="22"/>
                <w:szCs w:val="22"/>
              </w:rPr>
            </w:pPr>
          </w:p>
          <w:p w14:paraId="28F97884" w14:textId="7BFDF58E" w:rsidR="00EF56A6" w:rsidRPr="006A1138" w:rsidRDefault="00EF56A6" w:rsidP="006A1138">
            <w:pPr>
              <w:rPr>
                <w:color w:val="000000"/>
                <w:sz w:val="22"/>
                <w:szCs w:val="22"/>
              </w:rPr>
            </w:pPr>
          </w:p>
        </w:tc>
        <w:tc>
          <w:tcPr>
            <w:tcW w:w="960" w:type="dxa"/>
            <w:gridSpan w:val="2"/>
            <w:tcBorders>
              <w:top w:val="nil"/>
              <w:left w:val="nil"/>
              <w:bottom w:val="nil"/>
              <w:right w:val="nil"/>
            </w:tcBorders>
            <w:shd w:val="clear" w:color="auto" w:fill="auto"/>
            <w:noWrap/>
            <w:hideMark/>
          </w:tcPr>
          <w:p w14:paraId="05912C89" w14:textId="77777777" w:rsidR="00F73D4B" w:rsidRPr="006A1138" w:rsidRDefault="00F73D4B" w:rsidP="006A1138">
            <w:pPr>
              <w:rPr>
                <w:color w:val="000000"/>
                <w:sz w:val="22"/>
                <w:szCs w:val="22"/>
              </w:rPr>
            </w:pPr>
          </w:p>
        </w:tc>
        <w:tc>
          <w:tcPr>
            <w:tcW w:w="960" w:type="dxa"/>
            <w:gridSpan w:val="2"/>
            <w:tcBorders>
              <w:top w:val="nil"/>
              <w:left w:val="nil"/>
              <w:bottom w:val="nil"/>
              <w:right w:val="nil"/>
            </w:tcBorders>
            <w:shd w:val="clear" w:color="auto" w:fill="auto"/>
            <w:noWrap/>
            <w:hideMark/>
          </w:tcPr>
          <w:p w14:paraId="2D66294F" w14:textId="77777777" w:rsidR="00F73D4B" w:rsidRPr="006A1138" w:rsidRDefault="00F73D4B" w:rsidP="006A1138">
            <w:pPr>
              <w:rPr>
                <w:color w:val="000000"/>
                <w:sz w:val="22"/>
                <w:szCs w:val="22"/>
              </w:rPr>
            </w:pPr>
          </w:p>
        </w:tc>
        <w:tc>
          <w:tcPr>
            <w:tcW w:w="960" w:type="dxa"/>
            <w:gridSpan w:val="2"/>
            <w:tcBorders>
              <w:top w:val="nil"/>
              <w:left w:val="nil"/>
              <w:bottom w:val="nil"/>
              <w:right w:val="nil"/>
            </w:tcBorders>
            <w:shd w:val="clear" w:color="auto" w:fill="auto"/>
            <w:noWrap/>
            <w:hideMark/>
          </w:tcPr>
          <w:p w14:paraId="434B959D" w14:textId="77777777" w:rsidR="00F73D4B" w:rsidRPr="006A1138" w:rsidRDefault="00F73D4B" w:rsidP="006A1138">
            <w:pPr>
              <w:rPr>
                <w:color w:val="000000"/>
                <w:sz w:val="22"/>
                <w:szCs w:val="22"/>
              </w:rPr>
            </w:pPr>
          </w:p>
        </w:tc>
        <w:tc>
          <w:tcPr>
            <w:tcW w:w="960" w:type="dxa"/>
            <w:gridSpan w:val="2"/>
            <w:tcBorders>
              <w:top w:val="nil"/>
              <w:left w:val="nil"/>
              <w:bottom w:val="nil"/>
              <w:right w:val="nil"/>
            </w:tcBorders>
            <w:shd w:val="clear" w:color="auto" w:fill="auto"/>
            <w:noWrap/>
            <w:hideMark/>
          </w:tcPr>
          <w:p w14:paraId="45B780AD" w14:textId="77777777" w:rsidR="00F73D4B" w:rsidRPr="006A1138" w:rsidRDefault="00F73D4B" w:rsidP="006A1138">
            <w:pPr>
              <w:rPr>
                <w:color w:val="000000"/>
                <w:sz w:val="22"/>
                <w:szCs w:val="22"/>
              </w:rPr>
            </w:pPr>
          </w:p>
        </w:tc>
        <w:tc>
          <w:tcPr>
            <w:tcW w:w="960" w:type="dxa"/>
            <w:gridSpan w:val="2"/>
            <w:tcBorders>
              <w:top w:val="nil"/>
              <w:left w:val="nil"/>
              <w:bottom w:val="nil"/>
              <w:right w:val="nil"/>
            </w:tcBorders>
            <w:shd w:val="clear" w:color="auto" w:fill="auto"/>
            <w:noWrap/>
            <w:hideMark/>
          </w:tcPr>
          <w:p w14:paraId="2BD0421E" w14:textId="77777777" w:rsidR="00F73D4B" w:rsidRPr="006A1138" w:rsidRDefault="00F73D4B" w:rsidP="006A1138">
            <w:pPr>
              <w:rPr>
                <w:color w:val="000000"/>
                <w:sz w:val="22"/>
                <w:szCs w:val="22"/>
              </w:rPr>
            </w:pPr>
          </w:p>
        </w:tc>
        <w:tc>
          <w:tcPr>
            <w:tcW w:w="960" w:type="dxa"/>
            <w:gridSpan w:val="2"/>
            <w:tcBorders>
              <w:top w:val="nil"/>
              <w:left w:val="nil"/>
              <w:bottom w:val="nil"/>
              <w:right w:val="nil"/>
            </w:tcBorders>
            <w:shd w:val="clear" w:color="auto" w:fill="auto"/>
            <w:noWrap/>
            <w:hideMark/>
          </w:tcPr>
          <w:p w14:paraId="6F85477F" w14:textId="77777777" w:rsidR="00F73D4B" w:rsidRPr="006A1138" w:rsidRDefault="00F73D4B" w:rsidP="006A1138">
            <w:pPr>
              <w:rPr>
                <w:color w:val="000000"/>
                <w:sz w:val="22"/>
                <w:szCs w:val="22"/>
              </w:rPr>
            </w:pPr>
          </w:p>
        </w:tc>
        <w:tc>
          <w:tcPr>
            <w:tcW w:w="960" w:type="dxa"/>
            <w:gridSpan w:val="2"/>
            <w:tcBorders>
              <w:top w:val="nil"/>
              <w:left w:val="nil"/>
              <w:bottom w:val="nil"/>
              <w:right w:val="nil"/>
            </w:tcBorders>
            <w:shd w:val="clear" w:color="auto" w:fill="auto"/>
            <w:noWrap/>
            <w:hideMark/>
          </w:tcPr>
          <w:p w14:paraId="6714C1BB" w14:textId="77777777" w:rsidR="00F73D4B" w:rsidRPr="006A1138" w:rsidRDefault="00F73D4B" w:rsidP="006A1138">
            <w:pPr>
              <w:rPr>
                <w:color w:val="000000"/>
                <w:sz w:val="22"/>
                <w:szCs w:val="22"/>
              </w:rPr>
            </w:pPr>
          </w:p>
        </w:tc>
      </w:tr>
      <w:bookmarkEnd w:id="3"/>
    </w:tbl>
    <w:p w14:paraId="4B7B82E0" w14:textId="77777777" w:rsidR="00F73D4B" w:rsidRPr="006A1138" w:rsidRDefault="00F73D4B" w:rsidP="00F73D4B">
      <w:pPr>
        <w:jc w:val="both"/>
        <w:rPr>
          <w:sz w:val="22"/>
          <w:szCs w:val="22"/>
        </w:rPr>
      </w:pPr>
    </w:p>
    <w:p w14:paraId="7557ED13" w14:textId="2E94F48B" w:rsidR="005C4546" w:rsidRPr="006A1138" w:rsidRDefault="005C4546" w:rsidP="00F73D4B">
      <w:pPr>
        <w:ind w:left="-284"/>
        <w:rPr>
          <w:sz w:val="22"/>
          <w:szCs w:val="22"/>
        </w:rPr>
      </w:pPr>
    </w:p>
    <w:p w14:paraId="23765542" w14:textId="0DB199E0" w:rsidR="00EF56A6" w:rsidRPr="006A1138" w:rsidRDefault="00EF56A6" w:rsidP="00EF56A6">
      <w:pPr>
        <w:rPr>
          <w:sz w:val="22"/>
          <w:szCs w:val="22"/>
        </w:rPr>
      </w:pPr>
    </w:p>
    <w:p w14:paraId="7168D221" w14:textId="374EF060" w:rsidR="00EF56A6" w:rsidRPr="006A1138" w:rsidRDefault="00EF56A6" w:rsidP="00EF56A6">
      <w:pPr>
        <w:tabs>
          <w:tab w:val="left" w:pos="15012"/>
        </w:tabs>
        <w:rPr>
          <w:sz w:val="22"/>
          <w:szCs w:val="22"/>
        </w:rPr>
      </w:pPr>
      <w:r w:rsidRPr="006A1138">
        <w:rPr>
          <w:sz w:val="22"/>
          <w:szCs w:val="22"/>
        </w:rPr>
        <w:tab/>
      </w:r>
    </w:p>
    <w:p w14:paraId="6A6867D7" w14:textId="4264A28F" w:rsidR="00EF56A6" w:rsidRPr="006A1138" w:rsidRDefault="00EF56A6" w:rsidP="00EF56A6">
      <w:pPr>
        <w:tabs>
          <w:tab w:val="left" w:pos="15012"/>
        </w:tabs>
        <w:rPr>
          <w:sz w:val="22"/>
          <w:szCs w:val="22"/>
        </w:rPr>
      </w:pPr>
    </w:p>
    <w:p w14:paraId="29BD20AA" w14:textId="579AF5FE" w:rsidR="00EF56A6" w:rsidRPr="006A1138" w:rsidRDefault="00EF56A6" w:rsidP="00EF56A6">
      <w:pPr>
        <w:tabs>
          <w:tab w:val="left" w:pos="15012"/>
        </w:tabs>
        <w:rPr>
          <w:sz w:val="22"/>
          <w:szCs w:val="22"/>
        </w:rPr>
      </w:pPr>
    </w:p>
    <w:p w14:paraId="6EDC021D" w14:textId="094A0182" w:rsidR="00EF56A6" w:rsidRPr="006A1138" w:rsidRDefault="00EF56A6" w:rsidP="00EF56A6">
      <w:pPr>
        <w:tabs>
          <w:tab w:val="left" w:pos="15012"/>
        </w:tabs>
        <w:rPr>
          <w:sz w:val="22"/>
          <w:szCs w:val="22"/>
        </w:rPr>
      </w:pPr>
    </w:p>
    <w:p w14:paraId="77288C26" w14:textId="69958949" w:rsidR="00EF56A6" w:rsidRPr="006A1138" w:rsidRDefault="00EF56A6" w:rsidP="00EF56A6">
      <w:pPr>
        <w:tabs>
          <w:tab w:val="left" w:pos="15012"/>
        </w:tabs>
        <w:rPr>
          <w:sz w:val="22"/>
          <w:szCs w:val="22"/>
        </w:rPr>
      </w:pPr>
    </w:p>
    <w:p w14:paraId="28C09C8C" w14:textId="00427756" w:rsidR="00EF56A6" w:rsidRPr="006A1138" w:rsidRDefault="00EF56A6" w:rsidP="00EF56A6">
      <w:pPr>
        <w:tabs>
          <w:tab w:val="left" w:pos="15012"/>
        </w:tabs>
        <w:rPr>
          <w:sz w:val="22"/>
          <w:szCs w:val="22"/>
        </w:rPr>
      </w:pPr>
    </w:p>
    <w:p w14:paraId="10E8D4DE" w14:textId="4F3B0C16" w:rsidR="00EF56A6" w:rsidRPr="006A1138" w:rsidRDefault="00EF56A6" w:rsidP="00EF56A6">
      <w:pPr>
        <w:tabs>
          <w:tab w:val="left" w:pos="15012"/>
        </w:tabs>
        <w:rPr>
          <w:sz w:val="22"/>
          <w:szCs w:val="22"/>
        </w:rPr>
      </w:pPr>
    </w:p>
    <w:p w14:paraId="274B7C1F" w14:textId="15E56BEF" w:rsidR="00EF56A6" w:rsidRPr="006A1138" w:rsidRDefault="00EF56A6" w:rsidP="00EF56A6">
      <w:pPr>
        <w:tabs>
          <w:tab w:val="left" w:pos="15012"/>
        </w:tabs>
        <w:rPr>
          <w:sz w:val="22"/>
          <w:szCs w:val="22"/>
        </w:rPr>
      </w:pPr>
    </w:p>
    <w:p w14:paraId="1D6A6BEB" w14:textId="16BAE3C6" w:rsidR="00EF56A6" w:rsidRPr="006A1138" w:rsidRDefault="00EF56A6" w:rsidP="00EF56A6">
      <w:pPr>
        <w:tabs>
          <w:tab w:val="left" w:pos="15012"/>
        </w:tabs>
        <w:rPr>
          <w:sz w:val="22"/>
          <w:szCs w:val="22"/>
        </w:rPr>
      </w:pPr>
    </w:p>
    <w:p w14:paraId="1AC0EEC2" w14:textId="76945B6B" w:rsidR="00EF56A6" w:rsidRPr="006A1138" w:rsidRDefault="00EF56A6" w:rsidP="00EF56A6">
      <w:pPr>
        <w:tabs>
          <w:tab w:val="left" w:pos="15012"/>
        </w:tabs>
        <w:rPr>
          <w:sz w:val="22"/>
          <w:szCs w:val="22"/>
        </w:rPr>
      </w:pPr>
    </w:p>
    <w:p w14:paraId="34841AFF" w14:textId="4B0C7DAE" w:rsidR="00EF56A6" w:rsidRPr="006A1138" w:rsidRDefault="00EF56A6" w:rsidP="00EF56A6">
      <w:pPr>
        <w:tabs>
          <w:tab w:val="left" w:pos="15012"/>
        </w:tabs>
        <w:rPr>
          <w:sz w:val="22"/>
          <w:szCs w:val="22"/>
        </w:rPr>
      </w:pPr>
    </w:p>
    <w:p w14:paraId="393E5C45" w14:textId="286697AA" w:rsidR="00EF56A6" w:rsidRPr="006A1138" w:rsidRDefault="00EF56A6" w:rsidP="00EF56A6">
      <w:pPr>
        <w:tabs>
          <w:tab w:val="left" w:pos="15012"/>
        </w:tabs>
        <w:rPr>
          <w:sz w:val="22"/>
          <w:szCs w:val="22"/>
        </w:rPr>
      </w:pPr>
    </w:p>
    <w:p w14:paraId="02D50B03" w14:textId="421412AF" w:rsidR="00EF56A6" w:rsidRPr="006A1138" w:rsidRDefault="00EF56A6" w:rsidP="00EF56A6">
      <w:pPr>
        <w:tabs>
          <w:tab w:val="left" w:pos="15012"/>
        </w:tabs>
        <w:rPr>
          <w:sz w:val="22"/>
          <w:szCs w:val="22"/>
        </w:rPr>
      </w:pPr>
    </w:p>
    <w:p w14:paraId="171D9DF1" w14:textId="6640F346" w:rsidR="00EF56A6" w:rsidRPr="006A1138" w:rsidRDefault="00EF56A6" w:rsidP="00EF56A6">
      <w:pPr>
        <w:tabs>
          <w:tab w:val="left" w:pos="15012"/>
        </w:tabs>
        <w:rPr>
          <w:sz w:val="22"/>
          <w:szCs w:val="22"/>
        </w:rPr>
      </w:pPr>
    </w:p>
    <w:p w14:paraId="64C1C4A1" w14:textId="78A14C85" w:rsidR="00EF56A6" w:rsidRPr="006A1138" w:rsidRDefault="00EF56A6" w:rsidP="00EF56A6">
      <w:pPr>
        <w:tabs>
          <w:tab w:val="left" w:pos="15012"/>
        </w:tabs>
        <w:rPr>
          <w:sz w:val="22"/>
          <w:szCs w:val="22"/>
        </w:rPr>
      </w:pPr>
    </w:p>
    <w:p w14:paraId="5F018A11" w14:textId="591AA2D7" w:rsidR="00EF56A6" w:rsidRPr="006A1138" w:rsidRDefault="00EF56A6" w:rsidP="00EF56A6">
      <w:pPr>
        <w:tabs>
          <w:tab w:val="left" w:pos="15012"/>
        </w:tabs>
        <w:rPr>
          <w:sz w:val="22"/>
          <w:szCs w:val="22"/>
        </w:rPr>
      </w:pPr>
    </w:p>
    <w:p w14:paraId="6DE5E4D3" w14:textId="278860E0" w:rsidR="00EF56A6" w:rsidRPr="006A1138" w:rsidRDefault="00EF56A6" w:rsidP="00EF56A6">
      <w:pPr>
        <w:tabs>
          <w:tab w:val="left" w:pos="15012"/>
        </w:tabs>
        <w:rPr>
          <w:sz w:val="22"/>
          <w:szCs w:val="22"/>
        </w:rPr>
      </w:pPr>
    </w:p>
    <w:p w14:paraId="35F92C58" w14:textId="332703F0" w:rsidR="00EF56A6" w:rsidRPr="006A1138" w:rsidRDefault="00EF56A6" w:rsidP="00EF56A6">
      <w:pPr>
        <w:tabs>
          <w:tab w:val="left" w:pos="15012"/>
        </w:tabs>
        <w:rPr>
          <w:sz w:val="22"/>
          <w:szCs w:val="22"/>
        </w:rPr>
      </w:pPr>
    </w:p>
    <w:p w14:paraId="7ACECB1A" w14:textId="6A529822" w:rsidR="00EF56A6" w:rsidRPr="006A1138" w:rsidRDefault="00EF56A6" w:rsidP="00EF56A6">
      <w:pPr>
        <w:tabs>
          <w:tab w:val="left" w:pos="15012"/>
        </w:tabs>
        <w:rPr>
          <w:sz w:val="22"/>
          <w:szCs w:val="22"/>
        </w:rPr>
      </w:pPr>
    </w:p>
    <w:p w14:paraId="7DA33B92" w14:textId="7A314D77" w:rsidR="00EF56A6" w:rsidRPr="006A1138" w:rsidRDefault="00EF56A6" w:rsidP="00EF56A6">
      <w:pPr>
        <w:tabs>
          <w:tab w:val="left" w:pos="15012"/>
        </w:tabs>
        <w:rPr>
          <w:sz w:val="22"/>
          <w:szCs w:val="22"/>
        </w:rPr>
      </w:pPr>
    </w:p>
    <w:p w14:paraId="5075D121" w14:textId="52E4C56A" w:rsidR="00EF56A6" w:rsidRPr="006A1138" w:rsidRDefault="00EF56A6" w:rsidP="00EF56A6">
      <w:pPr>
        <w:tabs>
          <w:tab w:val="left" w:pos="15012"/>
        </w:tabs>
        <w:rPr>
          <w:sz w:val="22"/>
          <w:szCs w:val="22"/>
        </w:rPr>
      </w:pPr>
    </w:p>
    <w:p w14:paraId="2D7658F6" w14:textId="303FACF6" w:rsidR="00EF56A6" w:rsidRPr="006A1138" w:rsidRDefault="00EF56A6" w:rsidP="00EF56A6">
      <w:pPr>
        <w:tabs>
          <w:tab w:val="left" w:pos="15012"/>
        </w:tabs>
        <w:rPr>
          <w:sz w:val="22"/>
          <w:szCs w:val="22"/>
        </w:rPr>
      </w:pPr>
    </w:p>
    <w:p w14:paraId="15DB19CF" w14:textId="1179D5C5" w:rsidR="00EF56A6" w:rsidRPr="006A1138" w:rsidRDefault="00EF56A6" w:rsidP="00EF56A6">
      <w:pPr>
        <w:tabs>
          <w:tab w:val="left" w:pos="15012"/>
        </w:tabs>
        <w:rPr>
          <w:sz w:val="22"/>
          <w:szCs w:val="22"/>
        </w:rPr>
      </w:pPr>
    </w:p>
    <w:p w14:paraId="0A0AA98E" w14:textId="56176EE5" w:rsidR="00EF56A6" w:rsidRPr="006A1138" w:rsidRDefault="00EF56A6" w:rsidP="00EF56A6">
      <w:pPr>
        <w:tabs>
          <w:tab w:val="left" w:pos="15012"/>
        </w:tabs>
        <w:rPr>
          <w:sz w:val="22"/>
          <w:szCs w:val="22"/>
        </w:rPr>
      </w:pPr>
    </w:p>
    <w:p w14:paraId="41E4A410" w14:textId="7B76BEF8" w:rsidR="00EF56A6" w:rsidRPr="006A1138" w:rsidRDefault="00EF56A6" w:rsidP="00EF56A6">
      <w:pPr>
        <w:tabs>
          <w:tab w:val="left" w:pos="15012"/>
        </w:tabs>
        <w:rPr>
          <w:sz w:val="22"/>
          <w:szCs w:val="22"/>
        </w:rPr>
      </w:pPr>
    </w:p>
    <w:p w14:paraId="15892309" w14:textId="4911DC52" w:rsidR="00EF56A6" w:rsidRPr="006A1138" w:rsidRDefault="00EF56A6" w:rsidP="00EF56A6">
      <w:pPr>
        <w:tabs>
          <w:tab w:val="left" w:pos="15012"/>
        </w:tabs>
        <w:rPr>
          <w:sz w:val="22"/>
          <w:szCs w:val="22"/>
        </w:rPr>
      </w:pPr>
    </w:p>
    <w:p w14:paraId="4D3E1DA4" w14:textId="6303ECF9" w:rsidR="00EF56A6" w:rsidRPr="006A1138" w:rsidRDefault="00EF56A6" w:rsidP="00EF56A6">
      <w:pPr>
        <w:tabs>
          <w:tab w:val="left" w:pos="15012"/>
        </w:tabs>
        <w:rPr>
          <w:sz w:val="22"/>
          <w:szCs w:val="22"/>
        </w:rPr>
      </w:pPr>
    </w:p>
    <w:p w14:paraId="28A708D7" w14:textId="2B0AE7AA" w:rsidR="00EF56A6" w:rsidRPr="006A1138" w:rsidRDefault="00EF56A6" w:rsidP="00EF56A6">
      <w:pPr>
        <w:tabs>
          <w:tab w:val="left" w:pos="15012"/>
        </w:tabs>
        <w:rPr>
          <w:sz w:val="22"/>
          <w:szCs w:val="22"/>
        </w:rPr>
      </w:pPr>
    </w:p>
    <w:p w14:paraId="25FAF307" w14:textId="77777777" w:rsidR="00EF56A6" w:rsidRDefault="00EF56A6" w:rsidP="00EF56A6">
      <w:pPr>
        <w:tabs>
          <w:tab w:val="left" w:pos="15012"/>
        </w:tabs>
        <w:sectPr w:rsidR="00EF56A6" w:rsidSect="006A1138">
          <w:pgSz w:w="16838" w:h="11906" w:orient="landscape"/>
          <w:pgMar w:top="709" w:right="425" w:bottom="709" w:left="284" w:header="709" w:footer="709" w:gutter="0"/>
          <w:cols w:space="708"/>
          <w:docGrid w:linePitch="360"/>
        </w:sectPr>
      </w:pPr>
    </w:p>
    <w:p w14:paraId="4E356827" w14:textId="06DB74AF" w:rsidR="00EF56A6" w:rsidRDefault="00EF56A6" w:rsidP="00EF56A6">
      <w:r w:rsidRPr="00F73D4B">
        <w:lastRenderedPageBreak/>
        <w:t xml:space="preserve">                                                    </w:t>
      </w:r>
      <w:r>
        <w:t xml:space="preserve">          </w:t>
      </w:r>
      <w:r w:rsidRPr="00F73D4B">
        <w:t xml:space="preserve">   </w:t>
      </w:r>
    </w:p>
    <w:p w14:paraId="1921ED6D" w14:textId="77777777" w:rsidR="00EF56A6" w:rsidRPr="00F73D4B" w:rsidRDefault="00EF56A6" w:rsidP="00EF56A6">
      <w:pPr>
        <w:ind w:firstLine="720"/>
        <w:jc w:val="both"/>
      </w:pPr>
    </w:p>
    <w:p w14:paraId="5DCD6D3D" w14:textId="7A281BBB" w:rsidR="00EF56A6" w:rsidRPr="006A1138" w:rsidRDefault="00EF56A6" w:rsidP="006A1138">
      <w:pPr>
        <w:tabs>
          <w:tab w:val="left" w:pos="3390"/>
        </w:tabs>
        <w:ind w:firstLine="720"/>
        <w:jc w:val="center"/>
        <w:rPr>
          <w:b/>
          <w:sz w:val="22"/>
          <w:szCs w:val="22"/>
        </w:rPr>
      </w:pPr>
      <w:r w:rsidRPr="006A1138">
        <w:rPr>
          <w:b/>
          <w:sz w:val="22"/>
          <w:szCs w:val="22"/>
        </w:rPr>
        <w:t>Об утверждении Правил оформления адресных табличек</w:t>
      </w:r>
    </w:p>
    <w:p w14:paraId="2CE49E1E" w14:textId="77777777" w:rsidR="00EF56A6" w:rsidRPr="006A1138" w:rsidRDefault="00EF56A6" w:rsidP="006A1138">
      <w:pPr>
        <w:jc w:val="center"/>
        <w:rPr>
          <w:b/>
          <w:sz w:val="22"/>
          <w:szCs w:val="22"/>
        </w:rPr>
      </w:pPr>
      <w:r w:rsidRPr="006A1138">
        <w:rPr>
          <w:b/>
          <w:sz w:val="22"/>
          <w:szCs w:val="22"/>
        </w:rPr>
        <w:t>на территории Лебяжьевского муниципального округа Курганской области</w:t>
      </w:r>
    </w:p>
    <w:p w14:paraId="5992C062" w14:textId="3147F884" w:rsidR="00EF56A6" w:rsidRPr="006A1138" w:rsidRDefault="006A1138" w:rsidP="006A1138">
      <w:pPr>
        <w:ind w:firstLine="720"/>
        <w:jc w:val="center"/>
        <w:rPr>
          <w:sz w:val="22"/>
          <w:szCs w:val="22"/>
        </w:rPr>
      </w:pPr>
      <w:r w:rsidRPr="006A1138">
        <w:rPr>
          <w:sz w:val="22"/>
          <w:szCs w:val="22"/>
        </w:rPr>
        <w:t>постановление Администрации Лебяжьевского муниципального округа</w:t>
      </w:r>
    </w:p>
    <w:p w14:paraId="6DEB677C" w14:textId="6584B0DF" w:rsidR="00EF56A6" w:rsidRPr="006A1138" w:rsidRDefault="006A1138" w:rsidP="006A1138">
      <w:pPr>
        <w:ind w:firstLine="720"/>
        <w:jc w:val="center"/>
        <w:rPr>
          <w:sz w:val="22"/>
          <w:szCs w:val="22"/>
        </w:rPr>
      </w:pPr>
      <w:r w:rsidRPr="006A1138">
        <w:rPr>
          <w:sz w:val="22"/>
          <w:szCs w:val="22"/>
        </w:rPr>
        <w:t>от 5 декабря 2024 года № 814</w:t>
      </w:r>
    </w:p>
    <w:p w14:paraId="6FBCBDAE" w14:textId="77777777" w:rsidR="006A1138" w:rsidRPr="006A1138" w:rsidRDefault="006A1138" w:rsidP="006A1138">
      <w:pPr>
        <w:ind w:firstLine="720"/>
        <w:jc w:val="center"/>
        <w:rPr>
          <w:sz w:val="22"/>
          <w:szCs w:val="22"/>
        </w:rPr>
      </w:pPr>
    </w:p>
    <w:p w14:paraId="7AEDF1DC" w14:textId="77777777" w:rsidR="00EF56A6" w:rsidRPr="006A1138" w:rsidRDefault="00EF56A6" w:rsidP="00EF56A6">
      <w:pPr>
        <w:ind w:firstLine="708"/>
        <w:jc w:val="both"/>
        <w:rPr>
          <w:sz w:val="22"/>
          <w:szCs w:val="22"/>
        </w:rPr>
      </w:pPr>
      <w:proofErr w:type="gramStart"/>
      <w:r w:rsidRPr="006A1138">
        <w:rPr>
          <w:sz w:val="22"/>
          <w:szCs w:val="22"/>
        </w:rPr>
        <w:t>В соответствии с Федеральным законом 6 октября 2003 года № 131-ФЗ «Об общих принципах организации местного самоуправления в Российской Федерации», Правилами благоустройства территории Лебяжьевского муниципального округа Курганской области, утвержденными решением Думы Лебяжьевского муниципального округа Курганской области от 2 мая 2023 года № 391, на основании статьи 36 Устава Лебяжьевского муниципального округа Курганской области, Администрация Лебяжьевского муниципального округа Курганской области</w:t>
      </w:r>
      <w:proofErr w:type="gramEnd"/>
    </w:p>
    <w:p w14:paraId="156481D5" w14:textId="77777777" w:rsidR="00EF56A6" w:rsidRPr="006A1138" w:rsidRDefault="00EF56A6" w:rsidP="00EF56A6">
      <w:pPr>
        <w:jc w:val="both"/>
        <w:rPr>
          <w:sz w:val="22"/>
          <w:szCs w:val="22"/>
        </w:rPr>
      </w:pPr>
      <w:r w:rsidRPr="006A1138">
        <w:rPr>
          <w:sz w:val="22"/>
          <w:szCs w:val="22"/>
        </w:rPr>
        <w:t>ПОСТАНОВЛЯЕТ:</w:t>
      </w:r>
    </w:p>
    <w:p w14:paraId="4BD57410" w14:textId="77777777" w:rsidR="00EF56A6" w:rsidRPr="006A1138" w:rsidRDefault="00EF56A6" w:rsidP="00EF56A6">
      <w:pPr>
        <w:ind w:firstLine="720"/>
        <w:jc w:val="both"/>
        <w:rPr>
          <w:sz w:val="22"/>
          <w:szCs w:val="22"/>
        </w:rPr>
      </w:pPr>
      <w:r w:rsidRPr="006A1138">
        <w:rPr>
          <w:sz w:val="22"/>
          <w:szCs w:val="22"/>
        </w:rPr>
        <w:t>1. Утвердить Правила оформления адресных табличек на территории Лебяжьевского муниципального округа Курганской области согласно приложению к настоящему постановлению.</w:t>
      </w:r>
    </w:p>
    <w:p w14:paraId="56D25FAE" w14:textId="77777777" w:rsidR="00EF56A6" w:rsidRPr="006A1138" w:rsidRDefault="00EF56A6" w:rsidP="00EF56A6">
      <w:pPr>
        <w:ind w:firstLine="720"/>
        <w:jc w:val="both"/>
        <w:rPr>
          <w:sz w:val="22"/>
          <w:szCs w:val="22"/>
        </w:rPr>
      </w:pPr>
      <w:r w:rsidRPr="006A1138">
        <w:rPr>
          <w:sz w:val="22"/>
          <w:szCs w:val="22"/>
        </w:rPr>
        <w:t>2. Установить переходный период для приведения в соответствие существующих номерных табличек Правилам оформления адресных табличек на территории Лебяжьевского муниципального округа Курганской области до 1 декабря 2025 года.</w:t>
      </w:r>
    </w:p>
    <w:p w14:paraId="5FAD7631" w14:textId="77777777" w:rsidR="00EF56A6" w:rsidRPr="006A1138" w:rsidRDefault="00EF56A6" w:rsidP="00EF56A6">
      <w:pPr>
        <w:ind w:firstLine="720"/>
        <w:jc w:val="both"/>
        <w:rPr>
          <w:sz w:val="22"/>
          <w:szCs w:val="22"/>
        </w:rPr>
      </w:pPr>
      <w:r w:rsidRPr="006A1138">
        <w:rPr>
          <w:sz w:val="22"/>
          <w:szCs w:val="22"/>
        </w:rPr>
        <w:t>3. Обнародовать настоящее постановление в местах официального обнародования муниципальных нормативных правовых актов.</w:t>
      </w:r>
    </w:p>
    <w:p w14:paraId="1C9C29CB" w14:textId="77777777" w:rsidR="00EF56A6" w:rsidRPr="006A1138" w:rsidRDefault="00EF56A6" w:rsidP="00EF56A6">
      <w:pPr>
        <w:ind w:firstLine="720"/>
        <w:jc w:val="both"/>
        <w:rPr>
          <w:sz w:val="22"/>
          <w:szCs w:val="22"/>
        </w:rPr>
      </w:pPr>
      <w:r w:rsidRPr="006A1138">
        <w:rPr>
          <w:sz w:val="22"/>
          <w:szCs w:val="22"/>
        </w:rPr>
        <w:t xml:space="preserve">4.  </w:t>
      </w:r>
      <w:proofErr w:type="gramStart"/>
      <w:r w:rsidRPr="006A1138">
        <w:rPr>
          <w:sz w:val="22"/>
          <w:szCs w:val="22"/>
        </w:rPr>
        <w:t>Контроль за</w:t>
      </w:r>
      <w:proofErr w:type="gramEnd"/>
      <w:r w:rsidRPr="006A1138">
        <w:rPr>
          <w:sz w:val="22"/>
          <w:szCs w:val="22"/>
        </w:rPr>
        <w:t xml:space="preserve"> выполнением настоящего постановления возложить на заместителя Главы Лебяжьевского муниципального округа по строительству и ЖКХ.</w:t>
      </w:r>
    </w:p>
    <w:p w14:paraId="2DFC0B1E" w14:textId="77777777" w:rsidR="00EF56A6" w:rsidRPr="006A1138" w:rsidRDefault="00EF56A6" w:rsidP="00EF56A6">
      <w:pPr>
        <w:ind w:firstLine="720"/>
        <w:jc w:val="both"/>
        <w:rPr>
          <w:sz w:val="22"/>
          <w:szCs w:val="22"/>
        </w:rPr>
      </w:pPr>
    </w:p>
    <w:p w14:paraId="3943447B" w14:textId="77777777" w:rsidR="00EF56A6" w:rsidRPr="006A1138" w:rsidRDefault="00EF56A6" w:rsidP="00EF56A6">
      <w:pPr>
        <w:ind w:firstLine="720"/>
        <w:jc w:val="both"/>
        <w:rPr>
          <w:sz w:val="22"/>
          <w:szCs w:val="22"/>
        </w:rPr>
      </w:pPr>
    </w:p>
    <w:p w14:paraId="64A70091" w14:textId="77777777" w:rsidR="00EF56A6" w:rsidRPr="006A1138" w:rsidRDefault="00EF56A6" w:rsidP="00EF56A6">
      <w:pPr>
        <w:ind w:firstLine="720"/>
        <w:jc w:val="both"/>
        <w:rPr>
          <w:sz w:val="22"/>
          <w:szCs w:val="22"/>
        </w:rPr>
      </w:pPr>
    </w:p>
    <w:p w14:paraId="75CDAB5D" w14:textId="77777777" w:rsidR="00EF56A6" w:rsidRPr="006A1138" w:rsidRDefault="00EF56A6" w:rsidP="00EF56A6">
      <w:pPr>
        <w:jc w:val="both"/>
        <w:rPr>
          <w:sz w:val="22"/>
          <w:szCs w:val="22"/>
        </w:rPr>
      </w:pPr>
      <w:r w:rsidRPr="006A1138">
        <w:rPr>
          <w:sz w:val="22"/>
          <w:szCs w:val="22"/>
        </w:rPr>
        <w:t>Глава Лебяжьевского муниципального округа</w:t>
      </w:r>
    </w:p>
    <w:p w14:paraId="6E34162E" w14:textId="77777777" w:rsidR="00EF56A6" w:rsidRPr="006A1138" w:rsidRDefault="00EF56A6" w:rsidP="00EF56A6">
      <w:pPr>
        <w:jc w:val="both"/>
        <w:rPr>
          <w:sz w:val="22"/>
          <w:szCs w:val="22"/>
        </w:rPr>
      </w:pPr>
      <w:r w:rsidRPr="006A1138">
        <w:rPr>
          <w:sz w:val="22"/>
          <w:szCs w:val="22"/>
        </w:rPr>
        <w:t xml:space="preserve">Курганской области                                                                          </w:t>
      </w:r>
      <w:r w:rsidRPr="006A1138">
        <w:rPr>
          <w:sz w:val="22"/>
          <w:szCs w:val="22"/>
        </w:rPr>
        <w:tab/>
      </w:r>
      <w:r w:rsidRPr="006A1138">
        <w:rPr>
          <w:sz w:val="22"/>
          <w:szCs w:val="22"/>
        </w:rPr>
        <w:tab/>
        <w:t xml:space="preserve"> И.В. Фадеева</w:t>
      </w:r>
    </w:p>
    <w:p w14:paraId="5F43C53D" w14:textId="77777777" w:rsidR="00EF56A6" w:rsidRPr="006A1138" w:rsidRDefault="00EF56A6" w:rsidP="00EF56A6">
      <w:pPr>
        <w:ind w:firstLine="720"/>
        <w:jc w:val="both"/>
        <w:rPr>
          <w:sz w:val="22"/>
          <w:szCs w:val="22"/>
        </w:rPr>
      </w:pPr>
    </w:p>
    <w:p w14:paraId="45F2AFF8" w14:textId="77777777" w:rsidR="00EF56A6" w:rsidRPr="006A1138" w:rsidRDefault="00EF56A6" w:rsidP="00EF56A6">
      <w:pPr>
        <w:ind w:firstLine="720"/>
        <w:jc w:val="both"/>
        <w:rPr>
          <w:sz w:val="22"/>
          <w:szCs w:val="22"/>
        </w:rPr>
      </w:pPr>
    </w:p>
    <w:p w14:paraId="0A558BC6" w14:textId="77777777" w:rsidR="00EF56A6" w:rsidRPr="006A1138" w:rsidRDefault="00EF56A6" w:rsidP="00EF56A6">
      <w:pPr>
        <w:jc w:val="both"/>
        <w:rPr>
          <w:sz w:val="22"/>
          <w:szCs w:val="22"/>
        </w:rPr>
      </w:pPr>
    </w:p>
    <w:p w14:paraId="0EDFD3C5" w14:textId="77777777" w:rsidR="00EF56A6" w:rsidRPr="006A1138" w:rsidRDefault="00EF56A6" w:rsidP="00EF56A6">
      <w:pPr>
        <w:jc w:val="both"/>
        <w:rPr>
          <w:sz w:val="22"/>
          <w:szCs w:val="22"/>
        </w:rPr>
      </w:pPr>
    </w:p>
    <w:p w14:paraId="3BCBDFD1" w14:textId="72D3EA2C" w:rsidR="00EF56A6" w:rsidRPr="006A1138" w:rsidRDefault="00EF56A6" w:rsidP="00EF56A6">
      <w:pPr>
        <w:ind w:left="5245"/>
        <w:jc w:val="both"/>
        <w:rPr>
          <w:sz w:val="22"/>
          <w:szCs w:val="22"/>
        </w:rPr>
      </w:pPr>
      <w:r w:rsidRPr="006A1138">
        <w:rPr>
          <w:sz w:val="22"/>
          <w:szCs w:val="22"/>
        </w:rPr>
        <w:t>Приложение к постановлению Администрации Лебяжьевского муниципального округа Курганской области от 5 декабря 2024 года № 814  «Об утверждении Правил оформления адресных табличек на территории Лебяжьевского муниципального округа Курганской области»</w:t>
      </w:r>
    </w:p>
    <w:p w14:paraId="1756380F" w14:textId="77777777" w:rsidR="00EF56A6" w:rsidRPr="006A1138" w:rsidRDefault="00EF56A6" w:rsidP="00EF56A6">
      <w:pPr>
        <w:ind w:left="5245"/>
        <w:jc w:val="both"/>
        <w:rPr>
          <w:sz w:val="22"/>
          <w:szCs w:val="22"/>
        </w:rPr>
      </w:pPr>
    </w:p>
    <w:p w14:paraId="61B156D6" w14:textId="77777777" w:rsidR="00EF56A6" w:rsidRPr="006A1138" w:rsidRDefault="00EF56A6" w:rsidP="00EF56A6">
      <w:pPr>
        <w:ind w:left="5245"/>
        <w:jc w:val="center"/>
        <w:rPr>
          <w:sz w:val="22"/>
          <w:szCs w:val="22"/>
        </w:rPr>
      </w:pPr>
    </w:p>
    <w:p w14:paraId="6B5D4334" w14:textId="77777777" w:rsidR="00EF56A6" w:rsidRPr="006A1138" w:rsidRDefault="00EF56A6" w:rsidP="00EF56A6">
      <w:pPr>
        <w:jc w:val="center"/>
        <w:rPr>
          <w:b/>
          <w:bCs/>
          <w:sz w:val="22"/>
          <w:szCs w:val="22"/>
        </w:rPr>
      </w:pPr>
      <w:r w:rsidRPr="006A1138">
        <w:rPr>
          <w:b/>
          <w:bCs/>
          <w:sz w:val="22"/>
          <w:szCs w:val="22"/>
        </w:rPr>
        <w:t xml:space="preserve">Правила </w:t>
      </w:r>
    </w:p>
    <w:p w14:paraId="73E81E92" w14:textId="77777777" w:rsidR="00EF56A6" w:rsidRPr="006A1138" w:rsidRDefault="00EF56A6" w:rsidP="00EF56A6">
      <w:pPr>
        <w:jc w:val="center"/>
        <w:rPr>
          <w:b/>
          <w:bCs/>
          <w:sz w:val="22"/>
          <w:szCs w:val="22"/>
        </w:rPr>
      </w:pPr>
      <w:r w:rsidRPr="006A1138">
        <w:rPr>
          <w:b/>
          <w:bCs/>
          <w:sz w:val="22"/>
          <w:szCs w:val="22"/>
        </w:rPr>
        <w:t xml:space="preserve">оформления адресных табличек </w:t>
      </w:r>
    </w:p>
    <w:p w14:paraId="2AE9AA78" w14:textId="77777777" w:rsidR="00EF56A6" w:rsidRPr="006A1138" w:rsidRDefault="00EF56A6" w:rsidP="00EF56A6">
      <w:pPr>
        <w:jc w:val="center"/>
        <w:rPr>
          <w:b/>
          <w:bCs/>
          <w:sz w:val="22"/>
          <w:szCs w:val="22"/>
        </w:rPr>
      </w:pPr>
      <w:r w:rsidRPr="006A1138">
        <w:rPr>
          <w:b/>
          <w:bCs/>
          <w:sz w:val="22"/>
          <w:szCs w:val="22"/>
        </w:rPr>
        <w:t>на территории Лебяжьевского муниципального округа Курганской области</w:t>
      </w:r>
    </w:p>
    <w:p w14:paraId="613D98EE" w14:textId="77777777" w:rsidR="00EF56A6" w:rsidRPr="006A1138" w:rsidRDefault="00EF56A6" w:rsidP="00EF56A6">
      <w:pPr>
        <w:jc w:val="center"/>
        <w:rPr>
          <w:b/>
          <w:bCs/>
          <w:sz w:val="22"/>
          <w:szCs w:val="22"/>
        </w:rPr>
      </w:pPr>
    </w:p>
    <w:p w14:paraId="1320CC6A" w14:textId="77777777" w:rsidR="00EF56A6" w:rsidRPr="006A1138" w:rsidRDefault="00EF56A6" w:rsidP="00EF56A6">
      <w:pPr>
        <w:spacing w:after="240"/>
        <w:jc w:val="center"/>
        <w:rPr>
          <w:sz w:val="22"/>
          <w:szCs w:val="22"/>
        </w:rPr>
      </w:pPr>
      <w:r w:rsidRPr="006A1138">
        <w:rPr>
          <w:sz w:val="22"/>
          <w:szCs w:val="22"/>
        </w:rPr>
        <w:t>1.</w:t>
      </w:r>
      <w:r w:rsidRPr="006A1138">
        <w:rPr>
          <w:sz w:val="22"/>
          <w:szCs w:val="22"/>
        </w:rPr>
        <w:tab/>
        <w:t>Общие положения</w:t>
      </w:r>
    </w:p>
    <w:p w14:paraId="6C4EABD6" w14:textId="77777777" w:rsidR="00EF56A6" w:rsidRPr="006A1138" w:rsidRDefault="00EF56A6" w:rsidP="00EF56A6">
      <w:pPr>
        <w:ind w:firstLine="709"/>
        <w:jc w:val="both"/>
        <w:rPr>
          <w:sz w:val="22"/>
          <w:szCs w:val="22"/>
        </w:rPr>
      </w:pPr>
      <w:r w:rsidRPr="006A1138">
        <w:rPr>
          <w:sz w:val="22"/>
          <w:szCs w:val="22"/>
        </w:rPr>
        <w:t>1.1.</w:t>
      </w:r>
      <w:r w:rsidRPr="006A1138">
        <w:rPr>
          <w:sz w:val="22"/>
          <w:szCs w:val="22"/>
        </w:rPr>
        <w:tab/>
        <w:t>Правила оформления адресных табличек на территории Лебяжьевского муниципального округа Курганской области (далее - Правила) предназначены для создания единой системы ориентирования на территории Лебяжьевского муниципального округа Курганской области и установления общих норм размещения адресных табличек с названиями улиц и номерами домов на фасадах зданий. Правила надлежит соблюдать физическим и юридическим лицам, являющимся собственниками и арендаторами зданий, строений, сооружений и другим правообладателям, лицам, ответственным за управление многоквартирным домом, застройщикам и проектировщикам.</w:t>
      </w:r>
    </w:p>
    <w:p w14:paraId="21232CD3" w14:textId="77777777" w:rsidR="00EF56A6" w:rsidRPr="006A1138" w:rsidRDefault="00EF56A6" w:rsidP="00EF56A6">
      <w:pPr>
        <w:ind w:firstLine="709"/>
        <w:jc w:val="both"/>
        <w:rPr>
          <w:sz w:val="22"/>
          <w:szCs w:val="22"/>
        </w:rPr>
      </w:pPr>
      <w:r w:rsidRPr="006A1138">
        <w:rPr>
          <w:sz w:val="22"/>
          <w:szCs w:val="22"/>
        </w:rPr>
        <w:t>1.2.</w:t>
      </w:r>
      <w:r w:rsidRPr="006A1138">
        <w:rPr>
          <w:sz w:val="22"/>
          <w:szCs w:val="22"/>
        </w:rPr>
        <w:tab/>
        <w:t>Для целей настоящих Правил используются следующие понятия:</w:t>
      </w:r>
    </w:p>
    <w:p w14:paraId="5D7B6CB3" w14:textId="77777777" w:rsidR="00EF56A6" w:rsidRPr="006A1138" w:rsidRDefault="00EF56A6" w:rsidP="00EF56A6">
      <w:pPr>
        <w:ind w:firstLine="709"/>
        <w:jc w:val="both"/>
        <w:rPr>
          <w:sz w:val="22"/>
          <w:szCs w:val="22"/>
        </w:rPr>
      </w:pPr>
      <w:r w:rsidRPr="006A1138">
        <w:rPr>
          <w:sz w:val="22"/>
          <w:szCs w:val="22"/>
        </w:rPr>
        <w:t>а)</w:t>
      </w:r>
      <w:r w:rsidRPr="006A1138">
        <w:rPr>
          <w:sz w:val="22"/>
          <w:szCs w:val="22"/>
        </w:rPr>
        <w:tab/>
        <w:t>адресная табличка - информационная конструкция, элемент благоустройства, устанавливается снаружи на объектах адресации - зданиях, строениях и сооружениях, в целях ориентирования в городской среде и возможности идентифицировать объекты, содержит буквенно-цифровые обозначения наименования улиц и номеров домов, является важной составляющей Федеральной информационной адресной системы;</w:t>
      </w:r>
    </w:p>
    <w:p w14:paraId="6305E4E5" w14:textId="77777777" w:rsidR="00EF56A6" w:rsidRPr="006A1138" w:rsidRDefault="00EF56A6" w:rsidP="00EF56A6">
      <w:pPr>
        <w:ind w:firstLine="709"/>
        <w:jc w:val="both"/>
        <w:rPr>
          <w:sz w:val="22"/>
          <w:szCs w:val="22"/>
        </w:rPr>
      </w:pPr>
      <w:r w:rsidRPr="006A1138">
        <w:rPr>
          <w:sz w:val="22"/>
          <w:szCs w:val="22"/>
        </w:rPr>
        <w:t>б)</w:t>
      </w:r>
      <w:r w:rsidRPr="006A1138">
        <w:rPr>
          <w:sz w:val="22"/>
          <w:szCs w:val="22"/>
        </w:rPr>
        <w:tab/>
        <w:t xml:space="preserve">малые адресные таблички - информационные конструкции прямоугольной формы, устанавливаются на зданиях, строениях, сооружениях в центральной части населенных пунктов, служат </w:t>
      </w:r>
      <w:r w:rsidRPr="006A1138">
        <w:rPr>
          <w:sz w:val="22"/>
          <w:szCs w:val="22"/>
        </w:rPr>
        <w:lastRenderedPageBreak/>
        <w:t>для ориентирования в городской среде, обязательны к установке на зданиях, расположенных в начале и в конце кварталов;</w:t>
      </w:r>
    </w:p>
    <w:p w14:paraId="742B052C" w14:textId="77777777" w:rsidR="00EF56A6" w:rsidRPr="006A1138" w:rsidRDefault="00EF56A6" w:rsidP="00EF56A6">
      <w:pPr>
        <w:ind w:firstLine="709"/>
        <w:jc w:val="both"/>
        <w:rPr>
          <w:sz w:val="22"/>
          <w:szCs w:val="22"/>
        </w:rPr>
      </w:pPr>
      <w:r w:rsidRPr="006A1138">
        <w:rPr>
          <w:sz w:val="22"/>
          <w:szCs w:val="22"/>
        </w:rPr>
        <w:t>в)</w:t>
      </w:r>
      <w:r w:rsidRPr="006A1138">
        <w:rPr>
          <w:sz w:val="22"/>
          <w:szCs w:val="22"/>
        </w:rPr>
        <w:tab/>
        <w:t>большие адресные таблички - информационные конструкции прямоугольной формы, допускаются к установке на больших зданиях, расположенных удаленно от проезжей части, в кварталах с разреженной застройкой, в новых жилых районах, за пределами центра населенного пункта, на производственных объектах, служат для общего ориентирования в среде;</w:t>
      </w:r>
    </w:p>
    <w:p w14:paraId="31725CF9" w14:textId="77777777" w:rsidR="00EF56A6" w:rsidRPr="006A1138" w:rsidRDefault="00EF56A6" w:rsidP="00EF56A6">
      <w:pPr>
        <w:ind w:firstLine="709"/>
        <w:jc w:val="both"/>
        <w:rPr>
          <w:sz w:val="22"/>
          <w:szCs w:val="22"/>
        </w:rPr>
      </w:pPr>
      <w:r w:rsidRPr="006A1138">
        <w:rPr>
          <w:sz w:val="22"/>
          <w:szCs w:val="22"/>
        </w:rPr>
        <w:t>г)</w:t>
      </w:r>
      <w:r w:rsidRPr="006A1138">
        <w:rPr>
          <w:sz w:val="22"/>
          <w:szCs w:val="22"/>
        </w:rPr>
        <w:tab/>
        <w:t>компактные таблички - информационные конструкции квадратной формы, размещаются на зданиях со стороны дворовой территории, для ориентации людей во дворах, акцентируют внимание на номерах домов; компактные адресные таблички могут также размещаться на внешних фасадах зданий с учетом архитектурных особенностей фасадов и на зданиях, расположенных внутри кварталов;</w:t>
      </w:r>
    </w:p>
    <w:p w14:paraId="0B659D31" w14:textId="77777777" w:rsidR="00EF56A6" w:rsidRPr="006A1138" w:rsidRDefault="00EF56A6" w:rsidP="00EF56A6">
      <w:pPr>
        <w:ind w:firstLine="709"/>
        <w:jc w:val="both"/>
        <w:rPr>
          <w:sz w:val="22"/>
          <w:szCs w:val="22"/>
        </w:rPr>
      </w:pPr>
      <w:r w:rsidRPr="006A1138">
        <w:rPr>
          <w:sz w:val="22"/>
          <w:szCs w:val="22"/>
        </w:rPr>
        <w:t>д)</w:t>
      </w:r>
      <w:r w:rsidRPr="006A1138">
        <w:rPr>
          <w:sz w:val="22"/>
          <w:szCs w:val="22"/>
        </w:rPr>
        <w:tab/>
        <w:t>адресные таблички для подъезда - информационные конструкции, предназначенные для ориентации людей во дворах, размещаются на зданиях со стороны дворовой территории, у входов в подъезды;</w:t>
      </w:r>
    </w:p>
    <w:p w14:paraId="544C2762" w14:textId="77777777" w:rsidR="00EF56A6" w:rsidRPr="006A1138" w:rsidRDefault="00EF56A6" w:rsidP="00EF56A6">
      <w:pPr>
        <w:ind w:firstLine="709"/>
        <w:jc w:val="both"/>
        <w:rPr>
          <w:sz w:val="22"/>
          <w:szCs w:val="22"/>
        </w:rPr>
      </w:pPr>
      <w:r w:rsidRPr="006A1138">
        <w:rPr>
          <w:sz w:val="22"/>
          <w:szCs w:val="22"/>
        </w:rPr>
        <w:t>1.3.</w:t>
      </w:r>
      <w:r w:rsidRPr="006A1138">
        <w:rPr>
          <w:sz w:val="22"/>
          <w:szCs w:val="22"/>
        </w:rPr>
        <w:tab/>
      </w:r>
      <w:proofErr w:type="gramStart"/>
      <w:r w:rsidRPr="006A1138">
        <w:rPr>
          <w:sz w:val="22"/>
          <w:szCs w:val="22"/>
        </w:rPr>
        <w:t xml:space="preserve">Настоящие Правила распространяются на здания и капитальные строения, сооружения: производственные, общественно-деловые (образовательные, торговые, лечебные, культурные, административные), жилые (индивидуальные жилые дома, многоквартирные дома, дома блокированной застройки); </w:t>
      </w:r>
      <w:proofErr w:type="spellStart"/>
      <w:r w:rsidRPr="006A1138">
        <w:rPr>
          <w:sz w:val="22"/>
          <w:szCs w:val="22"/>
        </w:rPr>
        <w:t>машино</w:t>
      </w:r>
      <w:proofErr w:type="spellEnd"/>
      <w:r w:rsidRPr="006A1138">
        <w:rPr>
          <w:sz w:val="22"/>
          <w:szCs w:val="22"/>
        </w:rPr>
        <w:t>-место, если оно является частью капитального здания или сооружения.</w:t>
      </w:r>
      <w:proofErr w:type="gramEnd"/>
    </w:p>
    <w:p w14:paraId="088FB87E" w14:textId="77777777" w:rsidR="00EF56A6" w:rsidRPr="006A1138" w:rsidRDefault="00EF56A6" w:rsidP="00EF56A6">
      <w:pPr>
        <w:ind w:firstLine="709"/>
        <w:jc w:val="both"/>
        <w:rPr>
          <w:sz w:val="22"/>
          <w:szCs w:val="22"/>
        </w:rPr>
      </w:pPr>
      <w:r w:rsidRPr="006A1138">
        <w:rPr>
          <w:sz w:val="22"/>
          <w:szCs w:val="22"/>
        </w:rPr>
        <w:t>1.4.</w:t>
      </w:r>
      <w:r w:rsidRPr="006A1138">
        <w:rPr>
          <w:sz w:val="22"/>
          <w:szCs w:val="22"/>
        </w:rPr>
        <w:tab/>
        <w:t>Настоящие Правила не распространяются линейные объекты.</w:t>
      </w:r>
    </w:p>
    <w:p w14:paraId="0CA55DBE" w14:textId="77777777" w:rsidR="00EF56A6" w:rsidRPr="006A1138" w:rsidRDefault="00EF56A6" w:rsidP="00EF56A6">
      <w:pPr>
        <w:ind w:firstLine="709"/>
        <w:jc w:val="both"/>
        <w:rPr>
          <w:sz w:val="22"/>
          <w:szCs w:val="22"/>
        </w:rPr>
      </w:pPr>
      <w:r w:rsidRPr="006A1138">
        <w:rPr>
          <w:sz w:val="22"/>
          <w:szCs w:val="22"/>
        </w:rPr>
        <w:t>1.5.</w:t>
      </w:r>
      <w:r w:rsidRPr="006A1138">
        <w:rPr>
          <w:sz w:val="22"/>
          <w:szCs w:val="22"/>
        </w:rPr>
        <w:tab/>
        <w:t>Установку адресных табличек на объекты адресации производят правообладатели таких объектов, для многоквартирных домов - лица, ответственные за управление многоквартирным домом.</w:t>
      </w:r>
    </w:p>
    <w:p w14:paraId="3F09FCB1" w14:textId="77777777" w:rsidR="00EF56A6" w:rsidRPr="006A1138" w:rsidRDefault="00EF56A6" w:rsidP="00EF56A6">
      <w:pPr>
        <w:ind w:firstLine="709"/>
        <w:jc w:val="both"/>
        <w:rPr>
          <w:sz w:val="22"/>
          <w:szCs w:val="22"/>
        </w:rPr>
      </w:pPr>
      <w:r w:rsidRPr="006A1138">
        <w:rPr>
          <w:sz w:val="22"/>
          <w:szCs w:val="22"/>
        </w:rPr>
        <w:t>1.6.</w:t>
      </w:r>
      <w:r w:rsidRPr="006A1138">
        <w:rPr>
          <w:sz w:val="22"/>
          <w:szCs w:val="22"/>
        </w:rPr>
        <w:tab/>
        <w:t>Содержание адресной таблички в технически исправном состоянии обеспечивают правообладатели объектов, если договором не предусмотрено иное, для многоквартирных домов - лица, ответственные за управление многоквартирным домом.</w:t>
      </w:r>
    </w:p>
    <w:p w14:paraId="7D2FF4C1" w14:textId="77777777" w:rsidR="00EF56A6" w:rsidRPr="006A1138" w:rsidRDefault="00EF56A6" w:rsidP="00EF56A6">
      <w:pPr>
        <w:ind w:firstLine="709"/>
        <w:jc w:val="both"/>
        <w:rPr>
          <w:sz w:val="22"/>
          <w:szCs w:val="22"/>
        </w:rPr>
      </w:pPr>
      <w:r w:rsidRPr="006A1138">
        <w:rPr>
          <w:sz w:val="22"/>
          <w:szCs w:val="22"/>
        </w:rPr>
        <w:t>1.7.</w:t>
      </w:r>
      <w:r w:rsidRPr="006A1138">
        <w:rPr>
          <w:sz w:val="22"/>
          <w:szCs w:val="22"/>
        </w:rPr>
        <w:tab/>
        <w:t>Ответственность за несоблюдение Правил, за отсутствие или некорректно установленную адресную табличку на объектах адресации несут правообладатели таких объектов, для многоквартирных домов - лица, ответственные за управление многоквартирным домом.</w:t>
      </w:r>
    </w:p>
    <w:p w14:paraId="33CD83E1" w14:textId="77777777" w:rsidR="00EF56A6" w:rsidRPr="006A1138" w:rsidRDefault="00EF56A6" w:rsidP="00EF56A6">
      <w:pPr>
        <w:ind w:firstLine="709"/>
        <w:jc w:val="both"/>
        <w:rPr>
          <w:sz w:val="22"/>
          <w:szCs w:val="22"/>
        </w:rPr>
      </w:pPr>
    </w:p>
    <w:p w14:paraId="6E491AA3" w14:textId="77777777" w:rsidR="00EF56A6" w:rsidRPr="006A1138" w:rsidRDefault="00EF56A6" w:rsidP="00EF56A6">
      <w:pPr>
        <w:ind w:firstLine="709"/>
        <w:jc w:val="center"/>
        <w:rPr>
          <w:sz w:val="22"/>
          <w:szCs w:val="22"/>
        </w:rPr>
      </w:pPr>
      <w:r w:rsidRPr="006A1138">
        <w:rPr>
          <w:sz w:val="22"/>
          <w:szCs w:val="22"/>
        </w:rPr>
        <w:t>2.</w:t>
      </w:r>
      <w:r w:rsidRPr="006A1138">
        <w:rPr>
          <w:sz w:val="22"/>
          <w:szCs w:val="22"/>
        </w:rPr>
        <w:tab/>
        <w:t>Правила оформления адресных табличек.</w:t>
      </w:r>
    </w:p>
    <w:p w14:paraId="058FDF7F" w14:textId="77777777" w:rsidR="00EF56A6" w:rsidRPr="006A1138" w:rsidRDefault="00EF56A6" w:rsidP="00EF56A6">
      <w:pPr>
        <w:ind w:firstLine="709"/>
        <w:jc w:val="both"/>
        <w:rPr>
          <w:sz w:val="22"/>
          <w:szCs w:val="22"/>
        </w:rPr>
      </w:pPr>
    </w:p>
    <w:p w14:paraId="7B7DBD69" w14:textId="77777777" w:rsidR="00EF56A6" w:rsidRPr="006A1138" w:rsidRDefault="00EF56A6" w:rsidP="00EF56A6">
      <w:pPr>
        <w:ind w:firstLine="709"/>
        <w:jc w:val="both"/>
        <w:rPr>
          <w:sz w:val="22"/>
          <w:szCs w:val="22"/>
        </w:rPr>
      </w:pPr>
      <w:r w:rsidRPr="006A1138">
        <w:rPr>
          <w:sz w:val="22"/>
          <w:szCs w:val="22"/>
        </w:rPr>
        <w:t>2.1.</w:t>
      </w:r>
      <w:r w:rsidRPr="006A1138">
        <w:rPr>
          <w:sz w:val="22"/>
          <w:szCs w:val="22"/>
        </w:rPr>
        <w:tab/>
        <w:t>Адресные таблички для объектов адресации, следует оформлять в соответствии с рис.1-4. Таблички состоят из двух частей (секций). Секции могут быть сблокированы между собой, или выполнены отдельно. На одной секции указывается название улицы, на другой номер дома. Если объект состоит из нескольких корпусов, указывается и номер корпуса. Секция с номером дома выполняется в форме квадрата.</w:t>
      </w:r>
    </w:p>
    <w:p w14:paraId="21D860C7" w14:textId="77777777" w:rsidR="00EF56A6" w:rsidRPr="006A1138" w:rsidRDefault="00EF56A6" w:rsidP="00EF56A6">
      <w:pPr>
        <w:ind w:firstLine="709"/>
        <w:jc w:val="both"/>
        <w:rPr>
          <w:sz w:val="22"/>
          <w:szCs w:val="22"/>
        </w:rPr>
      </w:pPr>
    </w:p>
    <w:p w14:paraId="0505810C" w14:textId="77777777" w:rsidR="00EF56A6" w:rsidRPr="006A1138" w:rsidRDefault="00EF56A6" w:rsidP="00EF56A6">
      <w:pPr>
        <w:jc w:val="both"/>
        <w:rPr>
          <w:sz w:val="22"/>
          <w:szCs w:val="22"/>
        </w:rPr>
      </w:pPr>
      <w:r w:rsidRPr="006A1138">
        <w:rPr>
          <w:noProof/>
          <w:sz w:val="22"/>
          <w:szCs w:val="22"/>
        </w:rPr>
        <w:drawing>
          <wp:inline distT="0" distB="0" distL="0" distR="0" wp14:anchorId="3CF84849" wp14:editId="1BF9F0CA">
            <wp:extent cx="3672205" cy="92138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205" cy="921385"/>
                    </a:xfrm>
                    <a:prstGeom prst="rect">
                      <a:avLst/>
                    </a:prstGeom>
                    <a:noFill/>
                    <a:ln>
                      <a:noFill/>
                    </a:ln>
                  </pic:spPr>
                </pic:pic>
              </a:graphicData>
            </a:graphic>
          </wp:inline>
        </w:drawing>
      </w:r>
    </w:p>
    <w:p w14:paraId="3F34592A" w14:textId="77777777" w:rsidR="00EF56A6" w:rsidRPr="006A1138" w:rsidRDefault="00EF56A6" w:rsidP="00EF56A6">
      <w:pPr>
        <w:jc w:val="both"/>
        <w:rPr>
          <w:sz w:val="22"/>
          <w:szCs w:val="22"/>
        </w:rPr>
      </w:pPr>
      <w:r w:rsidRPr="006A1138">
        <w:rPr>
          <w:sz w:val="22"/>
          <w:szCs w:val="22"/>
        </w:rPr>
        <w:t>Рис.1 Большая табличка</w:t>
      </w:r>
    </w:p>
    <w:p w14:paraId="564D75C0" w14:textId="77777777" w:rsidR="00EF56A6" w:rsidRPr="00F73D4B" w:rsidRDefault="00EF56A6" w:rsidP="00EF56A6">
      <w:pPr>
        <w:ind w:firstLine="709"/>
        <w:jc w:val="both"/>
      </w:pPr>
    </w:p>
    <w:p w14:paraId="74AB2A40" w14:textId="77777777" w:rsidR="00EF56A6" w:rsidRPr="00F73D4B" w:rsidRDefault="00EF56A6" w:rsidP="00EF56A6">
      <w:pPr>
        <w:jc w:val="both"/>
      </w:pPr>
      <w:r w:rsidRPr="006A1138">
        <w:rPr>
          <w:noProof/>
          <w:sz w:val="22"/>
          <w:szCs w:val="22"/>
        </w:rPr>
        <w:drawing>
          <wp:inline distT="0" distB="0" distL="0" distR="0" wp14:anchorId="5E9727CF" wp14:editId="67DF1367">
            <wp:extent cx="2714625" cy="683895"/>
            <wp:effectExtent l="0" t="0" r="952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683895"/>
                    </a:xfrm>
                    <a:prstGeom prst="rect">
                      <a:avLst/>
                    </a:prstGeom>
                    <a:noFill/>
                    <a:ln>
                      <a:noFill/>
                    </a:ln>
                  </pic:spPr>
                </pic:pic>
              </a:graphicData>
            </a:graphic>
          </wp:inline>
        </w:drawing>
      </w:r>
    </w:p>
    <w:p w14:paraId="6580E1D8" w14:textId="77777777" w:rsidR="00EF56A6" w:rsidRPr="006A1138" w:rsidRDefault="00EF56A6" w:rsidP="00EF56A6">
      <w:pPr>
        <w:jc w:val="both"/>
        <w:rPr>
          <w:sz w:val="22"/>
          <w:szCs w:val="22"/>
        </w:rPr>
      </w:pPr>
      <w:r w:rsidRPr="006A1138">
        <w:rPr>
          <w:sz w:val="22"/>
          <w:szCs w:val="22"/>
        </w:rPr>
        <w:t>Рис. 2 Малая табличка</w:t>
      </w:r>
    </w:p>
    <w:p w14:paraId="68E72093" w14:textId="77777777" w:rsidR="00EF56A6" w:rsidRPr="006A1138" w:rsidRDefault="00EF56A6" w:rsidP="00EF56A6">
      <w:pPr>
        <w:jc w:val="both"/>
        <w:rPr>
          <w:sz w:val="22"/>
          <w:szCs w:val="22"/>
        </w:rPr>
      </w:pPr>
      <w:r w:rsidRPr="006A1138">
        <w:rPr>
          <w:noProof/>
          <w:sz w:val="22"/>
          <w:szCs w:val="22"/>
        </w:rPr>
        <w:lastRenderedPageBreak/>
        <w:drawing>
          <wp:inline distT="0" distB="0" distL="0" distR="0" wp14:anchorId="73F84323" wp14:editId="16348510">
            <wp:extent cx="1397000" cy="21602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2160270"/>
                    </a:xfrm>
                    <a:prstGeom prst="rect">
                      <a:avLst/>
                    </a:prstGeom>
                    <a:noFill/>
                    <a:ln>
                      <a:noFill/>
                    </a:ln>
                  </pic:spPr>
                </pic:pic>
              </a:graphicData>
            </a:graphic>
          </wp:inline>
        </w:drawing>
      </w:r>
      <w:r w:rsidRPr="006A1138">
        <w:rPr>
          <w:sz w:val="22"/>
          <w:szCs w:val="22"/>
        </w:rPr>
        <w:t xml:space="preserve">                                                        </w:t>
      </w:r>
      <w:r w:rsidRPr="006A1138">
        <w:rPr>
          <w:noProof/>
          <w:sz w:val="22"/>
          <w:szCs w:val="22"/>
        </w:rPr>
        <w:drawing>
          <wp:inline distT="0" distB="0" distL="0" distR="0" wp14:anchorId="77E1674A" wp14:editId="1D446FBB">
            <wp:extent cx="1332230" cy="1979930"/>
            <wp:effectExtent l="0" t="0" r="127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2230" cy="1979930"/>
                    </a:xfrm>
                    <a:prstGeom prst="rect">
                      <a:avLst/>
                    </a:prstGeom>
                    <a:noFill/>
                    <a:ln>
                      <a:noFill/>
                    </a:ln>
                  </pic:spPr>
                </pic:pic>
              </a:graphicData>
            </a:graphic>
          </wp:inline>
        </w:drawing>
      </w:r>
    </w:p>
    <w:p w14:paraId="05D99B78" w14:textId="77777777" w:rsidR="00EF56A6" w:rsidRPr="006A1138" w:rsidRDefault="00EF56A6" w:rsidP="00EF56A6">
      <w:pPr>
        <w:jc w:val="both"/>
        <w:rPr>
          <w:sz w:val="22"/>
          <w:szCs w:val="22"/>
        </w:rPr>
      </w:pPr>
      <w:r w:rsidRPr="006A1138">
        <w:rPr>
          <w:sz w:val="22"/>
          <w:szCs w:val="22"/>
        </w:rPr>
        <w:t>Рис. 3 Компактная табличка</w:t>
      </w:r>
      <w:r w:rsidRPr="006A1138">
        <w:rPr>
          <w:sz w:val="22"/>
          <w:szCs w:val="22"/>
        </w:rPr>
        <w:tab/>
      </w:r>
      <w:r w:rsidRPr="006A1138">
        <w:rPr>
          <w:sz w:val="22"/>
          <w:szCs w:val="22"/>
        </w:rPr>
        <w:tab/>
      </w:r>
      <w:r w:rsidRPr="006A1138">
        <w:rPr>
          <w:sz w:val="22"/>
          <w:szCs w:val="22"/>
        </w:rPr>
        <w:tab/>
        <w:t xml:space="preserve">              Рис. 4 Табличка для подъезда</w:t>
      </w:r>
    </w:p>
    <w:p w14:paraId="082E0BEF" w14:textId="77777777" w:rsidR="00EF56A6" w:rsidRPr="006A1138" w:rsidRDefault="00EF56A6" w:rsidP="00EF56A6">
      <w:pPr>
        <w:jc w:val="both"/>
        <w:rPr>
          <w:sz w:val="22"/>
          <w:szCs w:val="22"/>
        </w:rPr>
      </w:pPr>
    </w:p>
    <w:p w14:paraId="5B3DA5F9" w14:textId="77777777" w:rsidR="00EF56A6" w:rsidRPr="006A1138" w:rsidRDefault="00EF56A6" w:rsidP="00EF56A6">
      <w:pPr>
        <w:ind w:firstLine="708"/>
        <w:jc w:val="both"/>
        <w:rPr>
          <w:sz w:val="22"/>
          <w:szCs w:val="22"/>
        </w:rPr>
      </w:pPr>
    </w:p>
    <w:p w14:paraId="6715264F" w14:textId="77777777" w:rsidR="00EF56A6" w:rsidRPr="006A1138" w:rsidRDefault="00EF56A6" w:rsidP="00EF56A6">
      <w:pPr>
        <w:ind w:firstLine="708"/>
        <w:jc w:val="both"/>
        <w:rPr>
          <w:sz w:val="22"/>
          <w:szCs w:val="22"/>
        </w:rPr>
      </w:pPr>
      <w:r w:rsidRPr="006A1138">
        <w:rPr>
          <w:sz w:val="22"/>
          <w:szCs w:val="22"/>
        </w:rPr>
        <w:t>2.2. Размеры и форма адресных табличек.</w:t>
      </w:r>
    </w:p>
    <w:p w14:paraId="316B9146" w14:textId="77777777" w:rsidR="00EF56A6" w:rsidRPr="006A1138" w:rsidRDefault="00EF56A6" w:rsidP="00EF56A6">
      <w:pPr>
        <w:ind w:firstLine="708"/>
        <w:jc w:val="both"/>
        <w:rPr>
          <w:sz w:val="22"/>
          <w:szCs w:val="22"/>
        </w:rPr>
      </w:pPr>
      <w:r w:rsidRPr="006A1138">
        <w:rPr>
          <w:sz w:val="22"/>
          <w:szCs w:val="22"/>
        </w:rPr>
        <w:t>2.2.1. Большие адресные таблички:</w:t>
      </w:r>
    </w:p>
    <w:p w14:paraId="06B0E57A" w14:textId="77777777" w:rsidR="00EF56A6" w:rsidRPr="006A1138" w:rsidRDefault="00EF56A6" w:rsidP="00EF56A6">
      <w:pPr>
        <w:jc w:val="both"/>
        <w:rPr>
          <w:sz w:val="22"/>
          <w:szCs w:val="22"/>
        </w:rPr>
      </w:pPr>
      <w:r w:rsidRPr="006A1138">
        <w:rPr>
          <w:noProof/>
          <w:sz w:val="22"/>
          <w:szCs w:val="22"/>
        </w:rPr>
        <w:drawing>
          <wp:inline distT="0" distB="0" distL="0" distR="0" wp14:anchorId="657F177F" wp14:editId="57B556AD">
            <wp:extent cx="6119495" cy="20586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2058670"/>
                    </a:xfrm>
                    <a:prstGeom prst="rect">
                      <a:avLst/>
                    </a:prstGeom>
                    <a:noFill/>
                    <a:ln>
                      <a:noFill/>
                    </a:ln>
                  </pic:spPr>
                </pic:pic>
              </a:graphicData>
            </a:graphic>
          </wp:inline>
        </w:drawing>
      </w:r>
    </w:p>
    <w:p w14:paraId="4B6031E4" w14:textId="77777777" w:rsidR="00EF56A6" w:rsidRPr="006A1138" w:rsidRDefault="00EF56A6" w:rsidP="00EF56A6">
      <w:pPr>
        <w:jc w:val="both"/>
        <w:rPr>
          <w:sz w:val="22"/>
          <w:szCs w:val="22"/>
        </w:rPr>
      </w:pPr>
      <w:r w:rsidRPr="006A1138">
        <w:rPr>
          <w:sz w:val="22"/>
          <w:szCs w:val="22"/>
        </w:rPr>
        <w:t>Рис.  5</w:t>
      </w:r>
    </w:p>
    <w:p w14:paraId="4466D6FD" w14:textId="77777777" w:rsidR="00EF56A6" w:rsidRPr="006A1138" w:rsidRDefault="00EF56A6" w:rsidP="00EF56A6">
      <w:pPr>
        <w:jc w:val="both"/>
        <w:rPr>
          <w:sz w:val="22"/>
          <w:szCs w:val="22"/>
        </w:rPr>
      </w:pPr>
      <w:r w:rsidRPr="006A1138">
        <w:rPr>
          <w:noProof/>
          <w:sz w:val="22"/>
          <w:szCs w:val="22"/>
        </w:rPr>
        <w:drawing>
          <wp:inline distT="0" distB="0" distL="0" distR="0" wp14:anchorId="62CB0822" wp14:editId="2203DFAA">
            <wp:extent cx="6119495" cy="18186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1818640"/>
                    </a:xfrm>
                    <a:prstGeom prst="rect">
                      <a:avLst/>
                    </a:prstGeom>
                    <a:noFill/>
                    <a:ln>
                      <a:noFill/>
                    </a:ln>
                  </pic:spPr>
                </pic:pic>
              </a:graphicData>
            </a:graphic>
          </wp:inline>
        </w:drawing>
      </w:r>
    </w:p>
    <w:p w14:paraId="3852759D" w14:textId="77777777" w:rsidR="00EF56A6" w:rsidRPr="006A1138" w:rsidRDefault="00EF56A6" w:rsidP="00EF56A6">
      <w:pPr>
        <w:rPr>
          <w:sz w:val="22"/>
          <w:szCs w:val="22"/>
        </w:rPr>
      </w:pPr>
      <w:r w:rsidRPr="006A1138">
        <w:rPr>
          <w:sz w:val="22"/>
          <w:szCs w:val="22"/>
        </w:rPr>
        <w:t>Рис. 6</w:t>
      </w:r>
    </w:p>
    <w:p w14:paraId="4E76C95F" w14:textId="77777777" w:rsidR="00EF56A6" w:rsidRPr="006A1138" w:rsidRDefault="00EF56A6" w:rsidP="00EF56A6">
      <w:pPr>
        <w:rPr>
          <w:sz w:val="22"/>
          <w:szCs w:val="22"/>
        </w:rPr>
      </w:pPr>
      <w:r w:rsidRPr="006A1138">
        <w:rPr>
          <w:noProof/>
          <w:sz w:val="22"/>
          <w:szCs w:val="22"/>
        </w:rPr>
        <w:drawing>
          <wp:inline distT="0" distB="0" distL="0" distR="0" wp14:anchorId="09A83209" wp14:editId="14943C5E">
            <wp:extent cx="6119495" cy="1568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1568450"/>
                    </a:xfrm>
                    <a:prstGeom prst="rect">
                      <a:avLst/>
                    </a:prstGeom>
                    <a:noFill/>
                    <a:ln>
                      <a:noFill/>
                    </a:ln>
                  </pic:spPr>
                </pic:pic>
              </a:graphicData>
            </a:graphic>
          </wp:inline>
        </w:drawing>
      </w:r>
    </w:p>
    <w:p w14:paraId="3E182A56" w14:textId="77777777" w:rsidR="00EF56A6" w:rsidRPr="006A1138" w:rsidRDefault="00EF56A6" w:rsidP="00EF56A6">
      <w:pPr>
        <w:rPr>
          <w:sz w:val="22"/>
          <w:szCs w:val="22"/>
        </w:rPr>
      </w:pPr>
      <w:r w:rsidRPr="006A1138">
        <w:rPr>
          <w:sz w:val="22"/>
          <w:szCs w:val="22"/>
        </w:rPr>
        <w:t>Рис.7</w:t>
      </w:r>
    </w:p>
    <w:p w14:paraId="401D0381" w14:textId="77777777" w:rsidR="00EF56A6" w:rsidRPr="006A1138" w:rsidRDefault="00EF56A6" w:rsidP="00EF56A6">
      <w:pPr>
        <w:ind w:firstLine="708"/>
        <w:rPr>
          <w:sz w:val="22"/>
          <w:szCs w:val="22"/>
        </w:rPr>
      </w:pPr>
    </w:p>
    <w:p w14:paraId="341C32AC" w14:textId="77777777" w:rsidR="00EF56A6" w:rsidRPr="006A1138" w:rsidRDefault="00EF56A6" w:rsidP="00EF56A6">
      <w:pPr>
        <w:ind w:firstLine="708"/>
        <w:rPr>
          <w:sz w:val="22"/>
          <w:szCs w:val="22"/>
        </w:rPr>
      </w:pPr>
      <w:r w:rsidRPr="006A1138">
        <w:rPr>
          <w:sz w:val="22"/>
          <w:szCs w:val="22"/>
        </w:rPr>
        <w:t>2.2.2 Малые адресные таблички</w:t>
      </w:r>
    </w:p>
    <w:p w14:paraId="38D0BCE9" w14:textId="77777777" w:rsidR="00EF56A6" w:rsidRPr="006A1138" w:rsidRDefault="00EF56A6" w:rsidP="00EF56A6">
      <w:pPr>
        <w:rPr>
          <w:sz w:val="22"/>
          <w:szCs w:val="22"/>
        </w:rPr>
      </w:pPr>
      <w:r w:rsidRPr="006A1138">
        <w:rPr>
          <w:noProof/>
          <w:sz w:val="22"/>
          <w:szCs w:val="22"/>
        </w:rPr>
        <w:lastRenderedPageBreak/>
        <w:drawing>
          <wp:inline distT="0" distB="0" distL="0" distR="0" wp14:anchorId="15DCA55D" wp14:editId="4CC091A3">
            <wp:extent cx="6119495" cy="163639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1636395"/>
                    </a:xfrm>
                    <a:prstGeom prst="rect">
                      <a:avLst/>
                    </a:prstGeom>
                    <a:noFill/>
                    <a:ln>
                      <a:noFill/>
                    </a:ln>
                  </pic:spPr>
                </pic:pic>
              </a:graphicData>
            </a:graphic>
          </wp:inline>
        </w:drawing>
      </w:r>
    </w:p>
    <w:p w14:paraId="3AEC1AF9" w14:textId="77777777" w:rsidR="00EF56A6" w:rsidRPr="006A1138" w:rsidRDefault="00EF56A6" w:rsidP="00EF56A6">
      <w:pPr>
        <w:rPr>
          <w:sz w:val="22"/>
          <w:szCs w:val="22"/>
        </w:rPr>
      </w:pPr>
      <w:r w:rsidRPr="006A1138">
        <w:rPr>
          <w:sz w:val="22"/>
          <w:szCs w:val="22"/>
        </w:rPr>
        <w:t>Рис. 8</w:t>
      </w:r>
    </w:p>
    <w:p w14:paraId="0ED3A49E" w14:textId="77777777" w:rsidR="00EF56A6" w:rsidRPr="006A1138" w:rsidRDefault="00EF56A6" w:rsidP="00EF56A6">
      <w:pPr>
        <w:rPr>
          <w:sz w:val="22"/>
          <w:szCs w:val="22"/>
        </w:rPr>
      </w:pPr>
    </w:p>
    <w:p w14:paraId="685EF2ED" w14:textId="77777777" w:rsidR="00EF56A6" w:rsidRPr="006A1138" w:rsidRDefault="00EF56A6" w:rsidP="00EF56A6">
      <w:pPr>
        <w:rPr>
          <w:sz w:val="22"/>
          <w:szCs w:val="22"/>
        </w:rPr>
      </w:pPr>
      <w:r w:rsidRPr="006A1138">
        <w:rPr>
          <w:noProof/>
          <w:sz w:val="22"/>
          <w:szCs w:val="22"/>
        </w:rPr>
        <w:drawing>
          <wp:inline distT="0" distB="0" distL="0" distR="0" wp14:anchorId="12A0048B" wp14:editId="1FDAF24F">
            <wp:extent cx="6119495" cy="1866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1866900"/>
                    </a:xfrm>
                    <a:prstGeom prst="rect">
                      <a:avLst/>
                    </a:prstGeom>
                    <a:noFill/>
                    <a:ln>
                      <a:noFill/>
                    </a:ln>
                  </pic:spPr>
                </pic:pic>
              </a:graphicData>
            </a:graphic>
          </wp:inline>
        </w:drawing>
      </w:r>
    </w:p>
    <w:p w14:paraId="1D9A4A69" w14:textId="77777777" w:rsidR="00EF56A6" w:rsidRPr="006A1138" w:rsidRDefault="00EF56A6" w:rsidP="00EF56A6">
      <w:pPr>
        <w:rPr>
          <w:sz w:val="22"/>
          <w:szCs w:val="22"/>
        </w:rPr>
      </w:pPr>
      <w:r w:rsidRPr="006A1138">
        <w:rPr>
          <w:sz w:val="22"/>
          <w:szCs w:val="22"/>
        </w:rPr>
        <w:t xml:space="preserve">Рис.9 </w:t>
      </w:r>
      <w:r w:rsidRPr="006A1138">
        <w:rPr>
          <w:noProof/>
          <w:sz w:val="22"/>
          <w:szCs w:val="22"/>
        </w:rPr>
        <w:drawing>
          <wp:inline distT="0" distB="0" distL="0" distR="0" wp14:anchorId="2D8E81D0" wp14:editId="4F16DC7B">
            <wp:extent cx="6119495" cy="20656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2065655"/>
                    </a:xfrm>
                    <a:prstGeom prst="rect">
                      <a:avLst/>
                    </a:prstGeom>
                    <a:noFill/>
                    <a:ln>
                      <a:noFill/>
                    </a:ln>
                  </pic:spPr>
                </pic:pic>
              </a:graphicData>
            </a:graphic>
          </wp:inline>
        </w:drawing>
      </w:r>
    </w:p>
    <w:p w14:paraId="43256F97" w14:textId="77777777" w:rsidR="00EF56A6" w:rsidRPr="006A1138" w:rsidRDefault="00EF56A6" w:rsidP="00EF56A6">
      <w:pPr>
        <w:rPr>
          <w:sz w:val="22"/>
          <w:szCs w:val="22"/>
        </w:rPr>
      </w:pPr>
      <w:r w:rsidRPr="006A1138">
        <w:rPr>
          <w:sz w:val="22"/>
          <w:szCs w:val="22"/>
        </w:rPr>
        <w:t>Рис.10</w:t>
      </w:r>
    </w:p>
    <w:p w14:paraId="0E36DEB5" w14:textId="77777777" w:rsidR="00EF56A6" w:rsidRPr="006A1138" w:rsidRDefault="00EF56A6" w:rsidP="00EF56A6">
      <w:pPr>
        <w:rPr>
          <w:sz w:val="22"/>
          <w:szCs w:val="22"/>
        </w:rPr>
      </w:pPr>
      <w:r w:rsidRPr="006A1138">
        <w:rPr>
          <w:noProof/>
          <w:sz w:val="22"/>
          <w:szCs w:val="22"/>
        </w:rPr>
        <w:drawing>
          <wp:inline distT="0" distB="0" distL="0" distR="0" wp14:anchorId="3B15454F" wp14:editId="3A10AD62">
            <wp:extent cx="6119495" cy="18135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1813560"/>
                    </a:xfrm>
                    <a:prstGeom prst="rect">
                      <a:avLst/>
                    </a:prstGeom>
                    <a:noFill/>
                    <a:ln>
                      <a:noFill/>
                    </a:ln>
                  </pic:spPr>
                </pic:pic>
              </a:graphicData>
            </a:graphic>
          </wp:inline>
        </w:drawing>
      </w:r>
    </w:p>
    <w:p w14:paraId="6A0A79FA" w14:textId="77777777" w:rsidR="00EF56A6" w:rsidRPr="006A1138" w:rsidRDefault="00EF56A6" w:rsidP="00EF56A6">
      <w:pPr>
        <w:rPr>
          <w:sz w:val="22"/>
          <w:szCs w:val="22"/>
        </w:rPr>
      </w:pPr>
      <w:r w:rsidRPr="006A1138">
        <w:rPr>
          <w:sz w:val="22"/>
          <w:szCs w:val="22"/>
        </w:rPr>
        <w:t>Рис.11</w:t>
      </w:r>
    </w:p>
    <w:p w14:paraId="2EF65CD0" w14:textId="77777777" w:rsidR="00EF56A6" w:rsidRPr="006A1138" w:rsidRDefault="00EF56A6" w:rsidP="00EF56A6">
      <w:pPr>
        <w:rPr>
          <w:sz w:val="22"/>
          <w:szCs w:val="22"/>
        </w:rPr>
      </w:pPr>
    </w:p>
    <w:p w14:paraId="3C536E1B" w14:textId="77777777" w:rsidR="00EF56A6" w:rsidRPr="006A1138" w:rsidRDefault="00EF56A6" w:rsidP="00EF56A6">
      <w:pPr>
        <w:rPr>
          <w:sz w:val="22"/>
          <w:szCs w:val="22"/>
        </w:rPr>
      </w:pPr>
      <w:r w:rsidRPr="006A1138">
        <w:rPr>
          <w:sz w:val="22"/>
          <w:szCs w:val="22"/>
        </w:rPr>
        <w:tab/>
        <w:t>2.3 Материалы для изготовления и методы производства адресных табличек.</w:t>
      </w:r>
    </w:p>
    <w:p w14:paraId="67B3D3C7" w14:textId="77777777" w:rsidR="00EF56A6" w:rsidRPr="006A1138" w:rsidRDefault="00EF56A6" w:rsidP="00EF56A6">
      <w:pPr>
        <w:jc w:val="both"/>
        <w:rPr>
          <w:sz w:val="22"/>
          <w:szCs w:val="22"/>
        </w:rPr>
      </w:pPr>
      <w:r w:rsidRPr="006A1138">
        <w:rPr>
          <w:sz w:val="22"/>
          <w:szCs w:val="22"/>
        </w:rPr>
        <w:tab/>
        <w:t>2.3.1 Корпус адресной таблички должен изготавливаться методом вакуумного формирования из светопроницаемого АБС-пластика, толщиной 4 мм</w:t>
      </w:r>
      <w:proofErr w:type="gramStart"/>
      <w:r w:rsidRPr="006A1138">
        <w:rPr>
          <w:sz w:val="22"/>
          <w:szCs w:val="22"/>
        </w:rPr>
        <w:t xml:space="preserve">., </w:t>
      </w:r>
      <w:proofErr w:type="gramEnd"/>
      <w:r w:rsidRPr="006A1138">
        <w:rPr>
          <w:sz w:val="22"/>
          <w:szCs w:val="22"/>
        </w:rPr>
        <w:t xml:space="preserve">иметь ударопрочность класса </w:t>
      </w:r>
      <w:r w:rsidRPr="006A1138">
        <w:rPr>
          <w:sz w:val="22"/>
          <w:szCs w:val="22"/>
          <w:lang w:val="en-US"/>
        </w:rPr>
        <w:t>IK</w:t>
      </w:r>
      <w:r w:rsidRPr="006A1138">
        <w:rPr>
          <w:sz w:val="22"/>
          <w:szCs w:val="22"/>
        </w:rPr>
        <w:t xml:space="preserve">7 и степень защиты оболочки </w:t>
      </w:r>
      <w:r w:rsidRPr="006A1138">
        <w:rPr>
          <w:sz w:val="22"/>
          <w:szCs w:val="22"/>
          <w:lang w:val="en-US"/>
        </w:rPr>
        <w:t>IP</w:t>
      </w:r>
      <w:r w:rsidRPr="006A1138">
        <w:rPr>
          <w:sz w:val="22"/>
          <w:szCs w:val="22"/>
        </w:rPr>
        <w:t>67. Таблички должны легко устанавливаться, сниматься и разбираться для замены светодиодов.</w:t>
      </w:r>
    </w:p>
    <w:p w14:paraId="78D06E8D" w14:textId="77777777" w:rsidR="00EF56A6" w:rsidRPr="006A1138" w:rsidRDefault="00EF56A6" w:rsidP="00EF56A6">
      <w:pPr>
        <w:jc w:val="both"/>
        <w:rPr>
          <w:sz w:val="22"/>
          <w:szCs w:val="22"/>
        </w:rPr>
      </w:pPr>
      <w:r w:rsidRPr="006A1138">
        <w:rPr>
          <w:sz w:val="22"/>
          <w:szCs w:val="22"/>
        </w:rPr>
        <w:tab/>
        <w:t xml:space="preserve">2.3.2 Текстовая часть (улица, номер дома) должна быть вырезана на самоклеящейся пленке </w:t>
      </w:r>
      <w:proofErr w:type="spellStart"/>
      <w:r w:rsidRPr="006A1138">
        <w:rPr>
          <w:sz w:val="22"/>
          <w:szCs w:val="22"/>
          <w:lang w:val="en-US"/>
        </w:rPr>
        <w:t>Oracal</w:t>
      </w:r>
      <w:proofErr w:type="spellEnd"/>
      <w:r w:rsidRPr="006A1138">
        <w:rPr>
          <w:sz w:val="22"/>
          <w:szCs w:val="22"/>
        </w:rPr>
        <w:t xml:space="preserve"> (либо на аналоге) с использованием плоттера и с переносом на корпус.</w:t>
      </w:r>
    </w:p>
    <w:p w14:paraId="6F2E21B0" w14:textId="77777777" w:rsidR="00EF56A6" w:rsidRPr="006A1138" w:rsidRDefault="00EF56A6" w:rsidP="00EF56A6">
      <w:pPr>
        <w:jc w:val="both"/>
        <w:rPr>
          <w:sz w:val="22"/>
          <w:szCs w:val="22"/>
        </w:rPr>
      </w:pPr>
      <w:r w:rsidRPr="006A1138">
        <w:rPr>
          <w:sz w:val="22"/>
          <w:szCs w:val="22"/>
        </w:rPr>
        <w:tab/>
        <w:t>2.3.3 Колористическое решение адресной таблички должно быть двухцветное.</w:t>
      </w:r>
    </w:p>
    <w:p w14:paraId="57CF508D" w14:textId="77777777" w:rsidR="00EF56A6" w:rsidRPr="006A1138" w:rsidRDefault="00EF56A6" w:rsidP="00EF56A6">
      <w:pPr>
        <w:rPr>
          <w:sz w:val="22"/>
          <w:szCs w:val="22"/>
        </w:rPr>
      </w:pPr>
      <w:r w:rsidRPr="006A1138">
        <w:rPr>
          <w:sz w:val="22"/>
          <w:szCs w:val="22"/>
        </w:rPr>
        <w:t>Допустимые цвета самоклеящейся пленки и корпуса:</w:t>
      </w:r>
    </w:p>
    <w:p w14:paraId="4752158D" w14:textId="77777777" w:rsidR="00EF56A6" w:rsidRPr="006A1138" w:rsidRDefault="00EF56A6" w:rsidP="00EF56A6">
      <w:pPr>
        <w:rPr>
          <w:sz w:val="22"/>
          <w:szCs w:val="22"/>
        </w:rPr>
      </w:pPr>
      <w:r w:rsidRPr="006A1138">
        <w:rPr>
          <w:noProof/>
          <w:sz w:val="22"/>
          <w:szCs w:val="22"/>
        </w:rPr>
        <w:lastRenderedPageBreak/>
        <w:drawing>
          <wp:inline distT="0" distB="0" distL="0" distR="0" wp14:anchorId="2CD85F98" wp14:editId="03D81FA4">
            <wp:extent cx="4557395" cy="8210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7395" cy="821055"/>
                    </a:xfrm>
                    <a:prstGeom prst="rect">
                      <a:avLst/>
                    </a:prstGeom>
                    <a:noFill/>
                    <a:ln>
                      <a:noFill/>
                    </a:ln>
                  </pic:spPr>
                </pic:pic>
              </a:graphicData>
            </a:graphic>
          </wp:inline>
        </w:drawing>
      </w:r>
    </w:p>
    <w:p w14:paraId="3311A461" w14:textId="77777777" w:rsidR="00EF56A6" w:rsidRPr="006A1138" w:rsidRDefault="00EF56A6" w:rsidP="00EF56A6">
      <w:pPr>
        <w:rPr>
          <w:sz w:val="22"/>
          <w:szCs w:val="22"/>
        </w:rPr>
      </w:pPr>
      <w:r w:rsidRPr="006A1138">
        <w:rPr>
          <w:sz w:val="22"/>
          <w:szCs w:val="22"/>
        </w:rPr>
        <w:t>Рис.12</w:t>
      </w:r>
    </w:p>
    <w:p w14:paraId="46DBF521" w14:textId="77777777" w:rsidR="00EF56A6" w:rsidRPr="006A1138" w:rsidRDefault="00EF56A6" w:rsidP="00EF56A6">
      <w:pPr>
        <w:rPr>
          <w:sz w:val="22"/>
          <w:szCs w:val="22"/>
        </w:rPr>
      </w:pPr>
    </w:p>
    <w:p w14:paraId="7F57CF4C" w14:textId="77777777" w:rsidR="00EF56A6" w:rsidRPr="006A1138" w:rsidRDefault="00EF56A6" w:rsidP="00EF56A6">
      <w:pPr>
        <w:rPr>
          <w:sz w:val="22"/>
          <w:szCs w:val="22"/>
        </w:rPr>
      </w:pPr>
    </w:p>
    <w:p w14:paraId="66B88E6B" w14:textId="77777777" w:rsidR="00EF56A6" w:rsidRPr="006A1138" w:rsidRDefault="00EF56A6" w:rsidP="00EF56A6">
      <w:pPr>
        <w:rPr>
          <w:sz w:val="22"/>
          <w:szCs w:val="22"/>
        </w:rPr>
      </w:pPr>
      <w:r w:rsidRPr="006A1138">
        <w:rPr>
          <w:sz w:val="22"/>
          <w:szCs w:val="22"/>
        </w:rPr>
        <w:tab/>
        <w:t>2.3.4</w:t>
      </w:r>
      <w:proofErr w:type="gramStart"/>
      <w:r w:rsidRPr="006A1138">
        <w:rPr>
          <w:sz w:val="22"/>
          <w:szCs w:val="22"/>
        </w:rPr>
        <w:t xml:space="preserve"> Д</w:t>
      </w:r>
      <w:proofErr w:type="gramEnd"/>
      <w:r w:rsidRPr="006A1138">
        <w:rPr>
          <w:sz w:val="22"/>
          <w:szCs w:val="22"/>
        </w:rPr>
        <w:t xml:space="preserve">ля объектов социальной сферы возможно применение акцентных цветов адресных табличек. Допустимые номера по каталогу </w:t>
      </w:r>
      <w:r w:rsidRPr="006A1138">
        <w:rPr>
          <w:sz w:val="22"/>
          <w:szCs w:val="22"/>
          <w:lang w:val="en-US"/>
        </w:rPr>
        <w:t xml:space="preserve">RAL </w:t>
      </w:r>
      <w:r w:rsidRPr="006A1138">
        <w:rPr>
          <w:sz w:val="22"/>
          <w:szCs w:val="22"/>
        </w:rPr>
        <w:t>приведены на Рис. 13.</w:t>
      </w:r>
    </w:p>
    <w:p w14:paraId="513C89CB" w14:textId="77777777" w:rsidR="00EF56A6" w:rsidRPr="006A1138" w:rsidRDefault="00EF56A6" w:rsidP="00EF56A6">
      <w:pPr>
        <w:rPr>
          <w:sz w:val="22"/>
          <w:szCs w:val="22"/>
        </w:rPr>
      </w:pPr>
      <w:r w:rsidRPr="006A1138">
        <w:rPr>
          <w:noProof/>
          <w:sz w:val="22"/>
          <w:szCs w:val="22"/>
        </w:rPr>
        <w:drawing>
          <wp:inline distT="0" distB="0" distL="0" distR="0" wp14:anchorId="15428CC1" wp14:editId="351E881A">
            <wp:extent cx="6119495" cy="25038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2503805"/>
                    </a:xfrm>
                    <a:prstGeom prst="rect">
                      <a:avLst/>
                    </a:prstGeom>
                    <a:noFill/>
                    <a:ln>
                      <a:noFill/>
                    </a:ln>
                  </pic:spPr>
                </pic:pic>
              </a:graphicData>
            </a:graphic>
          </wp:inline>
        </w:drawing>
      </w:r>
    </w:p>
    <w:p w14:paraId="1A7F124E" w14:textId="77777777" w:rsidR="00EF56A6" w:rsidRPr="006A1138" w:rsidRDefault="00EF56A6" w:rsidP="00EF56A6">
      <w:pPr>
        <w:rPr>
          <w:sz w:val="22"/>
          <w:szCs w:val="22"/>
        </w:rPr>
      </w:pPr>
      <w:r w:rsidRPr="006A1138">
        <w:rPr>
          <w:sz w:val="22"/>
          <w:szCs w:val="22"/>
        </w:rPr>
        <w:t>Рис. 13 Варианты оформления табличек.</w:t>
      </w:r>
    </w:p>
    <w:p w14:paraId="17EE00D9" w14:textId="77777777" w:rsidR="00EF56A6" w:rsidRPr="006A1138" w:rsidRDefault="00EF56A6" w:rsidP="00EF56A6">
      <w:pPr>
        <w:rPr>
          <w:sz w:val="22"/>
          <w:szCs w:val="22"/>
        </w:rPr>
      </w:pPr>
    </w:p>
    <w:p w14:paraId="20A33563" w14:textId="77777777" w:rsidR="00EF56A6" w:rsidRPr="006A1138" w:rsidRDefault="00EF56A6" w:rsidP="00EF56A6">
      <w:pPr>
        <w:jc w:val="both"/>
        <w:rPr>
          <w:sz w:val="22"/>
          <w:szCs w:val="22"/>
        </w:rPr>
      </w:pPr>
      <w:r w:rsidRPr="006A1138">
        <w:rPr>
          <w:sz w:val="22"/>
          <w:szCs w:val="22"/>
        </w:rPr>
        <w:tab/>
        <w:t>2.4</w:t>
      </w:r>
      <w:proofErr w:type="gramStart"/>
      <w:r w:rsidRPr="006A1138">
        <w:rPr>
          <w:sz w:val="22"/>
          <w:szCs w:val="22"/>
        </w:rPr>
        <w:t xml:space="preserve"> В</w:t>
      </w:r>
      <w:proofErr w:type="gramEnd"/>
      <w:r w:rsidRPr="006A1138">
        <w:rPr>
          <w:sz w:val="22"/>
          <w:szCs w:val="22"/>
        </w:rPr>
        <w:t xml:space="preserve"> темное время суток для производственных и общественно-деловых зданий (образовательных, торговых, лечебных, культурных, административных), многоквартирных домов, следует использовать внутреннюю и внешнюю подсветку адресных табличек. Подсветка должна обеспечивать равномерное освещение информации на табличке. </w:t>
      </w:r>
    </w:p>
    <w:p w14:paraId="3043E56B" w14:textId="77777777" w:rsidR="00EF56A6" w:rsidRPr="006A1138" w:rsidRDefault="00EF56A6" w:rsidP="00EF56A6">
      <w:pPr>
        <w:ind w:firstLine="708"/>
        <w:jc w:val="both"/>
        <w:rPr>
          <w:sz w:val="22"/>
          <w:szCs w:val="22"/>
        </w:rPr>
      </w:pPr>
      <w:r w:rsidRPr="006A1138">
        <w:rPr>
          <w:sz w:val="22"/>
          <w:szCs w:val="22"/>
        </w:rPr>
        <w:t>Подсветка адресных табличек для индивидуальных и блокированных жилых домов не обязательна.</w:t>
      </w:r>
    </w:p>
    <w:p w14:paraId="37C4F42B" w14:textId="77777777" w:rsidR="00EF56A6" w:rsidRPr="006A1138" w:rsidRDefault="00EF56A6" w:rsidP="00EF56A6">
      <w:pPr>
        <w:jc w:val="both"/>
        <w:rPr>
          <w:sz w:val="22"/>
          <w:szCs w:val="22"/>
        </w:rPr>
      </w:pPr>
    </w:p>
    <w:p w14:paraId="19D7D53D" w14:textId="77777777" w:rsidR="00EF56A6" w:rsidRPr="006A1138" w:rsidRDefault="00EF56A6" w:rsidP="00EF56A6">
      <w:pPr>
        <w:ind w:firstLine="708"/>
        <w:jc w:val="center"/>
        <w:rPr>
          <w:sz w:val="22"/>
          <w:szCs w:val="22"/>
        </w:rPr>
      </w:pPr>
      <w:r w:rsidRPr="006A1138">
        <w:rPr>
          <w:sz w:val="22"/>
          <w:szCs w:val="22"/>
        </w:rPr>
        <w:t>3. Правила установки адресных табличек</w:t>
      </w:r>
    </w:p>
    <w:p w14:paraId="081C40CF" w14:textId="77777777" w:rsidR="00EF56A6" w:rsidRPr="006A1138" w:rsidRDefault="00EF56A6" w:rsidP="00EF56A6">
      <w:pPr>
        <w:ind w:firstLine="708"/>
        <w:jc w:val="center"/>
        <w:rPr>
          <w:sz w:val="22"/>
          <w:szCs w:val="22"/>
        </w:rPr>
      </w:pPr>
    </w:p>
    <w:p w14:paraId="3EEEE8CA" w14:textId="77777777" w:rsidR="00EF56A6" w:rsidRPr="006A1138" w:rsidRDefault="00EF56A6" w:rsidP="00EF56A6">
      <w:pPr>
        <w:ind w:firstLine="708"/>
        <w:jc w:val="both"/>
        <w:rPr>
          <w:sz w:val="22"/>
          <w:szCs w:val="22"/>
        </w:rPr>
      </w:pPr>
      <w:r w:rsidRPr="006A1138">
        <w:rPr>
          <w:sz w:val="22"/>
          <w:szCs w:val="22"/>
        </w:rPr>
        <w:t>3.1. Адресные таблички необходимо устанавливать на фасадах зданий. Допускается также их установка на ограждении земельного участка. При размещении адресной таблички должна обеспечиваться хорошая ее видимость с территории общего пользования. Табличка не должна быть закрыта зелеными насаждениями или элементами благоустройства.</w:t>
      </w:r>
    </w:p>
    <w:p w14:paraId="6E6571EF" w14:textId="77777777" w:rsidR="00EF56A6" w:rsidRPr="006A1138" w:rsidRDefault="00EF56A6" w:rsidP="00EF56A6">
      <w:pPr>
        <w:ind w:firstLine="708"/>
        <w:jc w:val="both"/>
        <w:rPr>
          <w:sz w:val="22"/>
          <w:szCs w:val="22"/>
        </w:rPr>
      </w:pPr>
      <w:r w:rsidRPr="006A1138">
        <w:rPr>
          <w:sz w:val="22"/>
          <w:szCs w:val="22"/>
        </w:rPr>
        <w:t>3.2. При размещении адресной таблички на фасаде здания необходимо учитывать расположение элементов фасада и наличие существующих информационных конструкций. В случае</w:t>
      </w:r>
      <w:proofErr w:type="gramStart"/>
      <w:r w:rsidRPr="006A1138">
        <w:rPr>
          <w:sz w:val="22"/>
          <w:szCs w:val="22"/>
        </w:rPr>
        <w:t>,</w:t>
      </w:r>
      <w:proofErr w:type="gramEnd"/>
      <w:r w:rsidRPr="006A1138">
        <w:rPr>
          <w:sz w:val="22"/>
          <w:szCs w:val="22"/>
        </w:rPr>
        <w:t xml:space="preserve"> если на фасаде размещена вывеска, адресная табличка должна быть расположена на расстоянии не менее 100 мм выше или ниже вывески, для лучшей видимости таблички. Большие адресные таблички следует размещать выше вывески, а малые ниже вывески. Не допускается установка адресной таблички с наложением на архитектурные элементы фасада.</w:t>
      </w:r>
    </w:p>
    <w:p w14:paraId="44D0D4E3" w14:textId="77777777" w:rsidR="00EF56A6" w:rsidRPr="006A1138" w:rsidRDefault="00EF56A6" w:rsidP="00EF56A6">
      <w:pPr>
        <w:ind w:firstLine="708"/>
        <w:jc w:val="both"/>
        <w:rPr>
          <w:sz w:val="22"/>
          <w:szCs w:val="22"/>
        </w:rPr>
      </w:pPr>
      <w:r w:rsidRPr="006A1138">
        <w:rPr>
          <w:sz w:val="22"/>
          <w:szCs w:val="22"/>
        </w:rPr>
        <w:t>3.3. Для зданий, расположенных на перекрестках, указатели с номерами домов и наименованием улицы, переулка, площади, проспекта устанавливаются на стенах с обеих сторон здания.</w:t>
      </w:r>
    </w:p>
    <w:p w14:paraId="1A83D412" w14:textId="77777777" w:rsidR="00EF56A6" w:rsidRPr="006A1138" w:rsidRDefault="00EF56A6" w:rsidP="00EF56A6">
      <w:pPr>
        <w:ind w:firstLine="708"/>
        <w:jc w:val="both"/>
        <w:rPr>
          <w:sz w:val="22"/>
          <w:szCs w:val="22"/>
        </w:rPr>
      </w:pPr>
      <w:r w:rsidRPr="006A1138">
        <w:rPr>
          <w:sz w:val="22"/>
          <w:szCs w:val="22"/>
        </w:rPr>
        <w:t>3.4. Если на углу здания необходимо установить две адресные таблички, они должны размещаться на одном уровне.</w:t>
      </w:r>
    </w:p>
    <w:p w14:paraId="4E6B7494" w14:textId="77777777" w:rsidR="00EF56A6" w:rsidRPr="006A1138" w:rsidRDefault="00EF56A6" w:rsidP="00EF56A6">
      <w:pPr>
        <w:ind w:firstLine="708"/>
        <w:jc w:val="both"/>
        <w:rPr>
          <w:sz w:val="22"/>
          <w:szCs w:val="22"/>
        </w:rPr>
      </w:pPr>
      <w:r w:rsidRPr="006A1138">
        <w:rPr>
          <w:sz w:val="22"/>
          <w:szCs w:val="22"/>
        </w:rPr>
        <w:t>3.5. Указатели с наименованиями улиц и номерами зданий следует устанавливать на высоте от 2,5 м до 3,5 м от уровня земли на расстоянии не более 1,0 м от угла здания.</w:t>
      </w:r>
    </w:p>
    <w:p w14:paraId="0B643AE5" w14:textId="77777777" w:rsidR="00EF56A6" w:rsidRPr="006A1138" w:rsidRDefault="00EF56A6" w:rsidP="00EF56A6">
      <w:pPr>
        <w:ind w:firstLine="708"/>
        <w:jc w:val="both"/>
        <w:rPr>
          <w:sz w:val="22"/>
          <w:szCs w:val="22"/>
        </w:rPr>
      </w:pPr>
      <w:r w:rsidRPr="006A1138">
        <w:rPr>
          <w:sz w:val="22"/>
          <w:szCs w:val="22"/>
        </w:rPr>
        <w:t>3.6. Указатели с наименованиями улиц и номерами домов и зданий располагаются с левой стороны здания (за левую и правую стороны следует принимать положение объекта, если смотреть на него со стороны проезда):</w:t>
      </w:r>
    </w:p>
    <w:p w14:paraId="1F34109A" w14:textId="77777777" w:rsidR="00EF56A6" w:rsidRPr="006A1138" w:rsidRDefault="00EF56A6" w:rsidP="00EF56A6">
      <w:pPr>
        <w:ind w:firstLine="708"/>
        <w:jc w:val="both"/>
        <w:rPr>
          <w:sz w:val="22"/>
          <w:szCs w:val="22"/>
        </w:rPr>
      </w:pPr>
      <w:r w:rsidRPr="006A1138">
        <w:rPr>
          <w:sz w:val="22"/>
          <w:szCs w:val="22"/>
        </w:rPr>
        <w:t>1) на главных фасадах со стороны уличных проездов;</w:t>
      </w:r>
    </w:p>
    <w:p w14:paraId="2B6D9A45" w14:textId="77777777" w:rsidR="00EF56A6" w:rsidRPr="006A1138" w:rsidRDefault="00EF56A6" w:rsidP="00EF56A6">
      <w:pPr>
        <w:ind w:firstLine="708"/>
        <w:jc w:val="both"/>
        <w:rPr>
          <w:sz w:val="22"/>
          <w:szCs w:val="22"/>
        </w:rPr>
      </w:pPr>
      <w:r w:rsidRPr="006A1138">
        <w:rPr>
          <w:sz w:val="22"/>
          <w:szCs w:val="22"/>
        </w:rPr>
        <w:t>2) на дворовых фасадах со стороны внутренних проездов.</w:t>
      </w:r>
    </w:p>
    <w:p w14:paraId="26C416FE" w14:textId="77777777" w:rsidR="00EF56A6" w:rsidRPr="006A1138" w:rsidRDefault="00EF56A6" w:rsidP="00EF56A6">
      <w:pPr>
        <w:ind w:firstLine="708"/>
        <w:jc w:val="both"/>
        <w:rPr>
          <w:sz w:val="22"/>
          <w:szCs w:val="22"/>
        </w:rPr>
      </w:pPr>
      <w:r w:rsidRPr="006A1138">
        <w:rPr>
          <w:sz w:val="22"/>
          <w:szCs w:val="22"/>
        </w:rPr>
        <w:t>3.7. Требования к установке указателей с наименованиями улиц и номерами домов изложены также в разделе 8 Правил благоустройства территории Лебяжьевского муниципального округа Курганской области.</w:t>
      </w:r>
    </w:p>
    <w:p w14:paraId="4BB2E484" w14:textId="77777777" w:rsidR="00EF56A6" w:rsidRPr="006A1138" w:rsidRDefault="00EF56A6" w:rsidP="00EF56A6">
      <w:pPr>
        <w:jc w:val="both"/>
        <w:rPr>
          <w:sz w:val="22"/>
          <w:szCs w:val="22"/>
        </w:rPr>
      </w:pPr>
    </w:p>
    <w:p w14:paraId="559F9358" w14:textId="77777777" w:rsidR="00EF56A6" w:rsidRPr="006A1138" w:rsidRDefault="00EF56A6" w:rsidP="00EF56A6">
      <w:pPr>
        <w:autoSpaceDE w:val="0"/>
        <w:autoSpaceDN w:val="0"/>
        <w:adjustRightInd w:val="0"/>
        <w:jc w:val="center"/>
        <w:outlineLvl w:val="0"/>
        <w:rPr>
          <w:b/>
          <w:bCs/>
          <w:sz w:val="22"/>
          <w:szCs w:val="22"/>
        </w:rPr>
      </w:pPr>
      <w:r w:rsidRPr="006A1138">
        <w:rPr>
          <w:b/>
          <w:bCs/>
          <w:sz w:val="22"/>
          <w:szCs w:val="22"/>
        </w:rPr>
        <w:t>Об утверждении программы профилактики рисков причинения вреда (ущерба) охраняемым законом ценностям по муниципальному земельному контролю в границах Лебяжьевского муниципального округа Курганской области на 2025 год</w:t>
      </w:r>
    </w:p>
    <w:p w14:paraId="65E477C6" w14:textId="757262F4" w:rsidR="00EF56A6" w:rsidRPr="006A1138" w:rsidRDefault="006A1138" w:rsidP="006A1138">
      <w:pPr>
        <w:autoSpaceDE w:val="0"/>
        <w:autoSpaceDN w:val="0"/>
        <w:adjustRightInd w:val="0"/>
        <w:jc w:val="center"/>
        <w:outlineLvl w:val="0"/>
        <w:rPr>
          <w:sz w:val="22"/>
          <w:szCs w:val="22"/>
        </w:rPr>
      </w:pPr>
      <w:r w:rsidRPr="006A1138">
        <w:rPr>
          <w:sz w:val="22"/>
          <w:szCs w:val="22"/>
        </w:rPr>
        <w:t>постановление Администрации Лебяжьевского муниципального округа от  9 декабря 2024 года № 819</w:t>
      </w:r>
    </w:p>
    <w:p w14:paraId="08D3DAD9" w14:textId="77777777" w:rsidR="00EF56A6" w:rsidRPr="006A1138" w:rsidRDefault="00EF56A6" w:rsidP="006A1138">
      <w:pPr>
        <w:autoSpaceDE w:val="0"/>
        <w:autoSpaceDN w:val="0"/>
        <w:adjustRightInd w:val="0"/>
        <w:jc w:val="center"/>
        <w:outlineLvl w:val="0"/>
        <w:rPr>
          <w:sz w:val="22"/>
          <w:szCs w:val="22"/>
        </w:rPr>
      </w:pPr>
    </w:p>
    <w:p w14:paraId="427F6A3C" w14:textId="77777777" w:rsidR="00EF56A6" w:rsidRPr="006A1138" w:rsidRDefault="00EF56A6" w:rsidP="00EF56A6">
      <w:pPr>
        <w:shd w:val="clear" w:color="auto" w:fill="FFFFFF"/>
        <w:jc w:val="both"/>
        <w:rPr>
          <w:sz w:val="22"/>
          <w:szCs w:val="22"/>
        </w:rPr>
      </w:pPr>
      <w:r w:rsidRPr="006A1138">
        <w:rPr>
          <w:color w:val="000000"/>
          <w:sz w:val="22"/>
          <w:szCs w:val="22"/>
        </w:rPr>
        <w:t xml:space="preserve">              </w:t>
      </w:r>
      <w:proofErr w:type="gramStart"/>
      <w:r w:rsidRPr="006A1138">
        <w:rPr>
          <w:color w:val="000000"/>
          <w:sz w:val="22"/>
          <w:szCs w:val="22"/>
        </w:rPr>
        <w:t>В соответствии со статьей 44 Федерального закона от 31.07.2020 № 248-ФЗ «О государственном контроле (надзоре) и муниципальном контроле в Российской Федерации», статьей 17.1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w:t>
      </w:r>
      <w:proofErr w:type="gramEnd"/>
      <w:r w:rsidRPr="006A1138">
        <w:rPr>
          <w:color w:val="000000"/>
          <w:sz w:val="22"/>
          <w:szCs w:val="22"/>
        </w:rPr>
        <w:t xml:space="preserve"> ценностям», решением Думы Лебяжьевского муниципального округа от 28.09.2021 года № 174</w:t>
      </w:r>
      <w:r w:rsidRPr="006A1138">
        <w:rPr>
          <w:sz w:val="22"/>
          <w:szCs w:val="22"/>
        </w:rPr>
        <w:t xml:space="preserve"> «</w:t>
      </w:r>
      <w:r w:rsidRPr="006A1138">
        <w:rPr>
          <w:color w:val="000000"/>
          <w:sz w:val="22"/>
          <w:szCs w:val="22"/>
        </w:rPr>
        <w:t xml:space="preserve">Об утверждении Положения о муниципальном земельном контроле в границах Лебяжьевского муниципального округа», </w:t>
      </w:r>
      <w:r w:rsidRPr="006A1138">
        <w:rPr>
          <w:sz w:val="22"/>
          <w:szCs w:val="22"/>
        </w:rPr>
        <w:t>на основании статьи 36 Устава Лебяжьевского муниципального округа Курганской области, Администрация Лебяжьевского муниципального округа  Курганской области</w:t>
      </w:r>
    </w:p>
    <w:p w14:paraId="2D1B4A80" w14:textId="77777777" w:rsidR="00EF56A6" w:rsidRPr="006A1138" w:rsidRDefault="00EF56A6" w:rsidP="00EF56A6">
      <w:pPr>
        <w:widowControl w:val="0"/>
        <w:autoSpaceDE w:val="0"/>
        <w:autoSpaceDN w:val="0"/>
        <w:adjustRightInd w:val="0"/>
        <w:jc w:val="both"/>
        <w:rPr>
          <w:sz w:val="22"/>
          <w:szCs w:val="22"/>
        </w:rPr>
      </w:pPr>
      <w:r w:rsidRPr="006A1138">
        <w:rPr>
          <w:sz w:val="22"/>
          <w:szCs w:val="22"/>
        </w:rPr>
        <w:t>ПОСТАНОВЛЯЕТ:</w:t>
      </w:r>
    </w:p>
    <w:p w14:paraId="0B05EE04" w14:textId="77777777" w:rsidR="00EF56A6" w:rsidRPr="006A1138" w:rsidRDefault="00EF56A6" w:rsidP="00EF56A6">
      <w:pPr>
        <w:autoSpaceDE w:val="0"/>
        <w:autoSpaceDN w:val="0"/>
        <w:adjustRightInd w:val="0"/>
        <w:ind w:firstLine="540"/>
        <w:jc w:val="both"/>
        <w:outlineLvl w:val="0"/>
        <w:rPr>
          <w:sz w:val="22"/>
          <w:szCs w:val="22"/>
        </w:rPr>
      </w:pPr>
      <w:r w:rsidRPr="006A1138">
        <w:rPr>
          <w:sz w:val="22"/>
          <w:szCs w:val="22"/>
        </w:rPr>
        <w:t>1.Утвердить Программу профилактики рисков причинения вреда (ущерба) охраняемым законом ценностям по муниципальному земельному контролю в границах Лебяжьевского муниципального округа Курганской области на 2025 год согласно приложению к настоящему постановлению.</w:t>
      </w:r>
    </w:p>
    <w:p w14:paraId="7D88B6F0" w14:textId="77777777" w:rsidR="00EF56A6" w:rsidRPr="006A1138" w:rsidRDefault="00EF56A6" w:rsidP="00EF56A6">
      <w:pPr>
        <w:contextualSpacing/>
        <w:jc w:val="both"/>
        <w:rPr>
          <w:sz w:val="22"/>
          <w:szCs w:val="22"/>
        </w:rPr>
      </w:pPr>
      <w:r w:rsidRPr="006A1138">
        <w:rPr>
          <w:sz w:val="22"/>
          <w:szCs w:val="22"/>
        </w:rPr>
        <w:t xml:space="preserve">         2. Обнародовать настоящее постановление в местах обнародования муниципальных нормативных правовых актов.</w:t>
      </w:r>
    </w:p>
    <w:p w14:paraId="00DF0AD4" w14:textId="77777777" w:rsidR="00EF56A6" w:rsidRPr="006A1138" w:rsidRDefault="00EF56A6" w:rsidP="00EF56A6">
      <w:pPr>
        <w:contextualSpacing/>
        <w:jc w:val="both"/>
        <w:rPr>
          <w:sz w:val="22"/>
          <w:szCs w:val="22"/>
        </w:rPr>
      </w:pPr>
      <w:r w:rsidRPr="006A1138">
        <w:rPr>
          <w:sz w:val="22"/>
          <w:szCs w:val="22"/>
        </w:rPr>
        <w:t xml:space="preserve">           3. Настоящее постановление вступает в силу после его официального обнародования</w:t>
      </w:r>
    </w:p>
    <w:p w14:paraId="07AF2163" w14:textId="77777777" w:rsidR="00EF56A6" w:rsidRPr="006A1138" w:rsidRDefault="00EF56A6" w:rsidP="00EF56A6">
      <w:pPr>
        <w:framePr w:h="129" w:hRule="exact" w:hSpace="36" w:wrap="notBeside" w:vAnchor="text" w:hAnchor="text" w:x="3392" w:y="1974"/>
        <w:widowControl w:val="0"/>
        <w:shd w:val="clear" w:color="auto" w:fill="FFFFFF"/>
        <w:autoSpaceDE w:val="0"/>
        <w:autoSpaceDN w:val="0"/>
        <w:adjustRightInd w:val="0"/>
        <w:jc w:val="both"/>
        <w:rPr>
          <w:sz w:val="22"/>
          <w:szCs w:val="22"/>
        </w:rPr>
      </w:pPr>
    </w:p>
    <w:p w14:paraId="64A0998C" w14:textId="77777777" w:rsidR="00EF56A6" w:rsidRPr="006A1138" w:rsidRDefault="00EF56A6" w:rsidP="00EF56A6">
      <w:pPr>
        <w:framePr w:h="252" w:hRule="exact" w:hSpace="36" w:wrap="notBeside" w:vAnchor="text" w:hAnchor="text" w:x="2787" w:y="2190"/>
        <w:widowControl w:val="0"/>
        <w:shd w:val="clear" w:color="auto" w:fill="FFFFFF"/>
        <w:autoSpaceDE w:val="0"/>
        <w:autoSpaceDN w:val="0"/>
        <w:adjustRightInd w:val="0"/>
        <w:jc w:val="both"/>
        <w:rPr>
          <w:sz w:val="22"/>
          <w:szCs w:val="22"/>
        </w:rPr>
      </w:pPr>
    </w:p>
    <w:p w14:paraId="002F7940" w14:textId="77777777" w:rsidR="00EF56A6" w:rsidRPr="006A1138" w:rsidRDefault="00EF56A6" w:rsidP="00EF56A6">
      <w:pPr>
        <w:widowControl w:val="0"/>
        <w:autoSpaceDE w:val="0"/>
        <w:autoSpaceDN w:val="0"/>
        <w:adjustRightInd w:val="0"/>
        <w:ind w:firstLine="567"/>
        <w:jc w:val="both"/>
        <w:rPr>
          <w:sz w:val="22"/>
          <w:szCs w:val="22"/>
        </w:rPr>
      </w:pPr>
      <w:r w:rsidRPr="006A1138">
        <w:rPr>
          <w:sz w:val="22"/>
          <w:szCs w:val="22"/>
        </w:rPr>
        <w:t xml:space="preserve">4. </w:t>
      </w:r>
      <w:proofErr w:type="gramStart"/>
      <w:r w:rsidRPr="006A1138">
        <w:rPr>
          <w:sz w:val="22"/>
          <w:szCs w:val="22"/>
        </w:rPr>
        <w:t>Контроль за</w:t>
      </w:r>
      <w:proofErr w:type="gramEnd"/>
      <w:r w:rsidRPr="006A1138">
        <w:rPr>
          <w:sz w:val="22"/>
          <w:szCs w:val="22"/>
        </w:rPr>
        <w:t xml:space="preserve"> выполнением настоящего постановления возложить на исполняющего обязанности первого заместителя Главы Лебяжьевского муниципального округа Курганской области.</w:t>
      </w:r>
    </w:p>
    <w:p w14:paraId="384B3EE7" w14:textId="77777777" w:rsidR="00EF56A6" w:rsidRPr="006A1138" w:rsidRDefault="00EF56A6" w:rsidP="00EF56A6">
      <w:pPr>
        <w:widowControl w:val="0"/>
        <w:autoSpaceDE w:val="0"/>
        <w:autoSpaceDN w:val="0"/>
        <w:adjustRightInd w:val="0"/>
        <w:ind w:firstLine="567"/>
        <w:jc w:val="both"/>
        <w:rPr>
          <w:sz w:val="22"/>
          <w:szCs w:val="22"/>
        </w:rPr>
      </w:pPr>
    </w:p>
    <w:p w14:paraId="39B8F5AB" w14:textId="77777777" w:rsidR="00EF56A6" w:rsidRPr="006A1138" w:rsidRDefault="00EF56A6" w:rsidP="00EF56A6">
      <w:pPr>
        <w:widowControl w:val="0"/>
        <w:autoSpaceDE w:val="0"/>
        <w:autoSpaceDN w:val="0"/>
        <w:adjustRightInd w:val="0"/>
        <w:rPr>
          <w:sz w:val="22"/>
          <w:szCs w:val="22"/>
        </w:rPr>
      </w:pPr>
      <w:r w:rsidRPr="006A1138">
        <w:rPr>
          <w:sz w:val="22"/>
          <w:szCs w:val="22"/>
        </w:rPr>
        <w:t>Глава Лебяжьевского муниципального округа</w:t>
      </w:r>
    </w:p>
    <w:p w14:paraId="07B56981" w14:textId="77777777" w:rsidR="00EF56A6" w:rsidRPr="006A1138" w:rsidRDefault="00EF56A6" w:rsidP="00EF56A6">
      <w:pPr>
        <w:widowControl w:val="0"/>
        <w:autoSpaceDE w:val="0"/>
        <w:autoSpaceDN w:val="0"/>
        <w:adjustRightInd w:val="0"/>
        <w:rPr>
          <w:sz w:val="22"/>
          <w:szCs w:val="22"/>
        </w:rPr>
      </w:pPr>
      <w:r w:rsidRPr="006A1138">
        <w:rPr>
          <w:sz w:val="22"/>
          <w:szCs w:val="22"/>
        </w:rPr>
        <w:t xml:space="preserve">Курганской области                                                                                                            </w:t>
      </w:r>
      <w:proofErr w:type="spellStart"/>
      <w:r w:rsidRPr="006A1138">
        <w:rPr>
          <w:sz w:val="22"/>
          <w:szCs w:val="22"/>
        </w:rPr>
        <w:t>И.В.Фадеева</w:t>
      </w:r>
      <w:proofErr w:type="spellEnd"/>
    </w:p>
    <w:p w14:paraId="559D3F2C" w14:textId="77777777" w:rsidR="00EF56A6" w:rsidRPr="006A1138" w:rsidRDefault="00EF56A6" w:rsidP="00EF56A6">
      <w:pPr>
        <w:widowControl w:val="0"/>
        <w:autoSpaceDE w:val="0"/>
        <w:autoSpaceDN w:val="0"/>
        <w:adjustRightInd w:val="0"/>
        <w:rPr>
          <w:sz w:val="22"/>
          <w:szCs w:val="22"/>
        </w:rPr>
      </w:pPr>
    </w:p>
    <w:p w14:paraId="5C0FA6C6" w14:textId="77777777" w:rsidR="00EF56A6" w:rsidRPr="006A1138" w:rsidRDefault="00EF56A6" w:rsidP="00EF56A6">
      <w:pPr>
        <w:jc w:val="right"/>
        <w:rPr>
          <w:sz w:val="22"/>
          <w:szCs w:val="22"/>
        </w:rPr>
      </w:pPr>
      <w:r w:rsidRPr="006A1138">
        <w:rPr>
          <w:sz w:val="22"/>
          <w:szCs w:val="22"/>
        </w:rPr>
        <w:t>Приложение к постановлению</w:t>
      </w:r>
    </w:p>
    <w:p w14:paraId="6ACC8D8B" w14:textId="31FD4367" w:rsidR="00EF56A6" w:rsidRPr="006A1138" w:rsidRDefault="00EF56A6" w:rsidP="00EF56A6">
      <w:pPr>
        <w:jc w:val="right"/>
        <w:rPr>
          <w:sz w:val="22"/>
          <w:szCs w:val="22"/>
        </w:rPr>
      </w:pPr>
      <w:r w:rsidRPr="006A1138">
        <w:rPr>
          <w:sz w:val="22"/>
          <w:szCs w:val="22"/>
        </w:rPr>
        <w:t xml:space="preserve">   Администрации Лебяжьевского  </w:t>
      </w:r>
    </w:p>
    <w:p w14:paraId="445F0648" w14:textId="77777777" w:rsidR="00EF56A6" w:rsidRPr="006A1138" w:rsidRDefault="00EF56A6" w:rsidP="00EF56A6">
      <w:pPr>
        <w:jc w:val="right"/>
        <w:rPr>
          <w:sz w:val="22"/>
          <w:szCs w:val="22"/>
        </w:rPr>
      </w:pPr>
      <w:r w:rsidRPr="006A1138">
        <w:rPr>
          <w:sz w:val="22"/>
          <w:szCs w:val="22"/>
        </w:rPr>
        <w:t xml:space="preserve">                                              муниципального округа Курганской области                                                                                                от 9 декабря 2024 года №_819__ </w:t>
      </w:r>
    </w:p>
    <w:p w14:paraId="0C80CA82" w14:textId="77777777" w:rsidR="00EF56A6" w:rsidRPr="006A1138" w:rsidRDefault="00EF56A6" w:rsidP="00EF56A6">
      <w:pPr>
        <w:jc w:val="right"/>
        <w:rPr>
          <w:bCs/>
          <w:color w:val="000000"/>
          <w:spacing w:val="2"/>
          <w:sz w:val="22"/>
          <w:szCs w:val="22"/>
        </w:rPr>
      </w:pPr>
      <w:r w:rsidRPr="006A1138">
        <w:rPr>
          <w:sz w:val="22"/>
          <w:szCs w:val="22"/>
        </w:rPr>
        <w:t xml:space="preserve">                                                                                 «</w:t>
      </w:r>
      <w:r w:rsidRPr="006A1138">
        <w:rPr>
          <w:bCs/>
          <w:color w:val="000000"/>
          <w:spacing w:val="2"/>
          <w:sz w:val="22"/>
          <w:szCs w:val="22"/>
        </w:rPr>
        <w:t>Об утверждении программы профилактики рисков причинения вреда (ущерба) охраняемым законом</w:t>
      </w:r>
    </w:p>
    <w:p w14:paraId="43E5823E" w14:textId="77777777" w:rsidR="00EF56A6" w:rsidRPr="006A1138" w:rsidRDefault="00EF56A6" w:rsidP="00EF56A6">
      <w:pPr>
        <w:jc w:val="right"/>
        <w:rPr>
          <w:bCs/>
          <w:color w:val="000000"/>
          <w:spacing w:val="2"/>
          <w:sz w:val="22"/>
          <w:szCs w:val="22"/>
        </w:rPr>
      </w:pPr>
      <w:r w:rsidRPr="006A1138">
        <w:rPr>
          <w:bCs/>
          <w:color w:val="000000"/>
          <w:spacing w:val="2"/>
          <w:sz w:val="22"/>
          <w:szCs w:val="22"/>
        </w:rPr>
        <w:t xml:space="preserve">ценностям по муниципальному земельному контролю в границах </w:t>
      </w:r>
    </w:p>
    <w:p w14:paraId="56C25405" w14:textId="77777777" w:rsidR="00EF56A6" w:rsidRPr="006A1138" w:rsidRDefault="00EF56A6" w:rsidP="00EF56A6">
      <w:pPr>
        <w:jc w:val="right"/>
        <w:rPr>
          <w:bCs/>
          <w:color w:val="000000"/>
          <w:spacing w:val="2"/>
          <w:sz w:val="22"/>
          <w:szCs w:val="22"/>
        </w:rPr>
      </w:pPr>
      <w:r w:rsidRPr="006A1138">
        <w:rPr>
          <w:bCs/>
          <w:color w:val="000000"/>
          <w:spacing w:val="2"/>
          <w:sz w:val="22"/>
          <w:szCs w:val="22"/>
        </w:rPr>
        <w:t>Лебяжьевского муниципального округа Курганской области на 2025 год»</w:t>
      </w:r>
    </w:p>
    <w:p w14:paraId="781E394D" w14:textId="77777777" w:rsidR="00EF56A6" w:rsidRPr="006A1138" w:rsidRDefault="00EF56A6" w:rsidP="00EF56A6">
      <w:pPr>
        <w:widowControl w:val="0"/>
        <w:tabs>
          <w:tab w:val="left" w:pos="8364"/>
        </w:tabs>
        <w:autoSpaceDE w:val="0"/>
        <w:autoSpaceDN w:val="0"/>
        <w:adjustRightInd w:val="0"/>
        <w:ind w:firstLine="7088"/>
        <w:rPr>
          <w:sz w:val="22"/>
          <w:szCs w:val="22"/>
        </w:rPr>
      </w:pPr>
    </w:p>
    <w:p w14:paraId="3A8937FC" w14:textId="77777777" w:rsidR="00EF56A6" w:rsidRPr="006A1138" w:rsidRDefault="00EF56A6" w:rsidP="00EF56A6">
      <w:pPr>
        <w:autoSpaceDE w:val="0"/>
        <w:autoSpaceDN w:val="0"/>
        <w:adjustRightInd w:val="0"/>
        <w:jc w:val="center"/>
        <w:outlineLvl w:val="0"/>
        <w:rPr>
          <w:b/>
          <w:bCs/>
          <w:sz w:val="22"/>
          <w:szCs w:val="22"/>
        </w:rPr>
      </w:pPr>
      <w:r w:rsidRPr="006A1138">
        <w:rPr>
          <w:b/>
          <w:bCs/>
          <w:sz w:val="22"/>
          <w:szCs w:val="22"/>
        </w:rPr>
        <w:t>Программа  профилактики  рисков причинения вреда (ущерба) охраняемым законом ценностям по муниципальному земельному контролю в границах Лебяжьевского муниципального округа Курганской области на 2025 год</w:t>
      </w:r>
    </w:p>
    <w:p w14:paraId="3D357F83" w14:textId="77777777" w:rsidR="00EF56A6" w:rsidRPr="006A1138" w:rsidRDefault="00EF56A6" w:rsidP="00EF56A6">
      <w:pPr>
        <w:autoSpaceDE w:val="0"/>
        <w:autoSpaceDN w:val="0"/>
        <w:adjustRightInd w:val="0"/>
        <w:jc w:val="center"/>
        <w:outlineLvl w:val="0"/>
        <w:rPr>
          <w:b/>
          <w:bCs/>
          <w:sz w:val="22"/>
          <w:szCs w:val="22"/>
        </w:rPr>
      </w:pPr>
    </w:p>
    <w:p w14:paraId="48698A93" w14:textId="77777777" w:rsidR="00EF56A6" w:rsidRPr="006A1138" w:rsidRDefault="00EF56A6" w:rsidP="00EF56A6">
      <w:pPr>
        <w:jc w:val="both"/>
        <w:rPr>
          <w:bCs/>
          <w:color w:val="000000"/>
          <w:spacing w:val="-4"/>
          <w:sz w:val="22"/>
          <w:szCs w:val="22"/>
        </w:rPr>
      </w:pPr>
      <w:r w:rsidRPr="006A1138">
        <w:rPr>
          <w:bCs/>
          <w:color w:val="000000"/>
          <w:spacing w:val="-4"/>
          <w:sz w:val="22"/>
          <w:szCs w:val="22"/>
        </w:rPr>
        <w:t xml:space="preserve">           Настоящая программа профилактики рисков причинения вреда (ущерба) охраняемым законом ценностям при осуществлении муниципального земельного контроля на территории Лебяжьевского муниципального округа Курганской области (далее - Программа), устанавливает порядок проведения профилактических мероприятий, направленных на предупреждение причинения вреда (ущерба) охраняемым законом ценностям, соблюдение которых оценивается в рамках осуществления муниципального земельного контроля</w:t>
      </w:r>
      <w:proofErr w:type="gramStart"/>
      <w:r w:rsidRPr="006A1138">
        <w:rPr>
          <w:bCs/>
          <w:color w:val="000000"/>
          <w:spacing w:val="-4"/>
          <w:sz w:val="22"/>
          <w:szCs w:val="22"/>
        </w:rPr>
        <w:t>.</w:t>
      </w:r>
      <w:proofErr w:type="gramEnd"/>
      <w:r w:rsidRPr="006A1138">
        <w:rPr>
          <w:bCs/>
          <w:color w:val="000000"/>
          <w:spacing w:val="-4"/>
          <w:sz w:val="22"/>
          <w:szCs w:val="22"/>
        </w:rPr>
        <w:t xml:space="preserve"> (</w:t>
      </w:r>
      <w:proofErr w:type="gramStart"/>
      <w:r w:rsidRPr="006A1138">
        <w:rPr>
          <w:bCs/>
          <w:color w:val="000000"/>
          <w:spacing w:val="-4"/>
          <w:sz w:val="22"/>
          <w:szCs w:val="22"/>
        </w:rPr>
        <w:t>д</w:t>
      </w:r>
      <w:proofErr w:type="gramEnd"/>
      <w:r w:rsidRPr="006A1138">
        <w:rPr>
          <w:bCs/>
          <w:color w:val="000000"/>
          <w:spacing w:val="-4"/>
          <w:sz w:val="22"/>
          <w:szCs w:val="22"/>
        </w:rPr>
        <w:t>алее – муниципальный контроль).</w:t>
      </w:r>
    </w:p>
    <w:p w14:paraId="13F5F5E8" w14:textId="77777777" w:rsidR="00EF56A6" w:rsidRPr="006A1138" w:rsidRDefault="00EF56A6" w:rsidP="00EF56A6">
      <w:pPr>
        <w:jc w:val="both"/>
        <w:rPr>
          <w:bCs/>
          <w:color w:val="000000"/>
          <w:spacing w:val="-4"/>
          <w:sz w:val="22"/>
          <w:szCs w:val="22"/>
        </w:rPr>
      </w:pPr>
    </w:p>
    <w:p w14:paraId="5DE78A37" w14:textId="77777777" w:rsidR="00EF56A6" w:rsidRPr="006A1138" w:rsidRDefault="00EF56A6" w:rsidP="00EF56A6">
      <w:pPr>
        <w:jc w:val="center"/>
        <w:rPr>
          <w:b/>
          <w:sz w:val="22"/>
          <w:szCs w:val="22"/>
        </w:rPr>
      </w:pPr>
      <w:r w:rsidRPr="006A1138">
        <w:rPr>
          <w:b/>
          <w:sz w:val="22"/>
          <w:szCs w:val="22"/>
        </w:rPr>
        <w:t>Раздел 1. Анализ текущего состояния осуществления вида контроля, описание текущего уровня развития профилактической деятельности контрольного (надзорного) органа, характеристика проблем, на решение которых направлена программа профилактики рисков причинения вреда (ущерба) охраняемым законом ценностям по муниципальному земельному контролю в границах Лебяжьевского муниципального круга Курганской области на 2025 год</w:t>
      </w:r>
    </w:p>
    <w:p w14:paraId="16AE3E05" w14:textId="77777777" w:rsidR="00EF56A6" w:rsidRPr="006A1138" w:rsidRDefault="00EF56A6" w:rsidP="00EF56A6">
      <w:pPr>
        <w:rPr>
          <w:sz w:val="22"/>
          <w:szCs w:val="22"/>
        </w:rPr>
      </w:pPr>
    </w:p>
    <w:p w14:paraId="358DF7B8" w14:textId="77777777" w:rsidR="00EF56A6" w:rsidRPr="006A1138" w:rsidRDefault="00EF56A6" w:rsidP="00EF56A6">
      <w:pPr>
        <w:jc w:val="both"/>
        <w:rPr>
          <w:sz w:val="22"/>
          <w:szCs w:val="22"/>
        </w:rPr>
      </w:pPr>
      <w:r w:rsidRPr="006A1138">
        <w:rPr>
          <w:sz w:val="22"/>
          <w:szCs w:val="22"/>
        </w:rPr>
        <w:tab/>
      </w:r>
      <w:proofErr w:type="gramStart"/>
      <w:r w:rsidRPr="006A1138">
        <w:rPr>
          <w:sz w:val="22"/>
          <w:szCs w:val="22"/>
        </w:rPr>
        <w:t xml:space="preserve">Муниципальный земельный контроль – деятельность, направленная  на предупреждение, выявление и пресечение нарушений обязательных требований земельного законодательства (далее - обязательных требований), осуществляемая в пределах полномочий посредством профилактики </w:t>
      </w:r>
      <w:r w:rsidRPr="006A1138">
        <w:rPr>
          <w:sz w:val="22"/>
          <w:szCs w:val="22"/>
        </w:rPr>
        <w:lastRenderedPageBreak/>
        <w:t>нарушений обязательных требований, оценки соблюдения гражданами и организациями обязательных требований, выявления нарушений обязательных требований,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w:t>
      </w:r>
      <w:proofErr w:type="gramEnd"/>
      <w:r w:rsidRPr="006A1138">
        <w:rPr>
          <w:sz w:val="22"/>
          <w:szCs w:val="22"/>
        </w:rPr>
        <w:t xml:space="preserve"> возникновения таких нарушений.</w:t>
      </w:r>
    </w:p>
    <w:p w14:paraId="226526A3" w14:textId="77777777" w:rsidR="00EF56A6" w:rsidRPr="006A1138" w:rsidRDefault="00EF56A6" w:rsidP="00EF56A6">
      <w:pPr>
        <w:ind w:firstLine="708"/>
        <w:jc w:val="both"/>
        <w:rPr>
          <w:sz w:val="22"/>
          <w:szCs w:val="22"/>
        </w:rPr>
      </w:pPr>
      <w:r w:rsidRPr="006A1138">
        <w:rPr>
          <w:sz w:val="22"/>
          <w:szCs w:val="22"/>
        </w:rPr>
        <w:t>Муниципальный земельный контроль на территории Лебяжьевского муниципального округа Курганской области осуществляется Администрацией Лебяжьевского муниципального округа (далее – орган муниципального земельного контроля).</w:t>
      </w:r>
    </w:p>
    <w:p w14:paraId="1D87F80F" w14:textId="77777777" w:rsidR="00EF56A6" w:rsidRPr="006A1138" w:rsidRDefault="00EF56A6" w:rsidP="00EF56A6">
      <w:pPr>
        <w:jc w:val="both"/>
        <w:rPr>
          <w:sz w:val="22"/>
          <w:szCs w:val="22"/>
        </w:rPr>
      </w:pPr>
      <w:r w:rsidRPr="006A1138">
        <w:rPr>
          <w:sz w:val="22"/>
          <w:szCs w:val="22"/>
        </w:rPr>
        <w:tab/>
      </w:r>
      <w:proofErr w:type="gramStart"/>
      <w:r w:rsidRPr="006A1138">
        <w:rPr>
          <w:sz w:val="22"/>
          <w:szCs w:val="22"/>
        </w:rPr>
        <w:t>Муниципальный земельный контроль осуществляется посредством организации и проведения проверок выполнения юридическими лицами, индивидуальными предпринимателями и гражданами обязательных требований земельного законодательства, принятия предусмотренных законодательством Российской Федерации мер по пресечению и (или) устранению выявленных нарушений, а также систематического наблюдения за исполнением обязательных требований, организации и проведения мероприятий по профилактике рисков причинения вреда (ущерба) охраняемым законом ценностям, организации                     и проведения мероприятий по контролю</w:t>
      </w:r>
      <w:proofErr w:type="gramEnd"/>
      <w:r w:rsidRPr="006A1138">
        <w:rPr>
          <w:sz w:val="22"/>
          <w:szCs w:val="22"/>
        </w:rPr>
        <w:t xml:space="preserve">, </w:t>
      </w:r>
      <w:proofErr w:type="gramStart"/>
      <w:r w:rsidRPr="006A1138">
        <w:rPr>
          <w:sz w:val="22"/>
          <w:szCs w:val="22"/>
        </w:rPr>
        <w:t>осуществляемых</w:t>
      </w:r>
      <w:proofErr w:type="gramEnd"/>
      <w:r w:rsidRPr="006A1138">
        <w:rPr>
          <w:sz w:val="22"/>
          <w:szCs w:val="22"/>
        </w:rPr>
        <w:t xml:space="preserve"> без взаимодействия                                     с юридическими лицами, индивидуальными предпринимателями. </w:t>
      </w:r>
    </w:p>
    <w:p w14:paraId="04441DD0" w14:textId="77777777" w:rsidR="00EF56A6" w:rsidRPr="006A1138" w:rsidRDefault="00EF56A6" w:rsidP="00EF56A6">
      <w:pPr>
        <w:jc w:val="both"/>
        <w:rPr>
          <w:sz w:val="22"/>
          <w:szCs w:val="22"/>
        </w:rPr>
      </w:pPr>
      <w:r w:rsidRPr="006A1138">
        <w:rPr>
          <w:sz w:val="22"/>
          <w:szCs w:val="22"/>
        </w:rPr>
        <w:t xml:space="preserve">Муниципальный земельный контроль осуществляется </w:t>
      </w:r>
      <w:proofErr w:type="gramStart"/>
      <w:r w:rsidRPr="006A1138">
        <w:rPr>
          <w:sz w:val="22"/>
          <w:szCs w:val="22"/>
        </w:rPr>
        <w:t>за</w:t>
      </w:r>
      <w:proofErr w:type="gramEnd"/>
      <w:r w:rsidRPr="006A1138">
        <w:rPr>
          <w:sz w:val="22"/>
          <w:szCs w:val="22"/>
        </w:rPr>
        <w:t>:</w:t>
      </w:r>
    </w:p>
    <w:p w14:paraId="4438572E" w14:textId="77777777" w:rsidR="00EF56A6" w:rsidRPr="006A1138" w:rsidRDefault="00EF56A6" w:rsidP="00EF56A6">
      <w:pPr>
        <w:jc w:val="both"/>
        <w:rPr>
          <w:sz w:val="22"/>
          <w:szCs w:val="22"/>
        </w:rPr>
      </w:pPr>
      <w:r w:rsidRPr="006A1138">
        <w:rPr>
          <w:sz w:val="22"/>
          <w:szCs w:val="22"/>
        </w:rPr>
        <w:t>1) соблюдением требований по использованию земель и земельных участков по целевому назначению, установленного режима использования земельных участков в соответствии с зонированием территории;</w:t>
      </w:r>
    </w:p>
    <w:p w14:paraId="40755667" w14:textId="77777777" w:rsidR="00EF56A6" w:rsidRPr="006A1138" w:rsidRDefault="00EF56A6" w:rsidP="00EF56A6">
      <w:pPr>
        <w:jc w:val="both"/>
        <w:rPr>
          <w:sz w:val="22"/>
          <w:szCs w:val="22"/>
        </w:rPr>
      </w:pPr>
      <w:r w:rsidRPr="006A1138">
        <w:rPr>
          <w:sz w:val="22"/>
          <w:szCs w:val="22"/>
        </w:rPr>
        <w:t>2) соблюдением требований земельного законодательства о недопущении самовольного занятия земельных участков, использования земельных участков без документов, разрешающих в случаях, предусмотренных законодательством Российской Федерации, осуществление хозяйственной деятельности;</w:t>
      </w:r>
    </w:p>
    <w:p w14:paraId="70808D53" w14:textId="77777777" w:rsidR="00EF56A6" w:rsidRPr="006A1138" w:rsidRDefault="00EF56A6" w:rsidP="00EF56A6">
      <w:pPr>
        <w:jc w:val="both"/>
        <w:rPr>
          <w:sz w:val="22"/>
          <w:szCs w:val="22"/>
        </w:rPr>
      </w:pPr>
      <w:r w:rsidRPr="006A1138">
        <w:rPr>
          <w:sz w:val="22"/>
          <w:szCs w:val="22"/>
        </w:rPr>
        <w:t>3) соблюдением порядка передачи права пользования землей, исключающего самовольную уступку права пользования землей, а также самовольную мену земельными участками;</w:t>
      </w:r>
    </w:p>
    <w:p w14:paraId="0EBA962D" w14:textId="77777777" w:rsidR="00EF56A6" w:rsidRPr="006A1138" w:rsidRDefault="00EF56A6" w:rsidP="00EF56A6">
      <w:pPr>
        <w:jc w:val="both"/>
        <w:rPr>
          <w:sz w:val="22"/>
          <w:szCs w:val="22"/>
        </w:rPr>
      </w:pPr>
      <w:r w:rsidRPr="006A1138">
        <w:rPr>
          <w:sz w:val="22"/>
          <w:szCs w:val="22"/>
        </w:rPr>
        <w:t>4) недопущением ненадлежащего использования земельного участка;</w:t>
      </w:r>
    </w:p>
    <w:p w14:paraId="271FFAEA" w14:textId="77777777" w:rsidR="00EF56A6" w:rsidRPr="006A1138" w:rsidRDefault="00EF56A6" w:rsidP="00EF56A6">
      <w:pPr>
        <w:jc w:val="both"/>
        <w:rPr>
          <w:sz w:val="22"/>
          <w:szCs w:val="22"/>
        </w:rPr>
      </w:pPr>
      <w:r w:rsidRPr="006A1138">
        <w:rPr>
          <w:sz w:val="22"/>
          <w:szCs w:val="22"/>
        </w:rPr>
        <w:t>5) соблюдением требований законодательства, связанных с обязательным использованием земельных участков, предназначенных для сельскохозяйственного производства, жилищного или иного строительства, в указанных целях, в том числе из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w:t>
      </w:r>
    </w:p>
    <w:p w14:paraId="10E9B030" w14:textId="77777777" w:rsidR="00EF56A6" w:rsidRPr="006A1138" w:rsidRDefault="00EF56A6" w:rsidP="00EF56A6">
      <w:pPr>
        <w:jc w:val="both"/>
        <w:rPr>
          <w:sz w:val="22"/>
          <w:szCs w:val="22"/>
        </w:rPr>
      </w:pPr>
      <w:r w:rsidRPr="006A1138">
        <w:rPr>
          <w:sz w:val="22"/>
          <w:szCs w:val="22"/>
        </w:rPr>
        <w:t>6) предоставлением достоверных сведений о состоянии земель;</w:t>
      </w:r>
    </w:p>
    <w:p w14:paraId="7018D85B" w14:textId="77777777" w:rsidR="00EF56A6" w:rsidRPr="006A1138" w:rsidRDefault="00EF56A6" w:rsidP="00EF56A6">
      <w:pPr>
        <w:jc w:val="both"/>
        <w:rPr>
          <w:sz w:val="22"/>
          <w:szCs w:val="22"/>
        </w:rPr>
      </w:pPr>
      <w:r w:rsidRPr="006A1138">
        <w:rPr>
          <w:sz w:val="22"/>
          <w:szCs w:val="22"/>
        </w:rPr>
        <w:t>7) выполнением обязанности по переоформлению права постоянного (бессрочного) пользования земельными участками на право аренды земельных участков или по приобретению таких земельных участков в собственность;</w:t>
      </w:r>
    </w:p>
    <w:p w14:paraId="043120BC" w14:textId="77777777" w:rsidR="00EF56A6" w:rsidRPr="006A1138" w:rsidRDefault="00EF56A6" w:rsidP="00EF56A6">
      <w:pPr>
        <w:jc w:val="both"/>
        <w:rPr>
          <w:sz w:val="22"/>
          <w:szCs w:val="22"/>
        </w:rPr>
      </w:pPr>
      <w:r w:rsidRPr="006A1138">
        <w:rPr>
          <w:sz w:val="22"/>
          <w:szCs w:val="22"/>
        </w:rPr>
        <w:t xml:space="preserve">      Объектами муниципального земельного контроля являются территории земель, расположенные в границах Лебяжьевского муниципального округа, земельные участки и их части независимо от прав на них (далее – объекты контроля).</w:t>
      </w:r>
    </w:p>
    <w:p w14:paraId="6BC18192" w14:textId="77777777" w:rsidR="00EF56A6" w:rsidRPr="006A1138" w:rsidRDefault="00EF56A6" w:rsidP="00EF56A6">
      <w:pPr>
        <w:jc w:val="both"/>
        <w:rPr>
          <w:sz w:val="22"/>
          <w:szCs w:val="22"/>
        </w:rPr>
      </w:pPr>
      <w:r w:rsidRPr="006A1138">
        <w:rPr>
          <w:sz w:val="22"/>
          <w:szCs w:val="22"/>
        </w:rPr>
        <w:t>Подконтрольными субъектами при осуществлении муниципального земельного контроля являются юридические лица, индивидуальные предприниматели и граждане, использующие земли, земельные участки, части земельных участков на территории Лебяжьевского  муниципального округа  при ведении хозяйственной или иной деятельности, в ходе которой могут быть допущены нарушения обязательных требований, оценка соблюдения которых является предметом муниципального земельного контроля.</w:t>
      </w:r>
    </w:p>
    <w:p w14:paraId="79949D7F" w14:textId="77777777" w:rsidR="00EF56A6" w:rsidRPr="006A1138" w:rsidRDefault="00EF56A6" w:rsidP="00EF56A6">
      <w:pPr>
        <w:ind w:firstLine="708"/>
        <w:jc w:val="both"/>
        <w:rPr>
          <w:sz w:val="22"/>
          <w:szCs w:val="22"/>
        </w:rPr>
      </w:pPr>
      <w:proofErr w:type="gramStart"/>
      <w:r w:rsidRPr="006A1138">
        <w:rPr>
          <w:sz w:val="22"/>
          <w:szCs w:val="22"/>
        </w:rPr>
        <w:t>В связи с вступлением в законную силу Положения о муниципальном земельном контроле в границах Лебяжьевского муниципального округа,  утвержденного решением Думы Лебяжьевского муниципального округа от 28.09.2021 года № 174,  программа профилактики разработана в целях предупреждения возможного нарушения органами государственной власти, органами местного самоуправления, юридическими лицами, их руководителями и иными должностными лицами, индивидуальными предпринимателями, гражданами (далее – подконтрольные субъекты) обязательных требований земельного законодательства и</w:t>
      </w:r>
      <w:proofErr w:type="gramEnd"/>
      <w:r w:rsidRPr="006A1138">
        <w:rPr>
          <w:sz w:val="22"/>
          <w:szCs w:val="22"/>
        </w:rPr>
        <w:t xml:space="preserve"> снижения рисков причинения ущерба охраняемым законом ценностям.</w:t>
      </w:r>
    </w:p>
    <w:p w14:paraId="556AFADC" w14:textId="77777777" w:rsidR="00EF56A6" w:rsidRPr="006A1138" w:rsidRDefault="00EF56A6" w:rsidP="00EF56A6">
      <w:pPr>
        <w:jc w:val="both"/>
        <w:rPr>
          <w:sz w:val="22"/>
          <w:szCs w:val="22"/>
        </w:rPr>
      </w:pPr>
      <w:r w:rsidRPr="006A1138">
        <w:rPr>
          <w:sz w:val="22"/>
          <w:szCs w:val="22"/>
        </w:rPr>
        <w:t xml:space="preserve">           На 2025 год в рамках осуществления муниципального земельного контроля, запланировано </w:t>
      </w:r>
      <w:r w:rsidRPr="006A1138">
        <w:rPr>
          <w:color w:val="000000" w:themeColor="text1"/>
          <w:sz w:val="22"/>
          <w:szCs w:val="22"/>
        </w:rPr>
        <w:t xml:space="preserve">проведение 25 </w:t>
      </w:r>
      <w:r w:rsidRPr="006A1138">
        <w:rPr>
          <w:sz w:val="22"/>
          <w:szCs w:val="22"/>
        </w:rPr>
        <w:t>профилактических визитов в отношении земель населенных пунктов. За 10 месяцев 2024 года проведено 25 профилактических визитов, в результате которых граждане начали оформление земельных участков, в том числе проведены кадастровые работы – 2, зарегистрированы по ранее возникшим правам-6, отказались от земельны</w:t>
      </w:r>
      <w:proofErr w:type="gramStart"/>
      <w:r w:rsidRPr="006A1138">
        <w:rPr>
          <w:sz w:val="22"/>
          <w:szCs w:val="22"/>
        </w:rPr>
        <w:t>х(</w:t>
      </w:r>
      <w:proofErr w:type="gramEnd"/>
      <w:r w:rsidRPr="006A1138">
        <w:rPr>
          <w:sz w:val="22"/>
          <w:szCs w:val="22"/>
        </w:rPr>
        <w:t>невостребованные)   участков-14, находятся в работе – 3.</w:t>
      </w:r>
    </w:p>
    <w:p w14:paraId="0426AF27" w14:textId="77777777" w:rsidR="00EF56A6" w:rsidRPr="006A1138" w:rsidRDefault="00EF56A6" w:rsidP="00EF56A6">
      <w:pPr>
        <w:jc w:val="both"/>
        <w:rPr>
          <w:sz w:val="22"/>
          <w:szCs w:val="22"/>
        </w:rPr>
      </w:pPr>
      <w:r w:rsidRPr="006A1138">
        <w:rPr>
          <w:sz w:val="22"/>
          <w:szCs w:val="22"/>
        </w:rPr>
        <w:t xml:space="preserve">           Проведено 1 выездное обследование без взаимодействия с контролирующим лицом земель населенных пунктов, назначение: для индивидуального жилищного строительства. По результатам обследований выдано предостережения о недопустимости нарушений обязательных требований.</w:t>
      </w:r>
    </w:p>
    <w:p w14:paraId="5B1A2DDA" w14:textId="77777777" w:rsidR="00EF56A6" w:rsidRPr="006A1138" w:rsidRDefault="00EF56A6" w:rsidP="00EF56A6">
      <w:pPr>
        <w:jc w:val="both"/>
        <w:rPr>
          <w:sz w:val="22"/>
          <w:szCs w:val="22"/>
        </w:rPr>
      </w:pPr>
      <w:r w:rsidRPr="006A1138">
        <w:rPr>
          <w:sz w:val="22"/>
          <w:szCs w:val="22"/>
        </w:rPr>
        <w:t xml:space="preserve">            Мониторинг состояния подконтрольных субъектов в сфере земельного законодательства выявил, что ключевыми и наиболее значимыми рисками являются использование земельных участков лицами, не </w:t>
      </w:r>
      <w:r w:rsidRPr="006A1138">
        <w:rPr>
          <w:sz w:val="22"/>
          <w:szCs w:val="22"/>
        </w:rPr>
        <w:lastRenderedPageBreak/>
        <w:t xml:space="preserve">имеющими предусмотренных законодательством Российской Федерации прав на указанные земельные участки </w:t>
      </w:r>
    </w:p>
    <w:p w14:paraId="165DF75D" w14:textId="77777777" w:rsidR="00EF56A6" w:rsidRPr="006A1138" w:rsidRDefault="00EF56A6" w:rsidP="00EF56A6">
      <w:pPr>
        <w:jc w:val="both"/>
        <w:rPr>
          <w:sz w:val="22"/>
          <w:szCs w:val="22"/>
        </w:rPr>
      </w:pPr>
      <w:r w:rsidRPr="006A1138">
        <w:rPr>
          <w:sz w:val="22"/>
          <w:szCs w:val="22"/>
        </w:rPr>
        <w:t xml:space="preserve">           Основными проблемами, которые являются причинами основной части нарушений требований земельного законодательства Российской Федерации, выявляемых контрольным (надзорным) органом, являются:</w:t>
      </w:r>
    </w:p>
    <w:p w14:paraId="2DE7653B" w14:textId="77777777" w:rsidR="00EF56A6" w:rsidRPr="006A1138" w:rsidRDefault="00EF56A6" w:rsidP="00EF56A6">
      <w:pPr>
        <w:jc w:val="both"/>
        <w:rPr>
          <w:sz w:val="22"/>
          <w:szCs w:val="22"/>
        </w:rPr>
      </w:pPr>
      <w:r w:rsidRPr="006A1138">
        <w:rPr>
          <w:sz w:val="22"/>
          <w:szCs w:val="22"/>
        </w:rPr>
        <w:t xml:space="preserve">         1. Низкие знания правообладателей земельных участков, предъявляемых к ним земельным законодательством Российской Федерации о порядке, способах и ограничениях использования земельных участков.</w:t>
      </w:r>
    </w:p>
    <w:p w14:paraId="212355FD" w14:textId="77777777" w:rsidR="00EF56A6" w:rsidRPr="006A1138" w:rsidRDefault="00EF56A6" w:rsidP="00EF56A6">
      <w:pPr>
        <w:jc w:val="both"/>
        <w:rPr>
          <w:sz w:val="22"/>
          <w:szCs w:val="22"/>
        </w:rPr>
      </w:pPr>
      <w:r w:rsidRPr="006A1138">
        <w:rPr>
          <w:sz w:val="22"/>
          <w:szCs w:val="22"/>
        </w:rPr>
        <w:t>Решением данной проблемы является активное проведение должностными лицами контрольного (надзорного) органа профилактических мероприятий по вопросам соблюдения обязательных требований и разъяснений по вопросам, связанным с организацией и осуществлением муниципального земельного контроля.</w:t>
      </w:r>
    </w:p>
    <w:p w14:paraId="63A67E4F" w14:textId="77777777" w:rsidR="00EF56A6" w:rsidRPr="006A1138" w:rsidRDefault="00EF56A6" w:rsidP="00EF56A6">
      <w:pPr>
        <w:jc w:val="both"/>
        <w:rPr>
          <w:sz w:val="22"/>
          <w:szCs w:val="22"/>
        </w:rPr>
      </w:pPr>
      <w:r w:rsidRPr="006A1138">
        <w:rPr>
          <w:sz w:val="22"/>
          <w:szCs w:val="22"/>
        </w:rPr>
        <w:t xml:space="preserve">          2. Сознательное бездействие правообладателей земельных участков.</w:t>
      </w:r>
    </w:p>
    <w:p w14:paraId="05488DC5" w14:textId="77777777" w:rsidR="00EF56A6" w:rsidRPr="006A1138" w:rsidRDefault="00EF56A6" w:rsidP="00EF56A6">
      <w:pPr>
        <w:jc w:val="both"/>
        <w:rPr>
          <w:sz w:val="22"/>
          <w:szCs w:val="22"/>
        </w:rPr>
      </w:pPr>
      <w:r w:rsidRPr="006A1138">
        <w:rPr>
          <w:sz w:val="22"/>
          <w:szCs w:val="22"/>
        </w:rPr>
        <w:t xml:space="preserve">           Правообладатели земельных участков сельскохозяйственного назначения помимо прав на такие земельные участки имеют и обязанности по поддержанию их в состоянии, пригодном для сельскохозяйственного использования.</w:t>
      </w:r>
    </w:p>
    <w:p w14:paraId="4B7375B7" w14:textId="77777777" w:rsidR="00EF56A6" w:rsidRPr="006A1138" w:rsidRDefault="00EF56A6" w:rsidP="00EF56A6">
      <w:pPr>
        <w:jc w:val="both"/>
        <w:rPr>
          <w:sz w:val="22"/>
          <w:szCs w:val="22"/>
        </w:rPr>
      </w:pPr>
      <w:r w:rsidRPr="006A1138">
        <w:rPr>
          <w:sz w:val="22"/>
          <w:szCs w:val="22"/>
        </w:rPr>
        <w:t>Выявить таких правообладателей и провести с ними профилактические мероприятия, возможно только при проведении контрольн</w:t>
      </w:r>
      <w:proofErr w:type="gramStart"/>
      <w:r w:rsidRPr="006A1138">
        <w:rPr>
          <w:sz w:val="22"/>
          <w:szCs w:val="22"/>
        </w:rPr>
        <w:t>о-</w:t>
      </w:r>
      <w:proofErr w:type="gramEnd"/>
      <w:r w:rsidRPr="006A1138">
        <w:rPr>
          <w:sz w:val="22"/>
          <w:szCs w:val="22"/>
        </w:rPr>
        <w:t xml:space="preserve"> надзорных мероприятий, а в таких случаях земельный участок чаще всего уже находится в состоянии, не пригодном для сельскохозяйственного использования.</w:t>
      </w:r>
    </w:p>
    <w:p w14:paraId="2777BB55" w14:textId="77777777" w:rsidR="00EF56A6" w:rsidRPr="006A1138" w:rsidRDefault="00EF56A6" w:rsidP="00EF56A6">
      <w:pPr>
        <w:jc w:val="both"/>
        <w:rPr>
          <w:sz w:val="22"/>
          <w:szCs w:val="22"/>
        </w:rPr>
      </w:pPr>
      <w:r w:rsidRPr="006A1138">
        <w:rPr>
          <w:sz w:val="22"/>
          <w:szCs w:val="22"/>
        </w:rPr>
        <w:t xml:space="preserve">               В качестве решения данной проблемы может быть организация первостепенной профилактической работы (мероприятий) с новыми правообладателями земельных участков на основе сведений, полученных от органа, осуществляющего государственную регистрацию прав на недвижимое имущество и сделок с ним, о государственной регистрации перехода прав </w:t>
      </w:r>
      <w:proofErr w:type="gramStart"/>
      <w:r w:rsidRPr="006A1138">
        <w:rPr>
          <w:sz w:val="22"/>
          <w:szCs w:val="22"/>
        </w:rPr>
        <w:t>на</w:t>
      </w:r>
      <w:proofErr w:type="gramEnd"/>
    </w:p>
    <w:p w14:paraId="375A7B27" w14:textId="77777777" w:rsidR="00EF56A6" w:rsidRPr="006A1138" w:rsidRDefault="00EF56A6" w:rsidP="00EF56A6">
      <w:pPr>
        <w:jc w:val="both"/>
        <w:rPr>
          <w:sz w:val="22"/>
          <w:szCs w:val="22"/>
        </w:rPr>
      </w:pPr>
      <w:r w:rsidRPr="006A1138">
        <w:rPr>
          <w:sz w:val="22"/>
          <w:szCs w:val="22"/>
        </w:rPr>
        <w:t>земельные участки из земель сельскохозяйственного назначения, в отношении которых в Едином государственном реестре недвижимости содержатся сведения о результатах проведения государственного земельного надзора, указывающие на неиспользование такого земельного участка по целевому назначению или использование с нарушением законодательства Российской Федерации.</w:t>
      </w:r>
    </w:p>
    <w:p w14:paraId="253367C1" w14:textId="77777777" w:rsidR="00EF56A6" w:rsidRPr="006A1138" w:rsidRDefault="00EF56A6" w:rsidP="00EF56A6">
      <w:pPr>
        <w:ind w:firstLine="708"/>
        <w:jc w:val="both"/>
        <w:rPr>
          <w:sz w:val="22"/>
          <w:szCs w:val="22"/>
        </w:rPr>
      </w:pPr>
      <w:r w:rsidRPr="006A1138">
        <w:rPr>
          <w:sz w:val="22"/>
          <w:szCs w:val="22"/>
        </w:rPr>
        <w:t>Проведение профилактических мероприятий направлено на соблюдение подконтрольными субъектами обязательных требований земельного законодательства, на побуждение подконтрольных субъектов к добросовестности, способствование улучшению в целом ситуации, повышению ответственности подконтрольных субъектов, снижению количества выявляемых нарушений обязательных требований, требований, установленных муниципальными правовыми актами в указанной сфере.</w:t>
      </w:r>
    </w:p>
    <w:p w14:paraId="40200FC2" w14:textId="77777777" w:rsidR="00EF56A6" w:rsidRPr="006A1138" w:rsidRDefault="00EF56A6" w:rsidP="00EF56A6">
      <w:pPr>
        <w:ind w:firstLine="708"/>
        <w:jc w:val="both"/>
        <w:rPr>
          <w:sz w:val="22"/>
          <w:szCs w:val="22"/>
        </w:rPr>
      </w:pPr>
    </w:p>
    <w:p w14:paraId="29096B9B" w14:textId="77777777" w:rsidR="00EF56A6" w:rsidRPr="006A1138" w:rsidRDefault="00EF56A6" w:rsidP="00EF56A6">
      <w:pPr>
        <w:jc w:val="both"/>
        <w:rPr>
          <w:sz w:val="22"/>
          <w:szCs w:val="22"/>
        </w:rPr>
      </w:pPr>
    </w:p>
    <w:p w14:paraId="6971E2E3" w14:textId="77777777" w:rsidR="00EF56A6" w:rsidRPr="006A1138" w:rsidRDefault="00EF56A6" w:rsidP="00EF56A6">
      <w:pPr>
        <w:jc w:val="center"/>
        <w:rPr>
          <w:b/>
          <w:sz w:val="22"/>
          <w:szCs w:val="22"/>
        </w:rPr>
      </w:pPr>
      <w:r w:rsidRPr="006A1138">
        <w:rPr>
          <w:b/>
          <w:sz w:val="22"/>
          <w:szCs w:val="22"/>
        </w:rPr>
        <w:t>Раздел 2. Цели и задачи реализации программы профилактики</w:t>
      </w:r>
    </w:p>
    <w:p w14:paraId="511A068A" w14:textId="77777777" w:rsidR="00EF56A6" w:rsidRPr="006A1138" w:rsidRDefault="00EF56A6" w:rsidP="00EF56A6">
      <w:pPr>
        <w:jc w:val="both"/>
        <w:rPr>
          <w:sz w:val="22"/>
          <w:szCs w:val="22"/>
          <w:u w:val="single"/>
        </w:rPr>
      </w:pPr>
      <w:r w:rsidRPr="006A1138">
        <w:rPr>
          <w:sz w:val="22"/>
          <w:szCs w:val="22"/>
        </w:rPr>
        <w:tab/>
      </w:r>
      <w:r w:rsidRPr="006A1138">
        <w:rPr>
          <w:sz w:val="22"/>
          <w:szCs w:val="22"/>
          <w:u w:val="single"/>
        </w:rPr>
        <w:t>Основными целями программы профилактики являются:</w:t>
      </w:r>
    </w:p>
    <w:p w14:paraId="6E79C16F" w14:textId="77777777" w:rsidR="00EF56A6" w:rsidRPr="006A1138" w:rsidRDefault="00EF56A6" w:rsidP="00EF56A6">
      <w:pPr>
        <w:jc w:val="both"/>
        <w:rPr>
          <w:sz w:val="22"/>
          <w:szCs w:val="22"/>
        </w:rPr>
      </w:pPr>
      <w:r w:rsidRPr="006A1138">
        <w:rPr>
          <w:sz w:val="22"/>
          <w:szCs w:val="22"/>
        </w:rPr>
        <w:t>- предупреждение нарушения подконтрольными субъектами обязательных требований, требований, установленных муниципальными правовыми актами, включая устранение причин, факторов и условий, способствующих возможному нарушению обязательных требований;</w:t>
      </w:r>
    </w:p>
    <w:p w14:paraId="4FFEAF57" w14:textId="77777777" w:rsidR="00EF56A6" w:rsidRPr="006A1138" w:rsidRDefault="00EF56A6" w:rsidP="00EF56A6">
      <w:pPr>
        <w:jc w:val="both"/>
        <w:rPr>
          <w:sz w:val="22"/>
          <w:szCs w:val="22"/>
        </w:rPr>
      </w:pPr>
      <w:r w:rsidRPr="006A1138">
        <w:rPr>
          <w:sz w:val="22"/>
          <w:szCs w:val="22"/>
        </w:rPr>
        <w:t>-   повышение прозрачности системы муниципального контроля;</w:t>
      </w:r>
    </w:p>
    <w:p w14:paraId="78998BB9" w14:textId="77777777" w:rsidR="00EF56A6" w:rsidRPr="006A1138" w:rsidRDefault="00EF56A6" w:rsidP="00EF56A6">
      <w:pPr>
        <w:jc w:val="both"/>
        <w:rPr>
          <w:sz w:val="22"/>
          <w:szCs w:val="22"/>
        </w:rPr>
      </w:pPr>
      <w:r w:rsidRPr="006A1138">
        <w:rPr>
          <w:sz w:val="22"/>
          <w:szCs w:val="22"/>
        </w:rPr>
        <w:t>- формирование единого понимания обязательных требований, требований, установленных муниципальными правовыми актами и создание системы профилактики правонарушений, направленной на выявление и предупреждение причин и условий, способствующих совершению правонарушений;</w:t>
      </w:r>
    </w:p>
    <w:p w14:paraId="3592205C" w14:textId="77777777" w:rsidR="00EF56A6" w:rsidRPr="006A1138" w:rsidRDefault="00EF56A6" w:rsidP="00EF56A6">
      <w:pPr>
        <w:jc w:val="both"/>
        <w:rPr>
          <w:sz w:val="22"/>
          <w:szCs w:val="22"/>
        </w:rPr>
      </w:pPr>
      <w:r w:rsidRPr="006A1138">
        <w:rPr>
          <w:sz w:val="22"/>
          <w:szCs w:val="22"/>
        </w:rPr>
        <w:t>- повышение уровня правовой грамотности подконтрольных субъектов, в том числе путем доступности информации об обязательных требованиях и необходимых мерах по их исполнению;</w:t>
      </w:r>
    </w:p>
    <w:p w14:paraId="41F02F7B" w14:textId="77777777" w:rsidR="00EF56A6" w:rsidRPr="006A1138" w:rsidRDefault="00EF56A6" w:rsidP="00EF56A6">
      <w:pPr>
        <w:jc w:val="both"/>
        <w:rPr>
          <w:sz w:val="22"/>
          <w:szCs w:val="22"/>
        </w:rPr>
      </w:pPr>
      <w:r w:rsidRPr="006A1138">
        <w:rPr>
          <w:sz w:val="22"/>
          <w:szCs w:val="22"/>
        </w:rPr>
        <w:t>- мотивация подконтрольных субъектов к добросовестному поведению.</w:t>
      </w:r>
    </w:p>
    <w:p w14:paraId="365A5528" w14:textId="77777777" w:rsidR="00EF56A6" w:rsidRPr="006A1138" w:rsidRDefault="00EF56A6" w:rsidP="00EF56A6">
      <w:pPr>
        <w:jc w:val="both"/>
        <w:rPr>
          <w:sz w:val="22"/>
          <w:szCs w:val="22"/>
        </w:rPr>
      </w:pPr>
      <w:r w:rsidRPr="006A1138">
        <w:rPr>
          <w:sz w:val="22"/>
          <w:szCs w:val="22"/>
        </w:rPr>
        <w:t xml:space="preserve">         Проведение профилактических мероприятий Программы позволяет решить следующие задачи:</w:t>
      </w:r>
    </w:p>
    <w:p w14:paraId="4281A058" w14:textId="77777777" w:rsidR="00EF56A6" w:rsidRPr="006A1138" w:rsidRDefault="00EF56A6" w:rsidP="00EF56A6">
      <w:pPr>
        <w:jc w:val="both"/>
        <w:rPr>
          <w:sz w:val="22"/>
          <w:szCs w:val="22"/>
        </w:rPr>
      </w:pPr>
      <w:r w:rsidRPr="006A1138">
        <w:rPr>
          <w:sz w:val="22"/>
          <w:szCs w:val="22"/>
        </w:rPr>
        <w:t>- выявление причин, факторов и условий, способствующих причинению вреда (ущерба) охраняемым законом ценностям и нарушению обязательных требований, определение способов устранения или снижения рисков их возникновения;</w:t>
      </w:r>
    </w:p>
    <w:p w14:paraId="01F12E62" w14:textId="77777777" w:rsidR="00EF56A6" w:rsidRPr="006A1138" w:rsidRDefault="00EF56A6" w:rsidP="00EF56A6">
      <w:pPr>
        <w:jc w:val="both"/>
        <w:rPr>
          <w:sz w:val="22"/>
          <w:szCs w:val="22"/>
        </w:rPr>
      </w:pPr>
      <w:r w:rsidRPr="006A1138">
        <w:rPr>
          <w:sz w:val="22"/>
          <w:szCs w:val="22"/>
        </w:rPr>
        <w:t>- устранение причин, факторов и условий, способствующих возможному причинению вреда (ущерба) охраняемым законом ценностям и нарушению обязательных требований;</w:t>
      </w:r>
    </w:p>
    <w:p w14:paraId="1C8D13FC" w14:textId="77777777" w:rsidR="00EF56A6" w:rsidRPr="006A1138" w:rsidRDefault="00EF56A6" w:rsidP="00EF56A6">
      <w:pPr>
        <w:jc w:val="both"/>
        <w:rPr>
          <w:sz w:val="22"/>
          <w:szCs w:val="22"/>
        </w:rPr>
      </w:pPr>
      <w:r w:rsidRPr="006A1138">
        <w:rPr>
          <w:sz w:val="22"/>
          <w:szCs w:val="22"/>
        </w:rPr>
        <w:t>- установление и оценка зависимости видов, форм и интенсивности профилактических мероприятий от особенностей конкретных подконтрольных субъектов (объектов) и присвоенного им уровня риска, проведение профилактических мероприятий с учетом данных факторов;</w:t>
      </w:r>
    </w:p>
    <w:p w14:paraId="6B446EBB" w14:textId="77777777" w:rsidR="00EF56A6" w:rsidRPr="006A1138" w:rsidRDefault="00EF56A6" w:rsidP="00EF56A6">
      <w:pPr>
        <w:jc w:val="both"/>
        <w:rPr>
          <w:sz w:val="22"/>
          <w:szCs w:val="22"/>
        </w:rPr>
      </w:pPr>
      <w:r w:rsidRPr="006A1138">
        <w:rPr>
          <w:sz w:val="22"/>
          <w:szCs w:val="22"/>
        </w:rPr>
        <w:t>- определение перечня видов и сбор статистических данных, необходимых для организации профилактической работы;</w:t>
      </w:r>
    </w:p>
    <w:p w14:paraId="3B58F804" w14:textId="77777777" w:rsidR="00EF56A6" w:rsidRPr="006A1138" w:rsidRDefault="00EF56A6" w:rsidP="00EF56A6">
      <w:pPr>
        <w:jc w:val="both"/>
        <w:rPr>
          <w:sz w:val="22"/>
          <w:szCs w:val="22"/>
        </w:rPr>
      </w:pPr>
      <w:r w:rsidRPr="006A1138">
        <w:rPr>
          <w:sz w:val="22"/>
          <w:szCs w:val="22"/>
        </w:rPr>
        <w:t>- повышение квалификации кадрового состава контрольно-надзорного органа;</w:t>
      </w:r>
    </w:p>
    <w:p w14:paraId="5F2F837F" w14:textId="77777777" w:rsidR="00EF56A6" w:rsidRPr="006A1138" w:rsidRDefault="00EF56A6" w:rsidP="00EF56A6">
      <w:pPr>
        <w:jc w:val="both"/>
        <w:rPr>
          <w:sz w:val="22"/>
          <w:szCs w:val="22"/>
        </w:rPr>
      </w:pPr>
      <w:r w:rsidRPr="006A1138">
        <w:rPr>
          <w:sz w:val="22"/>
          <w:szCs w:val="22"/>
        </w:rPr>
        <w:t>- снижение уровня административной нагрузки на организации и граждан, осуществляющих предпринимательскую деятельность;</w:t>
      </w:r>
    </w:p>
    <w:p w14:paraId="3CD49B5E" w14:textId="77777777" w:rsidR="00EF56A6" w:rsidRPr="006A1138" w:rsidRDefault="00EF56A6" w:rsidP="00EF56A6">
      <w:pPr>
        <w:jc w:val="both"/>
        <w:rPr>
          <w:sz w:val="22"/>
          <w:szCs w:val="22"/>
        </w:rPr>
      </w:pPr>
      <w:r w:rsidRPr="006A1138">
        <w:rPr>
          <w:sz w:val="22"/>
          <w:szCs w:val="22"/>
        </w:rPr>
        <w:lastRenderedPageBreak/>
        <w:t>- создание системы консультирования подконтрольных субъектов, в том числе с использованием современных информационно-телекоммуникационных технологий;</w:t>
      </w:r>
    </w:p>
    <w:p w14:paraId="43594522" w14:textId="77777777" w:rsidR="00EF56A6" w:rsidRPr="006A1138" w:rsidRDefault="00EF56A6" w:rsidP="00EF56A6">
      <w:pPr>
        <w:jc w:val="both"/>
        <w:rPr>
          <w:sz w:val="22"/>
          <w:szCs w:val="22"/>
        </w:rPr>
      </w:pPr>
      <w:r w:rsidRPr="006A1138">
        <w:rPr>
          <w:sz w:val="22"/>
          <w:szCs w:val="22"/>
        </w:rPr>
        <w:t>- другие задачи в зависимости от выявленных проблем в регулируемой сфере и текущего состояния профилактической работы.</w:t>
      </w:r>
    </w:p>
    <w:p w14:paraId="52BDF6FA" w14:textId="77777777" w:rsidR="00EF56A6" w:rsidRPr="006A1138" w:rsidRDefault="00EF56A6" w:rsidP="00EF56A6">
      <w:pPr>
        <w:jc w:val="both"/>
        <w:rPr>
          <w:sz w:val="22"/>
          <w:szCs w:val="22"/>
        </w:rPr>
      </w:pPr>
      <w:r w:rsidRPr="006A1138">
        <w:rPr>
          <w:sz w:val="22"/>
          <w:szCs w:val="22"/>
        </w:rPr>
        <w:t>Сроки реализации Программы приведены в перечне основных профилактических мероприятий на 2025 год.</w:t>
      </w:r>
    </w:p>
    <w:p w14:paraId="5CB8B58D" w14:textId="77777777" w:rsidR="00EF56A6" w:rsidRPr="006A1138" w:rsidRDefault="00EF56A6" w:rsidP="00EF56A6">
      <w:pPr>
        <w:jc w:val="both"/>
        <w:rPr>
          <w:sz w:val="22"/>
          <w:szCs w:val="22"/>
        </w:rPr>
      </w:pPr>
      <w:r w:rsidRPr="006A1138">
        <w:rPr>
          <w:sz w:val="22"/>
          <w:szCs w:val="22"/>
        </w:rPr>
        <w:t xml:space="preserve">           В Программу возможно внесение изменений и корректировка перечня мероприятий в связи с необходимостью осуществления профилактических мер, в частности проведения обязательных профилактических визитов. Изменения в данную часть Программы в случае необходимости вносятся ежемесячно без проведения публичного обсуждения.</w:t>
      </w:r>
    </w:p>
    <w:p w14:paraId="3519CF2B" w14:textId="77777777" w:rsidR="00EF56A6" w:rsidRPr="006A1138" w:rsidRDefault="00EF56A6" w:rsidP="00EF56A6">
      <w:pPr>
        <w:jc w:val="both"/>
        <w:rPr>
          <w:sz w:val="22"/>
          <w:szCs w:val="22"/>
        </w:rPr>
      </w:pPr>
    </w:p>
    <w:p w14:paraId="3A2D8282" w14:textId="77777777" w:rsidR="00EF56A6" w:rsidRPr="006A1138" w:rsidRDefault="00EF56A6" w:rsidP="00EF56A6">
      <w:pPr>
        <w:rPr>
          <w:b/>
          <w:sz w:val="22"/>
          <w:szCs w:val="22"/>
        </w:rPr>
      </w:pPr>
      <w:r w:rsidRPr="006A1138">
        <w:rPr>
          <w:sz w:val="22"/>
          <w:szCs w:val="22"/>
        </w:rPr>
        <w:tab/>
      </w:r>
      <w:r w:rsidRPr="006A1138">
        <w:rPr>
          <w:b/>
          <w:sz w:val="22"/>
          <w:szCs w:val="22"/>
        </w:rPr>
        <w:t>Раздел 3. Перечень профилактических мероприятий, сроки (периодичность) их проведения</w:t>
      </w:r>
      <w:r w:rsidRPr="006A1138">
        <w:rPr>
          <w:sz w:val="22"/>
          <w:szCs w:val="22"/>
        </w:rPr>
        <w:t xml:space="preserve"> </w:t>
      </w:r>
    </w:p>
    <w:p w14:paraId="7EF47F8D" w14:textId="77777777" w:rsidR="00EF56A6" w:rsidRPr="006A1138" w:rsidRDefault="00EF56A6" w:rsidP="00EF56A6">
      <w:pPr>
        <w:rPr>
          <w:b/>
          <w:sz w:val="22"/>
          <w:szCs w:val="22"/>
        </w:rPr>
      </w:pPr>
    </w:p>
    <w:p w14:paraId="04CE4B9F" w14:textId="77777777" w:rsidR="00EF56A6" w:rsidRPr="006A1138" w:rsidRDefault="00EF56A6" w:rsidP="00EF56A6">
      <w:pPr>
        <w:jc w:val="both"/>
        <w:rPr>
          <w:sz w:val="22"/>
          <w:szCs w:val="22"/>
        </w:rPr>
      </w:pPr>
      <w:r w:rsidRPr="006A1138">
        <w:rPr>
          <w:sz w:val="22"/>
          <w:szCs w:val="22"/>
        </w:rPr>
        <w:t xml:space="preserve">1. В соответствии с Положением о виде муниципального контроля, утвержденном решением Думы Лебяжьевского муниципального округа, проводятся следующие профилактические мероприятия: </w:t>
      </w:r>
    </w:p>
    <w:p w14:paraId="7937CEED" w14:textId="77777777" w:rsidR="00EF56A6" w:rsidRPr="006A1138" w:rsidRDefault="00EF56A6" w:rsidP="00EF56A6">
      <w:pPr>
        <w:jc w:val="both"/>
        <w:rPr>
          <w:sz w:val="22"/>
          <w:szCs w:val="22"/>
        </w:rPr>
      </w:pPr>
      <w:r w:rsidRPr="006A1138">
        <w:rPr>
          <w:sz w:val="22"/>
          <w:szCs w:val="22"/>
        </w:rPr>
        <w:t>а) информирование;</w:t>
      </w:r>
    </w:p>
    <w:p w14:paraId="6D0A54D4" w14:textId="77777777" w:rsidR="00EF56A6" w:rsidRPr="006A1138" w:rsidRDefault="00EF56A6" w:rsidP="00EF56A6">
      <w:pPr>
        <w:jc w:val="both"/>
        <w:rPr>
          <w:sz w:val="22"/>
          <w:szCs w:val="22"/>
        </w:rPr>
      </w:pPr>
      <w:r w:rsidRPr="006A1138">
        <w:rPr>
          <w:sz w:val="22"/>
          <w:szCs w:val="22"/>
        </w:rPr>
        <w:t xml:space="preserve">б) обобщение правоприменительной практики; </w:t>
      </w:r>
    </w:p>
    <w:p w14:paraId="4065373C" w14:textId="77777777" w:rsidR="00EF56A6" w:rsidRPr="006A1138" w:rsidRDefault="00EF56A6" w:rsidP="00EF56A6">
      <w:pPr>
        <w:jc w:val="both"/>
        <w:rPr>
          <w:sz w:val="22"/>
          <w:szCs w:val="22"/>
        </w:rPr>
      </w:pPr>
      <w:r w:rsidRPr="006A1138">
        <w:rPr>
          <w:sz w:val="22"/>
          <w:szCs w:val="22"/>
        </w:rPr>
        <w:t>в) объявление предостережения;</w:t>
      </w:r>
    </w:p>
    <w:p w14:paraId="0604DA22" w14:textId="77777777" w:rsidR="00EF56A6" w:rsidRPr="006A1138" w:rsidRDefault="00EF56A6" w:rsidP="00EF56A6">
      <w:pPr>
        <w:jc w:val="both"/>
        <w:rPr>
          <w:sz w:val="22"/>
          <w:szCs w:val="22"/>
        </w:rPr>
      </w:pPr>
      <w:r w:rsidRPr="006A1138">
        <w:rPr>
          <w:sz w:val="22"/>
          <w:szCs w:val="22"/>
        </w:rPr>
        <w:t>г) консультирование;</w:t>
      </w:r>
    </w:p>
    <w:p w14:paraId="0330FBF5" w14:textId="77777777" w:rsidR="00EF56A6" w:rsidRPr="006A1138" w:rsidRDefault="00EF56A6" w:rsidP="00EF56A6">
      <w:pPr>
        <w:jc w:val="both"/>
        <w:rPr>
          <w:sz w:val="22"/>
          <w:szCs w:val="22"/>
        </w:rPr>
      </w:pPr>
      <w:r w:rsidRPr="006A1138">
        <w:rPr>
          <w:sz w:val="22"/>
          <w:szCs w:val="22"/>
        </w:rPr>
        <w:t>д) профилактический визит.</w:t>
      </w:r>
    </w:p>
    <w:p w14:paraId="093EA2ED" w14:textId="77777777" w:rsidR="00EF56A6" w:rsidRPr="006A1138" w:rsidRDefault="00EF56A6" w:rsidP="00EF56A6">
      <w:pPr>
        <w:jc w:val="both"/>
        <w:rPr>
          <w:sz w:val="22"/>
          <w:szCs w:val="22"/>
        </w:rPr>
      </w:pPr>
      <w:r w:rsidRPr="006A1138">
        <w:rPr>
          <w:sz w:val="22"/>
          <w:szCs w:val="22"/>
        </w:rPr>
        <w:t>2. Перечень профилактических мероприятий с указанием сроков (периодичности) их проведения, ответственных за их осуществление указаны в приложении к Программе.</w:t>
      </w:r>
    </w:p>
    <w:p w14:paraId="42FD0510" w14:textId="77777777" w:rsidR="00EF56A6" w:rsidRPr="006A1138" w:rsidRDefault="00EF56A6" w:rsidP="00EF56A6">
      <w:pPr>
        <w:rPr>
          <w:b/>
          <w:sz w:val="22"/>
          <w:szCs w:val="22"/>
        </w:rPr>
      </w:pPr>
    </w:p>
    <w:p w14:paraId="7FB812A9" w14:textId="77777777" w:rsidR="00EF56A6" w:rsidRPr="006A1138" w:rsidRDefault="00EF56A6" w:rsidP="00EF56A6">
      <w:pPr>
        <w:jc w:val="center"/>
        <w:rPr>
          <w:b/>
          <w:sz w:val="22"/>
          <w:szCs w:val="22"/>
        </w:rPr>
      </w:pPr>
      <w:r w:rsidRPr="006A1138">
        <w:rPr>
          <w:b/>
          <w:sz w:val="22"/>
          <w:szCs w:val="22"/>
        </w:rPr>
        <w:t>Раздел 4. Показатели результативности и эффективности Программы</w:t>
      </w:r>
    </w:p>
    <w:p w14:paraId="53B0E8D6" w14:textId="77777777" w:rsidR="00EF56A6" w:rsidRPr="006A1138" w:rsidRDefault="00EF56A6" w:rsidP="00EF56A6">
      <w:pPr>
        <w:rPr>
          <w:b/>
          <w:sz w:val="22"/>
          <w:szCs w:val="22"/>
        </w:rPr>
      </w:pPr>
    </w:p>
    <w:p w14:paraId="44E134EE" w14:textId="77777777" w:rsidR="00EF56A6" w:rsidRPr="006A1138" w:rsidRDefault="00EF56A6" w:rsidP="00EF56A6">
      <w:pPr>
        <w:rPr>
          <w:sz w:val="22"/>
          <w:szCs w:val="22"/>
        </w:rPr>
      </w:pPr>
      <w:r w:rsidRPr="006A1138">
        <w:rPr>
          <w:b/>
          <w:sz w:val="22"/>
          <w:szCs w:val="22"/>
        </w:rPr>
        <w:t>1</w:t>
      </w:r>
      <w:r w:rsidRPr="006A1138">
        <w:rPr>
          <w:sz w:val="22"/>
          <w:szCs w:val="22"/>
        </w:rPr>
        <w:t>. Для оценки результативности и эффективности Программы устанавливаются следующие показатели результативности и эффективности:</w:t>
      </w:r>
    </w:p>
    <w:p w14:paraId="0EB86A7A" w14:textId="77777777" w:rsidR="00EF56A6" w:rsidRPr="006A1138" w:rsidRDefault="00EF56A6" w:rsidP="00EF56A6">
      <w:pPr>
        <w:rPr>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6237"/>
        <w:gridCol w:w="3179"/>
      </w:tblGrid>
      <w:tr w:rsidR="00EF56A6" w:rsidRPr="006A1138" w14:paraId="7F30D642" w14:textId="77777777" w:rsidTr="006A1138">
        <w:tc>
          <w:tcPr>
            <w:tcW w:w="629" w:type="dxa"/>
            <w:tcBorders>
              <w:top w:val="single" w:sz="4" w:space="0" w:color="auto"/>
              <w:left w:val="single" w:sz="4" w:space="0" w:color="auto"/>
              <w:bottom w:val="single" w:sz="4" w:space="0" w:color="auto"/>
              <w:right w:val="single" w:sz="4" w:space="0" w:color="auto"/>
            </w:tcBorders>
            <w:vAlign w:val="center"/>
          </w:tcPr>
          <w:p w14:paraId="53D97FE5" w14:textId="77777777" w:rsidR="00EF56A6" w:rsidRPr="006A1138" w:rsidRDefault="00EF56A6" w:rsidP="006A1138">
            <w:pPr>
              <w:autoSpaceDE w:val="0"/>
              <w:autoSpaceDN w:val="0"/>
              <w:adjustRightInd w:val="0"/>
              <w:jc w:val="center"/>
              <w:rPr>
                <w:sz w:val="22"/>
                <w:szCs w:val="22"/>
              </w:rPr>
            </w:pPr>
            <w:r w:rsidRPr="006A1138">
              <w:rPr>
                <w:sz w:val="22"/>
                <w:szCs w:val="22"/>
              </w:rPr>
              <w:t xml:space="preserve">№ </w:t>
            </w:r>
            <w:proofErr w:type="gramStart"/>
            <w:r w:rsidRPr="006A1138">
              <w:rPr>
                <w:sz w:val="22"/>
                <w:szCs w:val="22"/>
              </w:rPr>
              <w:t>п</w:t>
            </w:r>
            <w:proofErr w:type="gramEnd"/>
            <w:r w:rsidRPr="006A1138">
              <w:rPr>
                <w:sz w:val="22"/>
                <w:szCs w:val="22"/>
              </w:rPr>
              <w:t>/п</w:t>
            </w:r>
          </w:p>
        </w:tc>
        <w:tc>
          <w:tcPr>
            <w:tcW w:w="6237" w:type="dxa"/>
            <w:tcBorders>
              <w:top w:val="single" w:sz="4" w:space="0" w:color="auto"/>
              <w:left w:val="single" w:sz="4" w:space="0" w:color="auto"/>
              <w:bottom w:val="single" w:sz="4" w:space="0" w:color="auto"/>
              <w:right w:val="single" w:sz="4" w:space="0" w:color="auto"/>
            </w:tcBorders>
            <w:vAlign w:val="center"/>
          </w:tcPr>
          <w:p w14:paraId="5A0C4929" w14:textId="77777777" w:rsidR="00EF56A6" w:rsidRPr="006A1138" w:rsidRDefault="00EF56A6" w:rsidP="006A1138">
            <w:pPr>
              <w:autoSpaceDE w:val="0"/>
              <w:autoSpaceDN w:val="0"/>
              <w:adjustRightInd w:val="0"/>
              <w:jc w:val="center"/>
              <w:rPr>
                <w:sz w:val="22"/>
                <w:szCs w:val="22"/>
              </w:rPr>
            </w:pPr>
            <w:r w:rsidRPr="006A1138">
              <w:rPr>
                <w:sz w:val="22"/>
                <w:szCs w:val="22"/>
              </w:rPr>
              <w:t>Наименование показателя</w:t>
            </w:r>
          </w:p>
        </w:tc>
        <w:tc>
          <w:tcPr>
            <w:tcW w:w="3179" w:type="dxa"/>
            <w:tcBorders>
              <w:top w:val="single" w:sz="4" w:space="0" w:color="auto"/>
              <w:left w:val="single" w:sz="4" w:space="0" w:color="auto"/>
              <w:bottom w:val="single" w:sz="4" w:space="0" w:color="auto"/>
              <w:right w:val="single" w:sz="4" w:space="0" w:color="auto"/>
            </w:tcBorders>
            <w:vAlign w:val="center"/>
          </w:tcPr>
          <w:p w14:paraId="245F82FC" w14:textId="77777777" w:rsidR="00EF56A6" w:rsidRPr="006A1138" w:rsidRDefault="00EF56A6" w:rsidP="006A1138">
            <w:pPr>
              <w:autoSpaceDE w:val="0"/>
              <w:autoSpaceDN w:val="0"/>
              <w:adjustRightInd w:val="0"/>
              <w:jc w:val="center"/>
              <w:rPr>
                <w:sz w:val="22"/>
                <w:szCs w:val="22"/>
              </w:rPr>
            </w:pPr>
            <w:r w:rsidRPr="006A1138">
              <w:rPr>
                <w:sz w:val="22"/>
                <w:szCs w:val="22"/>
              </w:rPr>
              <w:t>Величина</w:t>
            </w:r>
          </w:p>
        </w:tc>
      </w:tr>
      <w:tr w:rsidR="00EF56A6" w:rsidRPr="006A1138" w14:paraId="0E96C708" w14:textId="77777777" w:rsidTr="006A1138">
        <w:tc>
          <w:tcPr>
            <w:tcW w:w="629" w:type="dxa"/>
            <w:tcBorders>
              <w:top w:val="single" w:sz="4" w:space="0" w:color="auto"/>
              <w:left w:val="single" w:sz="4" w:space="0" w:color="auto"/>
              <w:bottom w:val="single" w:sz="4" w:space="0" w:color="auto"/>
              <w:right w:val="single" w:sz="4" w:space="0" w:color="auto"/>
            </w:tcBorders>
            <w:vAlign w:val="center"/>
          </w:tcPr>
          <w:p w14:paraId="0F98A494" w14:textId="77777777" w:rsidR="00EF56A6" w:rsidRPr="006A1138" w:rsidRDefault="00EF56A6" w:rsidP="006A1138">
            <w:pPr>
              <w:autoSpaceDE w:val="0"/>
              <w:autoSpaceDN w:val="0"/>
              <w:adjustRightInd w:val="0"/>
              <w:jc w:val="center"/>
              <w:rPr>
                <w:sz w:val="22"/>
                <w:szCs w:val="22"/>
              </w:rPr>
            </w:pPr>
            <w:r w:rsidRPr="006A1138">
              <w:rPr>
                <w:sz w:val="22"/>
                <w:szCs w:val="22"/>
              </w:rPr>
              <w:t>1.</w:t>
            </w:r>
          </w:p>
        </w:tc>
        <w:tc>
          <w:tcPr>
            <w:tcW w:w="6237" w:type="dxa"/>
            <w:tcBorders>
              <w:top w:val="single" w:sz="4" w:space="0" w:color="auto"/>
              <w:left w:val="single" w:sz="4" w:space="0" w:color="auto"/>
              <w:bottom w:val="single" w:sz="4" w:space="0" w:color="auto"/>
              <w:right w:val="single" w:sz="4" w:space="0" w:color="auto"/>
            </w:tcBorders>
            <w:vAlign w:val="center"/>
          </w:tcPr>
          <w:p w14:paraId="6DEE8C51" w14:textId="77777777" w:rsidR="00EF56A6" w:rsidRPr="006A1138" w:rsidRDefault="00EF56A6" w:rsidP="006A1138">
            <w:pPr>
              <w:autoSpaceDE w:val="0"/>
              <w:autoSpaceDN w:val="0"/>
              <w:adjustRightInd w:val="0"/>
              <w:jc w:val="center"/>
              <w:rPr>
                <w:sz w:val="22"/>
                <w:szCs w:val="22"/>
              </w:rPr>
            </w:pPr>
            <w:r w:rsidRPr="006A1138">
              <w:rPr>
                <w:sz w:val="22"/>
                <w:szCs w:val="22"/>
              </w:rPr>
              <w:t>Полнота информации, размещенной на официальном сайте органа муниципального земельного контроля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3179" w:type="dxa"/>
            <w:tcBorders>
              <w:top w:val="single" w:sz="4" w:space="0" w:color="auto"/>
              <w:left w:val="single" w:sz="4" w:space="0" w:color="auto"/>
              <w:bottom w:val="single" w:sz="4" w:space="0" w:color="auto"/>
              <w:right w:val="single" w:sz="4" w:space="0" w:color="auto"/>
            </w:tcBorders>
            <w:vAlign w:val="center"/>
          </w:tcPr>
          <w:p w14:paraId="7389F55C" w14:textId="77777777" w:rsidR="00EF56A6" w:rsidRPr="006A1138" w:rsidRDefault="00EF56A6" w:rsidP="006A1138">
            <w:pPr>
              <w:autoSpaceDE w:val="0"/>
              <w:autoSpaceDN w:val="0"/>
              <w:adjustRightInd w:val="0"/>
              <w:jc w:val="center"/>
              <w:rPr>
                <w:sz w:val="22"/>
                <w:szCs w:val="22"/>
              </w:rPr>
            </w:pPr>
            <w:r w:rsidRPr="006A1138">
              <w:rPr>
                <w:sz w:val="22"/>
                <w:szCs w:val="22"/>
              </w:rPr>
              <w:t>100 %</w:t>
            </w:r>
          </w:p>
        </w:tc>
      </w:tr>
      <w:tr w:rsidR="00EF56A6" w:rsidRPr="006A1138" w14:paraId="1E1A09D1" w14:textId="77777777" w:rsidTr="006A1138">
        <w:tc>
          <w:tcPr>
            <w:tcW w:w="629" w:type="dxa"/>
            <w:tcBorders>
              <w:top w:val="single" w:sz="4" w:space="0" w:color="auto"/>
              <w:left w:val="single" w:sz="4" w:space="0" w:color="auto"/>
              <w:bottom w:val="single" w:sz="4" w:space="0" w:color="auto"/>
              <w:right w:val="single" w:sz="4" w:space="0" w:color="auto"/>
            </w:tcBorders>
            <w:vAlign w:val="center"/>
          </w:tcPr>
          <w:p w14:paraId="495E3414" w14:textId="77777777" w:rsidR="00EF56A6" w:rsidRPr="006A1138" w:rsidRDefault="00EF56A6" w:rsidP="006A1138">
            <w:pPr>
              <w:autoSpaceDE w:val="0"/>
              <w:autoSpaceDN w:val="0"/>
              <w:adjustRightInd w:val="0"/>
              <w:jc w:val="center"/>
              <w:rPr>
                <w:sz w:val="22"/>
                <w:szCs w:val="22"/>
              </w:rPr>
            </w:pPr>
            <w:r w:rsidRPr="006A1138">
              <w:rPr>
                <w:sz w:val="22"/>
                <w:szCs w:val="22"/>
              </w:rPr>
              <w:t>2.</w:t>
            </w:r>
          </w:p>
        </w:tc>
        <w:tc>
          <w:tcPr>
            <w:tcW w:w="6237" w:type="dxa"/>
            <w:tcBorders>
              <w:top w:val="single" w:sz="4" w:space="0" w:color="auto"/>
              <w:left w:val="single" w:sz="4" w:space="0" w:color="auto"/>
              <w:bottom w:val="single" w:sz="4" w:space="0" w:color="auto"/>
              <w:right w:val="single" w:sz="4" w:space="0" w:color="auto"/>
            </w:tcBorders>
            <w:vAlign w:val="center"/>
          </w:tcPr>
          <w:p w14:paraId="3E00C99E" w14:textId="77777777" w:rsidR="00EF56A6" w:rsidRPr="006A1138" w:rsidRDefault="00EF56A6" w:rsidP="006A1138">
            <w:pPr>
              <w:autoSpaceDE w:val="0"/>
              <w:autoSpaceDN w:val="0"/>
              <w:adjustRightInd w:val="0"/>
              <w:jc w:val="center"/>
              <w:rPr>
                <w:sz w:val="22"/>
                <w:szCs w:val="22"/>
              </w:rPr>
            </w:pPr>
            <w:r w:rsidRPr="006A1138">
              <w:rPr>
                <w:sz w:val="22"/>
                <w:szCs w:val="22"/>
              </w:rPr>
              <w:t>Удовлетворенность контролируемых лиц                                        и их представителями консультированием контрольного (надзорного) органа</w:t>
            </w:r>
          </w:p>
        </w:tc>
        <w:tc>
          <w:tcPr>
            <w:tcW w:w="3179" w:type="dxa"/>
            <w:tcBorders>
              <w:top w:val="single" w:sz="4" w:space="0" w:color="auto"/>
              <w:left w:val="single" w:sz="4" w:space="0" w:color="auto"/>
              <w:bottom w:val="single" w:sz="4" w:space="0" w:color="auto"/>
              <w:right w:val="single" w:sz="4" w:space="0" w:color="auto"/>
            </w:tcBorders>
            <w:vAlign w:val="center"/>
          </w:tcPr>
          <w:p w14:paraId="3F4390E2" w14:textId="77777777" w:rsidR="00EF56A6" w:rsidRPr="006A1138" w:rsidRDefault="00EF56A6" w:rsidP="006A1138">
            <w:pPr>
              <w:autoSpaceDE w:val="0"/>
              <w:autoSpaceDN w:val="0"/>
              <w:adjustRightInd w:val="0"/>
              <w:jc w:val="center"/>
              <w:rPr>
                <w:sz w:val="22"/>
                <w:szCs w:val="22"/>
              </w:rPr>
            </w:pPr>
            <w:r w:rsidRPr="006A1138">
              <w:rPr>
                <w:sz w:val="22"/>
                <w:szCs w:val="22"/>
              </w:rPr>
              <w:t xml:space="preserve">100 % от числа </w:t>
            </w:r>
            <w:proofErr w:type="gramStart"/>
            <w:r w:rsidRPr="006A1138">
              <w:rPr>
                <w:sz w:val="22"/>
                <w:szCs w:val="22"/>
              </w:rPr>
              <w:t>обратившихся</w:t>
            </w:r>
            <w:proofErr w:type="gramEnd"/>
          </w:p>
        </w:tc>
      </w:tr>
      <w:tr w:rsidR="00EF56A6" w:rsidRPr="006A1138" w14:paraId="611BC9AD" w14:textId="77777777" w:rsidTr="006A1138">
        <w:tc>
          <w:tcPr>
            <w:tcW w:w="629" w:type="dxa"/>
            <w:tcBorders>
              <w:top w:val="single" w:sz="4" w:space="0" w:color="auto"/>
              <w:left w:val="single" w:sz="4" w:space="0" w:color="auto"/>
              <w:bottom w:val="single" w:sz="4" w:space="0" w:color="auto"/>
              <w:right w:val="single" w:sz="4" w:space="0" w:color="auto"/>
            </w:tcBorders>
            <w:vAlign w:val="center"/>
          </w:tcPr>
          <w:p w14:paraId="67F756FD" w14:textId="77777777" w:rsidR="00EF56A6" w:rsidRPr="006A1138" w:rsidRDefault="00EF56A6" w:rsidP="006A1138">
            <w:pPr>
              <w:autoSpaceDE w:val="0"/>
              <w:autoSpaceDN w:val="0"/>
              <w:adjustRightInd w:val="0"/>
              <w:jc w:val="center"/>
              <w:rPr>
                <w:sz w:val="22"/>
                <w:szCs w:val="22"/>
              </w:rPr>
            </w:pPr>
            <w:r w:rsidRPr="006A1138">
              <w:rPr>
                <w:sz w:val="22"/>
                <w:szCs w:val="22"/>
              </w:rPr>
              <w:t>3.</w:t>
            </w:r>
          </w:p>
        </w:tc>
        <w:tc>
          <w:tcPr>
            <w:tcW w:w="6237" w:type="dxa"/>
            <w:tcBorders>
              <w:top w:val="single" w:sz="4" w:space="0" w:color="auto"/>
              <w:left w:val="single" w:sz="4" w:space="0" w:color="auto"/>
              <w:bottom w:val="single" w:sz="4" w:space="0" w:color="auto"/>
              <w:right w:val="single" w:sz="4" w:space="0" w:color="auto"/>
            </w:tcBorders>
            <w:vAlign w:val="center"/>
          </w:tcPr>
          <w:p w14:paraId="16D10D5E" w14:textId="77777777" w:rsidR="00EF56A6" w:rsidRPr="006A1138" w:rsidRDefault="00EF56A6" w:rsidP="006A1138">
            <w:pPr>
              <w:autoSpaceDE w:val="0"/>
              <w:autoSpaceDN w:val="0"/>
              <w:adjustRightInd w:val="0"/>
              <w:jc w:val="center"/>
              <w:rPr>
                <w:sz w:val="22"/>
                <w:szCs w:val="22"/>
              </w:rPr>
            </w:pPr>
            <w:r w:rsidRPr="006A1138">
              <w:rPr>
                <w:sz w:val="22"/>
                <w:szCs w:val="22"/>
              </w:rPr>
              <w:t>Количество проведенных профилактических мероприятий</w:t>
            </w:r>
          </w:p>
        </w:tc>
        <w:tc>
          <w:tcPr>
            <w:tcW w:w="3179" w:type="dxa"/>
            <w:tcBorders>
              <w:top w:val="single" w:sz="4" w:space="0" w:color="auto"/>
              <w:left w:val="single" w:sz="4" w:space="0" w:color="auto"/>
              <w:bottom w:val="single" w:sz="4" w:space="0" w:color="auto"/>
              <w:right w:val="single" w:sz="4" w:space="0" w:color="auto"/>
            </w:tcBorders>
            <w:vAlign w:val="center"/>
          </w:tcPr>
          <w:p w14:paraId="6CFA8060" w14:textId="77777777" w:rsidR="00EF56A6" w:rsidRPr="006A1138" w:rsidRDefault="00EF56A6" w:rsidP="006A1138">
            <w:pPr>
              <w:autoSpaceDE w:val="0"/>
              <w:autoSpaceDN w:val="0"/>
              <w:adjustRightInd w:val="0"/>
              <w:jc w:val="center"/>
              <w:rPr>
                <w:sz w:val="22"/>
                <w:szCs w:val="22"/>
              </w:rPr>
            </w:pPr>
            <w:r w:rsidRPr="006A1138">
              <w:rPr>
                <w:sz w:val="22"/>
                <w:szCs w:val="22"/>
              </w:rPr>
              <w:t>не менее 1 мероприятия, проведенного органом муниципального земельного контроля</w:t>
            </w:r>
          </w:p>
        </w:tc>
      </w:tr>
    </w:tbl>
    <w:p w14:paraId="0214D3C8" w14:textId="77777777" w:rsidR="00EF56A6" w:rsidRPr="006A1138" w:rsidRDefault="00EF56A6" w:rsidP="00EF56A6">
      <w:pPr>
        <w:jc w:val="both"/>
        <w:rPr>
          <w:sz w:val="22"/>
          <w:szCs w:val="22"/>
        </w:rPr>
      </w:pPr>
      <w:r w:rsidRPr="006A1138">
        <w:rPr>
          <w:sz w:val="22"/>
          <w:szCs w:val="22"/>
        </w:rPr>
        <w:t xml:space="preserve">          2. Сведения о достижении показателей результативности и эффективности Программы включаются местной администрацией в состав доклада о виде муниципального контроля в соответствии со статьей 30 Федерального закона «О государственном контроле (надзоре) и муниципальном контроле в Российской Федерации».</w:t>
      </w:r>
    </w:p>
    <w:p w14:paraId="740D62A4" w14:textId="77777777" w:rsidR="00EF56A6" w:rsidRPr="006A1138" w:rsidRDefault="00EF56A6" w:rsidP="00EF56A6">
      <w:pPr>
        <w:shd w:val="clear" w:color="auto" w:fill="FFFFFF"/>
        <w:rPr>
          <w:b/>
          <w:color w:val="000000"/>
          <w:sz w:val="22"/>
          <w:szCs w:val="22"/>
        </w:rPr>
      </w:pPr>
    </w:p>
    <w:p w14:paraId="408E1641" w14:textId="77777777" w:rsidR="00EF56A6" w:rsidRPr="006A1138" w:rsidRDefault="00EF56A6" w:rsidP="00EF56A6">
      <w:pPr>
        <w:shd w:val="clear" w:color="auto" w:fill="FFFFFF"/>
        <w:rPr>
          <w:b/>
          <w:color w:val="000000"/>
          <w:sz w:val="22"/>
          <w:szCs w:val="22"/>
        </w:rPr>
      </w:pPr>
    </w:p>
    <w:p w14:paraId="25F8A2F1" w14:textId="77777777" w:rsidR="00EF56A6" w:rsidRPr="006A1138" w:rsidRDefault="00EF56A6" w:rsidP="00EF56A6">
      <w:pPr>
        <w:shd w:val="clear" w:color="auto" w:fill="FFFFFF"/>
        <w:rPr>
          <w:b/>
          <w:color w:val="000000"/>
          <w:sz w:val="22"/>
          <w:szCs w:val="22"/>
        </w:rPr>
      </w:pPr>
    </w:p>
    <w:p w14:paraId="4E8FBD89" w14:textId="77777777" w:rsidR="00EF56A6" w:rsidRPr="006A1138" w:rsidRDefault="00EF56A6" w:rsidP="00EF56A6">
      <w:pPr>
        <w:shd w:val="clear" w:color="auto" w:fill="FFFFFF"/>
        <w:jc w:val="center"/>
        <w:rPr>
          <w:b/>
          <w:color w:val="000000"/>
          <w:sz w:val="22"/>
          <w:szCs w:val="22"/>
        </w:rPr>
      </w:pPr>
      <w:r w:rsidRPr="006A1138">
        <w:rPr>
          <w:b/>
          <w:color w:val="000000"/>
          <w:sz w:val="22"/>
          <w:szCs w:val="22"/>
        </w:rPr>
        <w:t>Перечень основных профилактических мероприятий Программы на 2025 год</w:t>
      </w:r>
    </w:p>
    <w:p w14:paraId="7B66FD45" w14:textId="77777777" w:rsidR="00EF56A6" w:rsidRPr="006A1138" w:rsidRDefault="00EF56A6" w:rsidP="00EF56A6">
      <w:pPr>
        <w:ind w:firstLine="708"/>
        <w:jc w:val="center"/>
        <w:rPr>
          <w:b/>
          <w:sz w:val="22"/>
          <w:szCs w:val="22"/>
        </w:rPr>
      </w:pPr>
    </w:p>
    <w:tbl>
      <w:tblPr>
        <w:tblW w:w="9702" w:type="dxa"/>
        <w:tblLayout w:type="fixed"/>
        <w:tblCellMar>
          <w:top w:w="102" w:type="dxa"/>
          <w:left w:w="62" w:type="dxa"/>
          <w:bottom w:w="102" w:type="dxa"/>
          <w:right w:w="62" w:type="dxa"/>
        </w:tblCellMar>
        <w:tblLook w:val="0000" w:firstRow="0" w:lastRow="0" w:firstColumn="0" w:lastColumn="0" w:noHBand="0" w:noVBand="0"/>
      </w:tblPr>
      <w:tblGrid>
        <w:gridCol w:w="567"/>
        <w:gridCol w:w="3605"/>
        <w:gridCol w:w="1986"/>
        <w:gridCol w:w="3544"/>
      </w:tblGrid>
      <w:tr w:rsidR="00EF56A6" w:rsidRPr="006A1138" w14:paraId="4278D215" w14:textId="77777777" w:rsidTr="006A1138">
        <w:tc>
          <w:tcPr>
            <w:tcW w:w="567" w:type="dxa"/>
            <w:tcBorders>
              <w:top w:val="single" w:sz="4" w:space="0" w:color="auto"/>
              <w:left w:val="single" w:sz="4" w:space="0" w:color="auto"/>
              <w:bottom w:val="single" w:sz="4" w:space="0" w:color="auto"/>
              <w:right w:val="single" w:sz="4" w:space="0" w:color="auto"/>
            </w:tcBorders>
            <w:vAlign w:val="center"/>
          </w:tcPr>
          <w:p w14:paraId="390F2B5D" w14:textId="77777777" w:rsidR="00EF56A6" w:rsidRPr="006A1138" w:rsidRDefault="00EF56A6" w:rsidP="006A1138">
            <w:pPr>
              <w:autoSpaceDE w:val="0"/>
              <w:autoSpaceDN w:val="0"/>
              <w:adjustRightInd w:val="0"/>
              <w:jc w:val="center"/>
              <w:rPr>
                <w:iCs/>
                <w:sz w:val="22"/>
                <w:szCs w:val="22"/>
              </w:rPr>
            </w:pPr>
            <w:r w:rsidRPr="006A1138">
              <w:rPr>
                <w:iCs/>
                <w:sz w:val="22"/>
                <w:szCs w:val="22"/>
              </w:rPr>
              <w:t xml:space="preserve">№ </w:t>
            </w:r>
            <w:proofErr w:type="gramStart"/>
            <w:r w:rsidRPr="006A1138">
              <w:rPr>
                <w:iCs/>
                <w:sz w:val="22"/>
                <w:szCs w:val="22"/>
              </w:rPr>
              <w:t>п</w:t>
            </w:r>
            <w:proofErr w:type="gramEnd"/>
            <w:r w:rsidRPr="006A1138">
              <w:rPr>
                <w:iCs/>
                <w:sz w:val="22"/>
                <w:szCs w:val="22"/>
              </w:rPr>
              <w:t>/п</w:t>
            </w:r>
          </w:p>
        </w:tc>
        <w:tc>
          <w:tcPr>
            <w:tcW w:w="3605" w:type="dxa"/>
            <w:tcBorders>
              <w:top w:val="single" w:sz="4" w:space="0" w:color="auto"/>
              <w:left w:val="single" w:sz="4" w:space="0" w:color="auto"/>
              <w:bottom w:val="single" w:sz="4" w:space="0" w:color="auto"/>
              <w:right w:val="single" w:sz="4" w:space="0" w:color="auto"/>
            </w:tcBorders>
            <w:vAlign w:val="center"/>
          </w:tcPr>
          <w:p w14:paraId="15FF6CD3" w14:textId="77777777" w:rsidR="00EF56A6" w:rsidRPr="006A1138" w:rsidRDefault="00EF56A6" w:rsidP="006A1138">
            <w:pPr>
              <w:autoSpaceDE w:val="0"/>
              <w:autoSpaceDN w:val="0"/>
              <w:adjustRightInd w:val="0"/>
              <w:jc w:val="center"/>
              <w:rPr>
                <w:iCs/>
                <w:sz w:val="22"/>
                <w:szCs w:val="22"/>
              </w:rPr>
            </w:pPr>
            <w:r w:rsidRPr="006A1138">
              <w:rPr>
                <w:iCs/>
                <w:sz w:val="22"/>
                <w:szCs w:val="22"/>
              </w:rPr>
              <w:t>Наименование мероприятия</w:t>
            </w:r>
          </w:p>
        </w:tc>
        <w:tc>
          <w:tcPr>
            <w:tcW w:w="1986" w:type="dxa"/>
            <w:tcBorders>
              <w:top w:val="single" w:sz="4" w:space="0" w:color="auto"/>
              <w:left w:val="single" w:sz="4" w:space="0" w:color="auto"/>
              <w:bottom w:val="single" w:sz="4" w:space="0" w:color="auto"/>
              <w:right w:val="single" w:sz="4" w:space="0" w:color="auto"/>
            </w:tcBorders>
            <w:vAlign w:val="center"/>
          </w:tcPr>
          <w:p w14:paraId="02FE8C8F" w14:textId="77777777" w:rsidR="00EF56A6" w:rsidRPr="006A1138" w:rsidRDefault="00EF56A6" w:rsidP="006A1138">
            <w:pPr>
              <w:autoSpaceDE w:val="0"/>
              <w:autoSpaceDN w:val="0"/>
              <w:adjustRightInd w:val="0"/>
              <w:jc w:val="center"/>
              <w:rPr>
                <w:iCs/>
                <w:sz w:val="22"/>
                <w:szCs w:val="22"/>
              </w:rPr>
            </w:pPr>
            <w:r w:rsidRPr="006A1138">
              <w:rPr>
                <w:iCs/>
                <w:sz w:val="22"/>
                <w:szCs w:val="22"/>
              </w:rPr>
              <w:t>Срок исполнения</w:t>
            </w:r>
          </w:p>
        </w:tc>
        <w:tc>
          <w:tcPr>
            <w:tcW w:w="3544" w:type="dxa"/>
            <w:tcBorders>
              <w:top w:val="single" w:sz="4" w:space="0" w:color="auto"/>
              <w:left w:val="single" w:sz="4" w:space="0" w:color="auto"/>
              <w:bottom w:val="single" w:sz="4" w:space="0" w:color="auto"/>
              <w:right w:val="single" w:sz="4" w:space="0" w:color="auto"/>
            </w:tcBorders>
            <w:vAlign w:val="center"/>
          </w:tcPr>
          <w:p w14:paraId="7A62FC5F" w14:textId="77777777" w:rsidR="00EF56A6" w:rsidRPr="006A1138" w:rsidRDefault="00EF56A6" w:rsidP="006A1138">
            <w:pPr>
              <w:autoSpaceDE w:val="0"/>
              <w:autoSpaceDN w:val="0"/>
              <w:adjustRightInd w:val="0"/>
              <w:jc w:val="center"/>
              <w:rPr>
                <w:iCs/>
                <w:sz w:val="22"/>
                <w:szCs w:val="22"/>
              </w:rPr>
            </w:pPr>
            <w:r w:rsidRPr="006A1138">
              <w:rPr>
                <w:iCs/>
                <w:sz w:val="22"/>
                <w:szCs w:val="22"/>
              </w:rPr>
              <w:t>Структурное подразделение, ответственное за реализацию</w:t>
            </w:r>
          </w:p>
        </w:tc>
      </w:tr>
      <w:tr w:rsidR="00EF56A6" w:rsidRPr="006A1138" w14:paraId="79E7BC60" w14:textId="77777777" w:rsidTr="006A1138">
        <w:tc>
          <w:tcPr>
            <w:tcW w:w="567" w:type="dxa"/>
            <w:tcBorders>
              <w:top w:val="single" w:sz="4" w:space="0" w:color="auto"/>
              <w:left w:val="single" w:sz="4" w:space="0" w:color="auto"/>
              <w:bottom w:val="single" w:sz="4" w:space="0" w:color="auto"/>
              <w:right w:val="single" w:sz="4" w:space="0" w:color="auto"/>
            </w:tcBorders>
            <w:vAlign w:val="center"/>
          </w:tcPr>
          <w:p w14:paraId="30204D11" w14:textId="77777777" w:rsidR="00EF56A6" w:rsidRPr="006A1138" w:rsidRDefault="00EF56A6" w:rsidP="006A1138">
            <w:pPr>
              <w:autoSpaceDE w:val="0"/>
              <w:autoSpaceDN w:val="0"/>
              <w:adjustRightInd w:val="0"/>
              <w:jc w:val="center"/>
              <w:rPr>
                <w:iCs/>
                <w:sz w:val="22"/>
                <w:szCs w:val="22"/>
              </w:rPr>
            </w:pPr>
            <w:r w:rsidRPr="006A1138">
              <w:rPr>
                <w:iCs/>
                <w:sz w:val="22"/>
                <w:szCs w:val="22"/>
              </w:rPr>
              <w:t>1.</w:t>
            </w:r>
          </w:p>
        </w:tc>
        <w:tc>
          <w:tcPr>
            <w:tcW w:w="3605" w:type="dxa"/>
            <w:tcBorders>
              <w:top w:val="single" w:sz="4" w:space="0" w:color="auto"/>
              <w:left w:val="single" w:sz="4" w:space="0" w:color="auto"/>
              <w:bottom w:val="single" w:sz="4" w:space="0" w:color="auto"/>
              <w:right w:val="single" w:sz="4" w:space="0" w:color="auto"/>
            </w:tcBorders>
            <w:vAlign w:val="center"/>
          </w:tcPr>
          <w:p w14:paraId="62394C0E" w14:textId="77777777" w:rsidR="00EF56A6" w:rsidRPr="006A1138" w:rsidRDefault="00EF56A6" w:rsidP="006A1138">
            <w:pPr>
              <w:autoSpaceDE w:val="0"/>
              <w:autoSpaceDN w:val="0"/>
              <w:adjustRightInd w:val="0"/>
              <w:jc w:val="center"/>
              <w:rPr>
                <w:iCs/>
                <w:sz w:val="22"/>
                <w:szCs w:val="22"/>
              </w:rPr>
            </w:pPr>
            <w:r w:rsidRPr="006A1138">
              <w:rPr>
                <w:iCs/>
                <w:sz w:val="22"/>
                <w:szCs w:val="22"/>
              </w:rPr>
              <w:t xml:space="preserve">Информирование контролируемых и иных лиц заинтересованных лиц по вопросам соблюдения обязательных </w:t>
            </w:r>
            <w:r w:rsidRPr="006A1138">
              <w:rPr>
                <w:iCs/>
                <w:sz w:val="22"/>
                <w:szCs w:val="22"/>
              </w:rPr>
              <w:lastRenderedPageBreak/>
              <w:t>требований</w:t>
            </w:r>
          </w:p>
          <w:p w14:paraId="4B27AED8" w14:textId="77777777" w:rsidR="00EF56A6" w:rsidRPr="006A1138" w:rsidRDefault="00EF56A6" w:rsidP="006A1138">
            <w:pPr>
              <w:autoSpaceDE w:val="0"/>
              <w:autoSpaceDN w:val="0"/>
              <w:adjustRightInd w:val="0"/>
              <w:jc w:val="center"/>
              <w:rPr>
                <w:sz w:val="22"/>
                <w:szCs w:val="22"/>
              </w:rPr>
            </w:pPr>
            <w:r w:rsidRPr="006A1138">
              <w:rPr>
                <w:sz w:val="22"/>
                <w:szCs w:val="22"/>
              </w:rPr>
              <w:t>Проведение публичных мероприятий (собраний, совещаний, семинаров) с контролируемыми лицами в целях их информирования;</w:t>
            </w:r>
          </w:p>
          <w:p w14:paraId="4C6B74AD" w14:textId="77777777" w:rsidR="00EF56A6" w:rsidRPr="006A1138" w:rsidRDefault="00EF56A6" w:rsidP="006A1138">
            <w:pPr>
              <w:autoSpaceDE w:val="0"/>
              <w:autoSpaceDN w:val="0"/>
              <w:adjustRightInd w:val="0"/>
              <w:jc w:val="center"/>
              <w:rPr>
                <w:iCs/>
                <w:sz w:val="22"/>
                <w:szCs w:val="22"/>
              </w:rPr>
            </w:pPr>
            <w:r w:rsidRPr="006A1138">
              <w:rPr>
                <w:sz w:val="22"/>
                <w:szCs w:val="22"/>
              </w:rPr>
              <w:t>Публикация на сайте руководств по соблюдению обязательных требований в сфере земельного контроля</w:t>
            </w:r>
          </w:p>
        </w:tc>
        <w:tc>
          <w:tcPr>
            <w:tcW w:w="1986" w:type="dxa"/>
            <w:tcBorders>
              <w:top w:val="single" w:sz="4" w:space="0" w:color="auto"/>
              <w:left w:val="single" w:sz="4" w:space="0" w:color="auto"/>
              <w:bottom w:val="single" w:sz="4" w:space="0" w:color="auto"/>
              <w:right w:val="single" w:sz="4" w:space="0" w:color="auto"/>
            </w:tcBorders>
            <w:vAlign w:val="center"/>
          </w:tcPr>
          <w:p w14:paraId="5167F361" w14:textId="77777777" w:rsidR="00EF56A6" w:rsidRPr="006A1138" w:rsidRDefault="00EF56A6" w:rsidP="006A1138">
            <w:pPr>
              <w:autoSpaceDE w:val="0"/>
              <w:autoSpaceDN w:val="0"/>
              <w:adjustRightInd w:val="0"/>
              <w:jc w:val="center"/>
              <w:rPr>
                <w:iCs/>
                <w:sz w:val="22"/>
                <w:szCs w:val="22"/>
              </w:rPr>
            </w:pPr>
            <w:r w:rsidRPr="006A1138">
              <w:rPr>
                <w:iCs/>
                <w:sz w:val="22"/>
                <w:szCs w:val="22"/>
              </w:rPr>
              <w:lastRenderedPageBreak/>
              <w:t>По мере необходимости</w:t>
            </w:r>
          </w:p>
        </w:tc>
        <w:tc>
          <w:tcPr>
            <w:tcW w:w="3544" w:type="dxa"/>
            <w:tcBorders>
              <w:top w:val="single" w:sz="4" w:space="0" w:color="auto"/>
              <w:left w:val="single" w:sz="4" w:space="0" w:color="auto"/>
              <w:bottom w:val="single" w:sz="4" w:space="0" w:color="auto"/>
              <w:right w:val="single" w:sz="4" w:space="0" w:color="auto"/>
            </w:tcBorders>
            <w:vAlign w:val="center"/>
          </w:tcPr>
          <w:p w14:paraId="1BF0A49C" w14:textId="77777777" w:rsidR="00EF56A6" w:rsidRPr="006A1138" w:rsidRDefault="00EF56A6" w:rsidP="006A1138">
            <w:pPr>
              <w:autoSpaceDE w:val="0"/>
              <w:autoSpaceDN w:val="0"/>
              <w:adjustRightInd w:val="0"/>
              <w:jc w:val="center"/>
              <w:rPr>
                <w:iCs/>
                <w:sz w:val="22"/>
                <w:szCs w:val="22"/>
              </w:rPr>
            </w:pPr>
            <w:r w:rsidRPr="006A1138">
              <w:rPr>
                <w:iCs/>
                <w:sz w:val="22"/>
                <w:szCs w:val="22"/>
              </w:rPr>
              <w:t xml:space="preserve">Отдел экономики и управления муниципальным имуществом </w:t>
            </w:r>
          </w:p>
        </w:tc>
      </w:tr>
      <w:tr w:rsidR="00EF56A6" w:rsidRPr="006A1138" w14:paraId="3FB1FDA9" w14:textId="77777777" w:rsidTr="006A1138">
        <w:tc>
          <w:tcPr>
            <w:tcW w:w="567" w:type="dxa"/>
            <w:tcBorders>
              <w:top w:val="single" w:sz="4" w:space="0" w:color="auto"/>
              <w:left w:val="single" w:sz="4" w:space="0" w:color="auto"/>
              <w:bottom w:val="single" w:sz="4" w:space="0" w:color="auto"/>
              <w:right w:val="single" w:sz="4" w:space="0" w:color="auto"/>
            </w:tcBorders>
            <w:vAlign w:val="center"/>
          </w:tcPr>
          <w:p w14:paraId="4A32A88F" w14:textId="77777777" w:rsidR="00EF56A6" w:rsidRPr="006A1138" w:rsidRDefault="00EF56A6" w:rsidP="006A1138">
            <w:pPr>
              <w:autoSpaceDE w:val="0"/>
              <w:autoSpaceDN w:val="0"/>
              <w:adjustRightInd w:val="0"/>
              <w:jc w:val="center"/>
              <w:rPr>
                <w:iCs/>
                <w:sz w:val="22"/>
                <w:szCs w:val="22"/>
              </w:rPr>
            </w:pPr>
            <w:r w:rsidRPr="006A1138">
              <w:rPr>
                <w:iCs/>
                <w:sz w:val="22"/>
                <w:szCs w:val="22"/>
              </w:rPr>
              <w:lastRenderedPageBreak/>
              <w:t>2.</w:t>
            </w:r>
          </w:p>
        </w:tc>
        <w:tc>
          <w:tcPr>
            <w:tcW w:w="3605" w:type="dxa"/>
            <w:tcBorders>
              <w:top w:val="single" w:sz="4" w:space="0" w:color="auto"/>
              <w:left w:val="single" w:sz="4" w:space="0" w:color="auto"/>
              <w:bottom w:val="single" w:sz="4" w:space="0" w:color="auto"/>
              <w:right w:val="single" w:sz="4" w:space="0" w:color="auto"/>
            </w:tcBorders>
            <w:vAlign w:val="center"/>
          </w:tcPr>
          <w:p w14:paraId="14794F31" w14:textId="77777777" w:rsidR="00EF56A6" w:rsidRPr="006A1138" w:rsidRDefault="00EF56A6" w:rsidP="006A1138">
            <w:pPr>
              <w:autoSpaceDE w:val="0"/>
              <w:autoSpaceDN w:val="0"/>
              <w:adjustRightInd w:val="0"/>
              <w:jc w:val="center"/>
              <w:rPr>
                <w:iCs/>
                <w:sz w:val="22"/>
                <w:szCs w:val="22"/>
              </w:rPr>
            </w:pPr>
            <w:r w:rsidRPr="006A1138">
              <w:rPr>
                <w:iCs/>
                <w:sz w:val="22"/>
                <w:szCs w:val="22"/>
              </w:rPr>
              <w:t>Предостережение о недопустимости нарушения обязательных требований</w:t>
            </w:r>
          </w:p>
        </w:tc>
        <w:tc>
          <w:tcPr>
            <w:tcW w:w="1986" w:type="dxa"/>
            <w:tcBorders>
              <w:top w:val="single" w:sz="4" w:space="0" w:color="auto"/>
              <w:left w:val="single" w:sz="4" w:space="0" w:color="auto"/>
              <w:bottom w:val="single" w:sz="4" w:space="0" w:color="auto"/>
              <w:right w:val="single" w:sz="4" w:space="0" w:color="auto"/>
            </w:tcBorders>
            <w:vAlign w:val="center"/>
          </w:tcPr>
          <w:p w14:paraId="0CDFCB18" w14:textId="77777777" w:rsidR="00EF56A6" w:rsidRPr="006A1138" w:rsidRDefault="00EF56A6" w:rsidP="006A1138">
            <w:pPr>
              <w:autoSpaceDE w:val="0"/>
              <w:autoSpaceDN w:val="0"/>
              <w:adjustRightInd w:val="0"/>
              <w:jc w:val="center"/>
              <w:rPr>
                <w:iCs/>
                <w:sz w:val="22"/>
                <w:szCs w:val="22"/>
              </w:rPr>
            </w:pPr>
            <w:r w:rsidRPr="006A1138">
              <w:rPr>
                <w:iCs/>
                <w:sz w:val="22"/>
                <w:szCs w:val="22"/>
              </w:rPr>
              <w:t>По мере необходимости</w:t>
            </w:r>
          </w:p>
        </w:tc>
        <w:tc>
          <w:tcPr>
            <w:tcW w:w="3544" w:type="dxa"/>
            <w:tcBorders>
              <w:top w:val="single" w:sz="4" w:space="0" w:color="auto"/>
              <w:left w:val="single" w:sz="4" w:space="0" w:color="auto"/>
              <w:bottom w:val="single" w:sz="4" w:space="0" w:color="auto"/>
              <w:right w:val="single" w:sz="4" w:space="0" w:color="auto"/>
            </w:tcBorders>
            <w:vAlign w:val="center"/>
          </w:tcPr>
          <w:p w14:paraId="007F055B" w14:textId="77777777" w:rsidR="00EF56A6" w:rsidRPr="006A1138" w:rsidRDefault="00EF56A6" w:rsidP="006A1138">
            <w:pPr>
              <w:autoSpaceDE w:val="0"/>
              <w:autoSpaceDN w:val="0"/>
              <w:adjustRightInd w:val="0"/>
              <w:jc w:val="center"/>
              <w:rPr>
                <w:iCs/>
                <w:sz w:val="22"/>
                <w:szCs w:val="22"/>
              </w:rPr>
            </w:pPr>
            <w:r w:rsidRPr="006A1138">
              <w:rPr>
                <w:iCs/>
                <w:sz w:val="22"/>
                <w:szCs w:val="22"/>
              </w:rPr>
              <w:t xml:space="preserve">Отдел экономики и управления муниципальным имуществом </w:t>
            </w:r>
          </w:p>
          <w:p w14:paraId="23FD18ED" w14:textId="77777777" w:rsidR="00EF56A6" w:rsidRPr="006A1138" w:rsidRDefault="00EF56A6" w:rsidP="006A1138">
            <w:pPr>
              <w:autoSpaceDE w:val="0"/>
              <w:autoSpaceDN w:val="0"/>
              <w:adjustRightInd w:val="0"/>
              <w:jc w:val="center"/>
              <w:rPr>
                <w:iCs/>
                <w:sz w:val="22"/>
                <w:szCs w:val="22"/>
              </w:rPr>
            </w:pPr>
          </w:p>
        </w:tc>
      </w:tr>
      <w:tr w:rsidR="00EF56A6" w:rsidRPr="006A1138" w14:paraId="0CBA521A" w14:textId="77777777" w:rsidTr="006A1138">
        <w:tc>
          <w:tcPr>
            <w:tcW w:w="567" w:type="dxa"/>
            <w:tcBorders>
              <w:top w:val="single" w:sz="4" w:space="0" w:color="auto"/>
              <w:left w:val="single" w:sz="4" w:space="0" w:color="auto"/>
              <w:bottom w:val="single" w:sz="4" w:space="0" w:color="auto"/>
              <w:right w:val="single" w:sz="4" w:space="0" w:color="auto"/>
            </w:tcBorders>
            <w:vAlign w:val="center"/>
          </w:tcPr>
          <w:p w14:paraId="2A5D1F44" w14:textId="77777777" w:rsidR="00EF56A6" w:rsidRPr="006A1138" w:rsidRDefault="00EF56A6" w:rsidP="006A1138">
            <w:pPr>
              <w:autoSpaceDE w:val="0"/>
              <w:autoSpaceDN w:val="0"/>
              <w:adjustRightInd w:val="0"/>
              <w:jc w:val="center"/>
              <w:rPr>
                <w:iCs/>
                <w:sz w:val="22"/>
                <w:szCs w:val="22"/>
              </w:rPr>
            </w:pPr>
            <w:r w:rsidRPr="006A1138">
              <w:rPr>
                <w:iCs/>
                <w:sz w:val="22"/>
                <w:szCs w:val="22"/>
              </w:rPr>
              <w:t>3.</w:t>
            </w:r>
          </w:p>
        </w:tc>
        <w:tc>
          <w:tcPr>
            <w:tcW w:w="3605" w:type="dxa"/>
            <w:tcBorders>
              <w:top w:val="single" w:sz="4" w:space="0" w:color="auto"/>
              <w:left w:val="single" w:sz="4" w:space="0" w:color="auto"/>
              <w:bottom w:val="single" w:sz="4" w:space="0" w:color="auto"/>
              <w:right w:val="single" w:sz="4" w:space="0" w:color="auto"/>
            </w:tcBorders>
            <w:vAlign w:val="center"/>
          </w:tcPr>
          <w:p w14:paraId="51852DD9" w14:textId="77777777" w:rsidR="00EF56A6" w:rsidRPr="006A1138" w:rsidRDefault="00EF56A6" w:rsidP="006A1138">
            <w:pPr>
              <w:autoSpaceDE w:val="0"/>
              <w:autoSpaceDN w:val="0"/>
              <w:adjustRightInd w:val="0"/>
              <w:ind w:firstLine="284"/>
              <w:jc w:val="both"/>
              <w:rPr>
                <w:iCs/>
                <w:sz w:val="22"/>
                <w:szCs w:val="22"/>
              </w:rPr>
            </w:pPr>
            <w:r w:rsidRPr="006A1138">
              <w:rPr>
                <w:iCs/>
                <w:sz w:val="22"/>
                <w:szCs w:val="22"/>
              </w:rPr>
              <w:t>Консультирование:</w:t>
            </w:r>
          </w:p>
          <w:p w14:paraId="7D3CB5DF" w14:textId="77777777" w:rsidR="00EF56A6" w:rsidRPr="006A1138" w:rsidRDefault="00EF56A6" w:rsidP="006A1138">
            <w:pPr>
              <w:autoSpaceDE w:val="0"/>
              <w:autoSpaceDN w:val="0"/>
              <w:adjustRightInd w:val="0"/>
              <w:ind w:firstLine="284"/>
              <w:jc w:val="both"/>
              <w:rPr>
                <w:iCs/>
                <w:sz w:val="22"/>
                <w:szCs w:val="22"/>
              </w:rPr>
            </w:pPr>
            <w:r w:rsidRPr="006A1138">
              <w:rPr>
                <w:sz w:val="22"/>
                <w:szCs w:val="22"/>
              </w:rPr>
              <w:t>1.Инспекторы осуществляют консультирование контролируемых лиц и их представителей:</w:t>
            </w:r>
          </w:p>
          <w:p w14:paraId="1D1A1643" w14:textId="77777777" w:rsidR="00EF56A6" w:rsidRPr="006A1138" w:rsidRDefault="00EF56A6" w:rsidP="006A1138">
            <w:pPr>
              <w:ind w:firstLine="284"/>
              <w:jc w:val="both"/>
              <w:rPr>
                <w:sz w:val="22"/>
                <w:szCs w:val="22"/>
              </w:rPr>
            </w:pPr>
            <w:r w:rsidRPr="006A1138">
              <w:rPr>
                <w:sz w:val="22"/>
                <w:szCs w:val="22"/>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14:paraId="0CD4D1B3" w14:textId="77777777" w:rsidR="00EF56A6" w:rsidRPr="006A1138" w:rsidRDefault="00EF56A6" w:rsidP="006A1138">
            <w:pPr>
              <w:ind w:firstLine="284"/>
              <w:jc w:val="both"/>
              <w:rPr>
                <w:sz w:val="22"/>
                <w:szCs w:val="22"/>
              </w:rPr>
            </w:pPr>
            <w:r w:rsidRPr="006A1138">
              <w:rPr>
                <w:sz w:val="22"/>
                <w:szCs w:val="22"/>
              </w:rPr>
              <w:t>2) посредством размещения на официальном сайте Администрации Лебяжьевского муниципального округа письменного разъяснения по однотипным обращениям контролируемых лиц и их представителей, подписанного уполномоченным должностным лицом органа муниципального земельного контроля.</w:t>
            </w:r>
          </w:p>
          <w:p w14:paraId="5B7D6CD5" w14:textId="77777777" w:rsidR="00EF56A6" w:rsidRPr="006A1138" w:rsidRDefault="00EF56A6" w:rsidP="006A1138">
            <w:pPr>
              <w:ind w:firstLine="284"/>
              <w:jc w:val="both"/>
              <w:rPr>
                <w:sz w:val="22"/>
                <w:szCs w:val="22"/>
              </w:rPr>
            </w:pPr>
            <w:r w:rsidRPr="006A1138">
              <w:rPr>
                <w:sz w:val="22"/>
                <w:szCs w:val="22"/>
              </w:rPr>
              <w:t>2.Индивидуальное консультирование на личном приеме каждого заявителя.</w:t>
            </w:r>
          </w:p>
          <w:p w14:paraId="75C5190B" w14:textId="77777777" w:rsidR="00EF56A6" w:rsidRPr="006A1138" w:rsidRDefault="00EF56A6" w:rsidP="006A1138">
            <w:pPr>
              <w:pStyle w:val="ConsPlusNormal"/>
              <w:ind w:firstLine="284"/>
              <w:jc w:val="both"/>
              <w:rPr>
                <w:rFonts w:ascii="Times New Roman" w:hAnsi="Times New Roman" w:cs="Times New Roman"/>
                <w:szCs w:val="22"/>
              </w:rPr>
            </w:pPr>
            <w:r w:rsidRPr="006A1138">
              <w:rPr>
                <w:rFonts w:ascii="Times New Roman" w:hAnsi="Times New Roman" w:cs="Times New Roman"/>
                <w:szCs w:val="22"/>
              </w:rPr>
              <w:t>3.Письменное консультирование контролируемых лиц                               и их представителей осуществляется по следующим вопросам: порядок обжалования решений органа муниципального земельного контроля.</w:t>
            </w:r>
          </w:p>
          <w:p w14:paraId="255EA9E4" w14:textId="77777777" w:rsidR="00EF56A6" w:rsidRPr="006A1138" w:rsidRDefault="00EF56A6" w:rsidP="006A1138">
            <w:pPr>
              <w:pStyle w:val="ConsPlusNormal"/>
              <w:ind w:firstLine="284"/>
              <w:jc w:val="both"/>
              <w:rPr>
                <w:rFonts w:ascii="Times New Roman" w:hAnsi="Times New Roman" w:cs="Times New Roman"/>
                <w:iCs/>
                <w:szCs w:val="22"/>
              </w:rPr>
            </w:pPr>
            <w:r w:rsidRPr="006A1138">
              <w:rPr>
                <w:rFonts w:ascii="Times New Roman" w:hAnsi="Times New Roman" w:cs="Times New Roman"/>
                <w:szCs w:val="22"/>
              </w:rPr>
              <w:t xml:space="preserve">4.Контролируемое лицо вправе направить запрос о предоставлении письменного ответа в сроки, установленные Федеральным </w:t>
            </w:r>
            <w:hyperlink r:id="rId21" w:history="1">
              <w:r w:rsidRPr="006A1138">
                <w:rPr>
                  <w:rFonts w:ascii="Times New Roman" w:hAnsi="Times New Roman" w:cs="Times New Roman"/>
                  <w:szCs w:val="22"/>
                </w:rPr>
                <w:t>законом</w:t>
              </w:r>
            </w:hyperlink>
            <w:r w:rsidRPr="006A1138">
              <w:rPr>
                <w:rFonts w:ascii="Times New Roman" w:hAnsi="Times New Roman" w:cs="Times New Roman"/>
                <w:szCs w:val="22"/>
              </w:rPr>
              <w:t xml:space="preserve"> от 02.05.2006 № 59-ФЗ «О порядке рассмотрения обращений граждан Российской Федерации».</w:t>
            </w:r>
          </w:p>
        </w:tc>
        <w:tc>
          <w:tcPr>
            <w:tcW w:w="1986" w:type="dxa"/>
            <w:tcBorders>
              <w:top w:val="single" w:sz="4" w:space="0" w:color="auto"/>
              <w:left w:val="single" w:sz="4" w:space="0" w:color="auto"/>
              <w:bottom w:val="single" w:sz="4" w:space="0" w:color="auto"/>
              <w:right w:val="single" w:sz="4" w:space="0" w:color="auto"/>
            </w:tcBorders>
            <w:vAlign w:val="center"/>
          </w:tcPr>
          <w:p w14:paraId="3BA86313" w14:textId="77777777" w:rsidR="00EF56A6" w:rsidRPr="006A1138" w:rsidRDefault="00EF56A6" w:rsidP="006A1138">
            <w:pPr>
              <w:autoSpaceDE w:val="0"/>
              <w:autoSpaceDN w:val="0"/>
              <w:adjustRightInd w:val="0"/>
              <w:jc w:val="center"/>
              <w:rPr>
                <w:iCs/>
                <w:sz w:val="22"/>
                <w:szCs w:val="22"/>
              </w:rPr>
            </w:pPr>
            <w:r w:rsidRPr="006A1138">
              <w:rPr>
                <w:iCs/>
                <w:sz w:val="22"/>
                <w:szCs w:val="22"/>
              </w:rPr>
              <w:t>По мере необходимости</w:t>
            </w:r>
          </w:p>
        </w:tc>
        <w:tc>
          <w:tcPr>
            <w:tcW w:w="3544" w:type="dxa"/>
            <w:tcBorders>
              <w:top w:val="single" w:sz="4" w:space="0" w:color="auto"/>
              <w:left w:val="single" w:sz="4" w:space="0" w:color="auto"/>
              <w:bottom w:val="single" w:sz="4" w:space="0" w:color="auto"/>
              <w:right w:val="single" w:sz="4" w:space="0" w:color="auto"/>
            </w:tcBorders>
            <w:vAlign w:val="center"/>
          </w:tcPr>
          <w:p w14:paraId="45EDA22C" w14:textId="77777777" w:rsidR="00EF56A6" w:rsidRPr="006A1138" w:rsidRDefault="00EF56A6" w:rsidP="006A1138">
            <w:pPr>
              <w:autoSpaceDE w:val="0"/>
              <w:autoSpaceDN w:val="0"/>
              <w:adjustRightInd w:val="0"/>
              <w:jc w:val="center"/>
              <w:rPr>
                <w:iCs/>
                <w:sz w:val="22"/>
                <w:szCs w:val="22"/>
              </w:rPr>
            </w:pPr>
            <w:r w:rsidRPr="006A1138">
              <w:rPr>
                <w:iCs/>
                <w:sz w:val="22"/>
                <w:szCs w:val="22"/>
              </w:rPr>
              <w:t xml:space="preserve">Отдел экономики и управления муниципальным имуществом </w:t>
            </w:r>
          </w:p>
          <w:p w14:paraId="48735CC2" w14:textId="77777777" w:rsidR="00EF56A6" w:rsidRPr="006A1138" w:rsidRDefault="00EF56A6" w:rsidP="006A1138">
            <w:pPr>
              <w:autoSpaceDE w:val="0"/>
              <w:autoSpaceDN w:val="0"/>
              <w:adjustRightInd w:val="0"/>
              <w:jc w:val="center"/>
              <w:rPr>
                <w:iCs/>
                <w:sz w:val="22"/>
                <w:szCs w:val="22"/>
              </w:rPr>
            </w:pPr>
          </w:p>
        </w:tc>
      </w:tr>
      <w:tr w:rsidR="00EF56A6" w:rsidRPr="006A1138" w14:paraId="58222B56" w14:textId="77777777" w:rsidTr="006A1138">
        <w:tc>
          <w:tcPr>
            <w:tcW w:w="567" w:type="dxa"/>
            <w:tcBorders>
              <w:top w:val="single" w:sz="4" w:space="0" w:color="auto"/>
              <w:left w:val="single" w:sz="4" w:space="0" w:color="auto"/>
              <w:bottom w:val="single" w:sz="4" w:space="0" w:color="auto"/>
              <w:right w:val="single" w:sz="4" w:space="0" w:color="auto"/>
            </w:tcBorders>
            <w:vAlign w:val="center"/>
          </w:tcPr>
          <w:p w14:paraId="62EC57D4" w14:textId="77777777" w:rsidR="00EF56A6" w:rsidRPr="006A1138" w:rsidRDefault="00EF56A6" w:rsidP="006A1138">
            <w:pPr>
              <w:autoSpaceDE w:val="0"/>
              <w:autoSpaceDN w:val="0"/>
              <w:adjustRightInd w:val="0"/>
              <w:jc w:val="center"/>
              <w:rPr>
                <w:iCs/>
                <w:sz w:val="22"/>
                <w:szCs w:val="22"/>
              </w:rPr>
            </w:pPr>
            <w:r w:rsidRPr="006A1138">
              <w:rPr>
                <w:iCs/>
                <w:sz w:val="22"/>
                <w:szCs w:val="22"/>
              </w:rPr>
              <w:t>4.</w:t>
            </w:r>
          </w:p>
        </w:tc>
        <w:tc>
          <w:tcPr>
            <w:tcW w:w="3605" w:type="dxa"/>
            <w:tcBorders>
              <w:top w:val="single" w:sz="4" w:space="0" w:color="auto"/>
              <w:left w:val="single" w:sz="4" w:space="0" w:color="auto"/>
              <w:bottom w:val="single" w:sz="4" w:space="0" w:color="auto"/>
              <w:right w:val="single" w:sz="4" w:space="0" w:color="auto"/>
            </w:tcBorders>
            <w:vAlign w:val="center"/>
          </w:tcPr>
          <w:p w14:paraId="1FF25C8C" w14:textId="77777777" w:rsidR="00EF56A6" w:rsidRPr="006A1138" w:rsidRDefault="00EF56A6" w:rsidP="006A1138">
            <w:pPr>
              <w:autoSpaceDE w:val="0"/>
              <w:autoSpaceDN w:val="0"/>
              <w:adjustRightInd w:val="0"/>
              <w:ind w:firstLine="284"/>
              <w:jc w:val="center"/>
              <w:rPr>
                <w:iCs/>
                <w:sz w:val="22"/>
                <w:szCs w:val="22"/>
              </w:rPr>
            </w:pPr>
            <w:r w:rsidRPr="006A1138">
              <w:rPr>
                <w:iCs/>
                <w:sz w:val="22"/>
                <w:szCs w:val="22"/>
              </w:rPr>
              <w:t>Профилактический визит</w:t>
            </w:r>
          </w:p>
        </w:tc>
        <w:tc>
          <w:tcPr>
            <w:tcW w:w="1986" w:type="dxa"/>
            <w:tcBorders>
              <w:top w:val="single" w:sz="4" w:space="0" w:color="auto"/>
              <w:left w:val="single" w:sz="4" w:space="0" w:color="auto"/>
              <w:bottom w:val="single" w:sz="4" w:space="0" w:color="auto"/>
              <w:right w:val="single" w:sz="4" w:space="0" w:color="auto"/>
            </w:tcBorders>
            <w:vAlign w:val="center"/>
          </w:tcPr>
          <w:p w14:paraId="2FD53C5B" w14:textId="77777777" w:rsidR="00EF56A6" w:rsidRPr="006A1138" w:rsidRDefault="00EF56A6" w:rsidP="006A1138">
            <w:pPr>
              <w:autoSpaceDE w:val="0"/>
              <w:autoSpaceDN w:val="0"/>
              <w:adjustRightInd w:val="0"/>
              <w:jc w:val="center"/>
              <w:rPr>
                <w:iCs/>
                <w:sz w:val="22"/>
                <w:szCs w:val="22"/>
              </w:rPr>
            </w:pPr>
            <w:r w:rsidRPr="006A1138">
              <w:rPr>
                <w:iCs/>
                <w:sz w:val="22"/>
                <w:szCs w:val="22"/>
              </w:rPr>
              <w:t>Не менее 1 раза        в квартал</w:t>
            </w:r>
          </w:p>
        </w:tc>
        <w:tc>
          <w:tcPr>
            <w:tcW w:w="3544" w:type="dxa"/>
            <w:tcBorders>
              <w:top w:val="single" w:sz="4" w:space="0" w:color="auto"/>
              <w:left w:val="single" w:sz="4" w:space="0" w:color="auto"/>
              <w:bottom w:val="single" w:sz="4" w:space="0" w:color="auto"/>
              <w:right w:val="single" w:sz="4" w:space="0" w:color="auto"/>
            </w:tcBorders>
            <w:vAlign w:val="center"/>
          </w:tcPr>
          <w:p w14:paraId="22792C34" w14:textId="77777777" w:rsidR="00EF56A6" w:rsidRPr="006A1138" w:rsidRDefault="00EF56A6" w:rsidP="006A1138">
            <w:pPr>
              <w:autoSpaceDE w:val="0"/>
              <w:autoSpaceDN w:val="0"/>
              <w:adjustRightInd w:val="0"/>
              <w:jc w:val="center"/>
              <w:rPr>
                <w:rStyle w:val="285pt"/>
                <w:rFonts w:eastAsia="Calibri"/>
                <w:sz w:val="22"/>
                <w:szCs w:val="22"/>
              </w:rPr>
            </w:pPr>
            <w:r w:rsidRPr="006A1138">
              <w:rPr>
                <w:iCs/>
                <w:sz w:val="22"/>
                <w:szCs w:val="22"/>
              </w:rPr>
              <w:t xml:space="preserve">Отдел экономики и управления муниципальным имуществом </w:t>
            </w:r>
          </w:p>
          <w:p w14:paraId="1DA182C3" w14:textId="77777777" w:rsidR="00EF56A6" w:rsidRPr="006A1138" w:rsidRDefault="00EF56A6" w:rsidP="006A1138">
            <w:pPr>
              <w:autoSpaceDE w:val="0"/>
              <w:autoSpaceDN w:val="0"/>
              <w:adjustRightInd w:val="0"/>
              <w:jc w:val="center"/>
              <w:rPr>
                <w:rStyle w:val="285pt"/>
                <w:rFonts w:eastAsia="Calibri"/>
                <w:sz w:val="22"/>
                <w:szCs w:val="22"/>
              </w:rPr>
            </w:pPr>
          </w:p>
        </w:tc>
      </w:tr>
      <w:tr w:rsidR="00EF56A6" w:rsidRPr="006A1138" w14:paraId="588E54D1" w14:textId="77777777" w:rsidTr="006A1138">
        <w:tc>
          <w:tcPr>
            <w:tcW w:w="567" w:type="dxa"/>
            <w:tcBorders>
              <w:top w:val="single" w:sz="4" w:space="0" w:color="auto"/>
              <w:left w:val="single" w:sz="4" w:space="0" w:color="auto"/>
              <w:bottom w:val="single" w:sz="4" w:space="0" w:color="auto"/>
              <w:right w:val="single" w:sz="4" w:space="0" w:color="auto"/>
            </w:tcBorders>
            <w:vAlign w:val="center"/>
          </w:tcPr>
          <w:p w14:paraId="31E55A6F" w14:textId="77777777" w:rsidR="00EF56A6" w:rsidRPr="006A1138" w:rsidRDefault="00EF56A6" w:rsidP="006A1138">
            <w:pPr>
              <w:autoSpaceDE w:val="0"/>
              <w:autoSpaceDN w:val="0"/>
              <w:adjustRightInd w:val="0"/>
              <w:jc w:val="center"/>
              <w:rPr>
                <w:iCs/>
                <w:sz w:val="22"/>
                <w:szCs w:val="22"/>
              </w:rPr>
            </w:pPr>
            <w:r w:rsidRPr="006A1138">
              <w:rPr>
                <w:iCs/>
                <w:sz w:val="22"/>
                <w:szCs w:val="22"/>
              </w:rPr>
              <w:t>5.</w:t>
            </w:r>
          </w:p>
        </w:tc>
        <w:tc>
          <w:tcPr>
            <w:tcW w:w="3605" w:type="dxa"/>
            <w:tcBorders>
              <w:top w:val="single" w:sz="4" w:space="0" w:color="auto"/>
              <w:left w:val="single" w:sz="4" w:space="0" w:color="auto"/>
              <w:bottom w:val="single" w:sz="4" w:space="0" w:color="auto"/>
              <w:right w:val="single" w:sz="4" w:space="0" w:color="auto"/>
            </w:tcBorders>
            <w:vAlign w:val="center"/>
          </w:tcPr>
          <w:p w14:paraId="46CB2625" w14:textId="77777777" w:rsidR="00EF56A6" w:rsidRPr="006A1138" w:rsidRDefault="00EF56A6" w:rsidP="006A1138">
            <w:pPr>
              <w:autoSpaceDE w:val="0"/>
              <w:autoSpaceDN w:val="0"/>
              <w:adjustRightInd w:val="0"/>
              <w:ind w:firstLine="709"/>
              <w:jc w:val="both"/>
              <w:rPr>
                <w:iCs/>
                <w:sz w:val="22"/>
                <w:szCs w:val="22"/>
              </w:rPr>
            </w:pPr>
            <w:proofErr w:type="gramStart"/>
            <w:r w:rsidRPr="006A1138">
              <w:rPr>
                <w:iCs/>
                <w:sz w:val="22"/>
                <w:szCs w:val="22"/>
              </w:rPr>
              <w:t>Самообследование, включающее в себя:</w:t>
            </w:r>
            <w:proofErr w:type="gramEnd"/>
          </w:p>
          <w:p w14:paraId="7A8340C4" w14:textId="77777777" w:rsidR="00EF56A6" w:rsidRPr="006A1138" w:rsidRDefault="00EF56A6" w:rsidP="006A1138">
            <w:pPr>
              <w:autoSpaceDE w:val="0"/>
              <w:autoSpaceDN w:val="0"/>
              <w:adjustRightInd w:val="0"/>
              <w:ind w:firstLine="142"/>
              <w:jc w:val="both"/>
              <w:rPr>
                <w:iCs/>
                <w:sz w:val="22"/>
                <w:szCs w:val="22"/>
              </w:rPr>
            </w:pPr>
            <w:r w:rsidRPr="006A1138">
              <w:rPr>
                <w:iCs/>
                <w:sz w:val="22"/>
                <w:szCs w:val="22"/>
              </w:rPr>
              <w:t xml:space="preserve">1. (планирование и подготовка работ по самообследованию объектов контроля (земельных </w:t>
            </w:r>
            <w:r w:rsidRPr="006A1138">
              <w:rPr>
                <w:iCs/>
                <w:sz w:val="22"/>
                <w:szCs w:val="22"/>
              </w:rPr>
              <w:lastRenderedPageBreak/>
              <w:t xml:space="preserve">участков); </w:t>
            </w:r>
          </w:p>
          <w:p w14:paraId="18588B8D" w14:textId="77777777" w:rsidR="00EF56A6" w:rsidRPr="006A1138" w:rsidRDefault="00EF56A6" w:rsidP="006A1138">
            <w:pPr>
              <w:autoSpaceDE w:val="0"/>
              <w:autoSpaceDN w:val="0"/>
              <w:adjustRightInd w:val="0"/>
              <w:ind w:firstLine="142"/>
              <w:jc w:val="both"/>
              <w:rPr>
                <w:iCs/>
                <w:sz w:val="22"/>
                <w:szCs w:val="22"/>
              </w:rPr>
            </w:pPr>
            <w:r w:rsidRPr="006A1138">
              <w:rPr>
                <w:iCs/>
                <w:sz w:val="22"/>
                <w:szCs w:val="22"/>
              </w:rPr>
              <w:t>2. организация и проведение самообследования объектов контроля (земельных участков): проверка наличия правоустанавливающих документов на земельные участки, фото-видео фиксация объектов контроля (земельных участков); схематический чертеж и обмер площади объектов контроля (земельных участков); проверка санитарного состояния объектов контроля (земельных участков).</w:t>
            </w:r>
          </w:p>
          <w:p w14:paraId="17EE6CE1" w14:textId="77777777" w:rsidR="00EF56A6" w:rsidRPr="006A1138" w:rsidRDefault="00EF56A6" w:rsidP="006A1138">
            <w:pPr>
              <w:autoSpaceDE w:val="0"/>
              <w:autoSpaceDN w:val="0"/>
              <w:adjustRightInd w:val="0"/>
              <w:ind w:firstLine="142"/>
              <w:jc w:val="both"/>
              <w:rPr>
                <w:iCs/>
                <w:sz w:val="22"/>
                <w:szCs w:val="22"/>
              </w:rPr>
            </w:pPr>
            <w:r w:rsidRPr="006A1138">
              <w:rPr>
                <w:iCs/>
                <w:sz w:val="22"/>
                <w:szCs w:val="22"/>
              </w:rPr>
              <w:t>3. обобщение полученных результатов и на их основе формирование отчета.</w:t>
            </w:r>
          </w:p>
          <w:p w14:paraId="30D3A03F" w14:textId="77777777" w:rsidR="00EF56A6" w:rsidRPr="006A1138" w:rsidRDefault="00EF56A6" w:rsidP="006A1138">
            <w:pPr>
              <w:autoSpaceDE w:val="0"/>
              <w:autoSpaceDN w:val="0"/>
              <w:adjustRightInd w:val="0"/>
              <w:ind w:firstLine="142"/>
              <w:jc w:val="both"/>
              <w:rPr>
                <w:iCs/>
                <w:sz w:val="22"/>
                <w:szCs w:val="22"/>
              </w:rPr>
            </w:pPr>
            <w:r w:rsidRPr="006A1138">
              <w:rPr>
                <w:iCs/>
                <w:sz w:val="22"/>
                <w:szCs w:val="22"/>
              </w:rPr>
              <w:t>4. рассмотрение отчета                        о самообследовании органом муниципального земельного контроля</w:t>
            </w:r>
          </w:p>
        </w:tc>
        <w:tc>
          <w:tcPr>
            <w:tcW w:w="1986" w:type="dxa"/>
            <w:tcBorders>
              <w:top w:val="single" w:sz="4" w:space="0" w:color="auto"/>
              <w:left w:val="single" w:sz="4" w:space="0" w:color="auto"/>
              <w:bottom w:val="single" w:sz="4" w:space="0" w:color="auto"/>
              <w:right w:val="single" w:sz="4" w:space="0" w:color="auto"/>
            </w:tcBorders>
            <w:vAlign w:val="center"/>
          </w:tcPr>
          <w:p w14:paraId="41B766AE" w14:textId="77777777" w:rsidR="00EF56A6" w:rsidRPr="006A1138" w:rsidRDefault="00EF56A6" w:rsidP="006A1138">
            <w:pPr>
              <w:autoSpaceDE w:val="0"/>
              <w:autoSpaceDN w:val="0"/>
              <w:adjustRightInd w:val="0"/>
              <w:jc w:val="center"/>
              <w:rPr>
                <w:iCs/>
                <w:sz w:val="22"/>
                <w:szCs w:val="22"/>
              </w:rPr>
            </w:pPr>
            <w:r w:rsidRPr="006A1138">
              <w:rPr>
                <w:iCs/>
                <w:sz w:val="22"/>
                <w:szCs w:val="22"/>
              </w:rPr>
              <w:lastRenderedPageBreak/>
              <w:t>По мере необходимости</w:t>
            </w:r>
          </w:p>
        </w:tc>
        <w:tc>
          <w:tcPr>
            <w:tcW w:w="3544" w:type="dxa"/>
            <w:tcBorders>
              <w:top w:val="single" w:sz="4" w:space="0" w:color="auto"/>
              <w:left w:val="single" w:sz="4" w:space="0" w:color="auto"/>
              <w:bottom w:val="single" w:sz="4" w:space="0" w:color="auto"/>
              <w:right w:val="single" w:sz="4" w:space="0" w:color="auto"/>
            </w:tcBorders>
            <w:vAlign w:val="center"/>
          </w:tcPr>
          <w:p w14:paraId="33EAFA3A" w14:textId="77777777" w:rsidR="00EF56A6" w:rsidRPr="006A1138" w:rsidRDefault="00EF56A6" w:rsidP="006A1138">
            <w:pPr>
              <w:autoSpaceDE w:val="0"/>
              <w:autoSpaceDN w:val="0"/>
              <w:adjustRightInd w:val="0"/>
              <w:jc w:val="center"/>
              <w:rPr>
                <w:rStyle w:val="285pt"/>
                <w:rFonts w:eastAsia="Calibri"/>
                <w:sz w:val="22"/>
                <w:szCs w:val="22"/>
              </w:rPr>
            </w:pPr>
            <w:r w:rsidRPr="006A1138">
              <w:rPr>
                <w:rStyle w:val="285pt"/>
                <w:rFonts w:eastAsia="Calibri"/>
                <w:sz w:val="22"/>
                <w:szCs w:val="22"/>
              </w:rPr>
              <w:t>Подконтрольные субъекты</w:t>
            </w:r>
          </w:p>
        </w:tc>
      </w:tr>
    </w:tbl>
    <w:p w14:paraId="6758B648" w14:textId="77777777" w:rsidR="00EF56A6" w:rsidRPr="006A1138" w:rsidRDefault="00EF56A6" w:rsidP="00EF56A6">
      <w:pPr>
        <w:widowControl w:val="0"/>
        <w:autoSpaceDE w:val="0"/>
        <w:autoSpaceDN w:val="0"/>
        <w:adjustRightInd w:val="0"/>
        <w:jc w:val="center"/>
        <w:rPr>
          <w:b/>
          <w:sz w:val="22"/>
          <w:szCs w:val="22"/>
        </w:rPr>
      </w:pPr>
    </w:p>
    <w:p w14:paraId="7D9DF425" w14:textId="77777777" w:rsidR="00EF56A6" w:rsidRPr="006A1138" w:rsidRDefault="00EF56A6" w:rsidP="00EF56A6">
      <w:pPr>
        <w:jc w:val="both"/>
        <w:rPr>
          <w:sz w:val="22"/>
          <w:szCs w:val="22"/>
        </w:rPr>
      </w:pPr>
    </w:p>
    <w:p w14:paraId="0EFDAFB7" w14:textId="77777777" w:rsidR="00EF56A6" w:rsidRPr="006A1138" w:rsidRDefault="00EF56A6" w:rsidP="00EF56A6">
      <w:pPr>
        <w:suppressAutoHyphens/>
        <w:autoSpaceDN w:val="0"/>
        <w:jc w:val="center"/>
        <w:textAlignment w:val="baseline"/>
        <w:rPr>
          <w:kern w:val="3"/>
          <w:sz w:val="22"/>
          <w:szCs w:val="22"/>
        </w:rPr>
      </w:pPr>
    </w:p>
    <w:p w14:paraId="1EDAA1AA" w14:textId="77777777" w:rsidR="00EF56A6" w:rsidRPr="00975E15" w:rsidRDefault="00EF56A6" w:rsidP="00EF56A6">
      <w:pPr>
        <w:suppressAutoHyphens/>
        <w:autoSpaceDN w:val="0"/>
        <w:spacing w:line="276" w:lineRule="auto"/>
        <w:jc w:val="center"/>
        <w:textAlignment w:val="baseline"/>
        <w:rPr>
          <w:kern w:val="3"/>
          <w:sz w:val="22"/>
          <w:szCs w:val="22"/>
        </w:rPr>
      </w:pPr>
      <w:r w:rsidRPr="00975E15">
        <w:rPr>
          <w:b/>
          <w:kern w:val="3"/>
          <w:sz w:val="22"/>
          <w:szCs w:val="22"/>
        </w:rPr>
        <w:t>О внесении изменений в постановление Администрации Лебяжьевского муниципального округа Курганской области от 22 декабря 2023 года № 843 «Об утверждении реестра и схем размещения мест (площадок) накопления твердых коммунальных отходов, расположенных на территории населенных пунктов, входящих в состав</w:t>
      </w:r>
      <w:r w:rsidRPr="00975E15">
        <w:rPr>
          <w:kern w:val="3"/>
          <w:sz w:val="22"/>
          <w:szCs w:val="22"/>
        </w:rPr>
        <w:t xml:space="preserve"> </w:t>
      </w:r>
      <w:r w:rsidRPr="00975E15">
        <w:rPr>
          <w:b/>
          <w:kern w:val="3"/>
          <w:sz w:val="22"/>
          <w:szCs w:val="22"/>
        </w:rPr>
        <w:t>Лебяжьевского  муниципального округа Курганской области»</w:t>
      </w:r>
    </w:p>
    <w:p w14:paraId="4478BAA5" w14:textId="2E263325" w:rsidR="00EF56A6" w:rsidRPr="00975E15" w:rsidRDefault="006A1138" w:rsidP="00EF56A6">
      <w:pPr>
        <w:suppressAutoHyphens/>
        <w:autoSpaceDN w:val="0"/>
        <w:spacing w:line="276" w:lineRule="auto"/>
        <w:jc w:val="center"/>
        <w:textAlignment w:val="baseline"/>
        <w:rPr>
          <w:kern w:val="3"/>
          <w:sz w:val="22"/>
          <w:szCs w:val="22"/>
        </w:rPr>
      </w:pPr>
      <w:r w:rsidRPr="00975E15">
        <w:rPr>
          <w:kern w:val="3"/>
          <w:sz w:val="22"/>
          <w:szCs w:val="22"/>
        </w:rPr>
        <w:t>постановление</w:t>
      </w:r>
      <w:r w:rsidRPr="00975E15">
        <w:rPr>
          <w:sz w:val="22"/>
          <w:szCs w:val="22"/>
        </w:rPr>
        <w:t xml:space="preserve"> </w:t>
      </w:r>
      <w:r w:rsidRPr="00975E15">
        <w:rPr>
          <w:kern w:val="3"/>
          <w:sz w:val="22"/>
          <w:szCs w:val="22"/>
        </w:rPr>
        <w:t>Администрации Лебяжьевского муниципального округа</w:t>
      </w:r>
    </w:p>
    <w:p w14:paraId="13DA67F8" w14:textId="6C27AFFF" w:rsidR="006A1138" w:rsidRPr="00975E15" w:rsidRDefault="006A1138" w:rsidP="00EF56A6">
      <w:pPr>
        <w:suppressAutoHyphens/>
        <w:autoSpaceDN w:val="0"/>
        <w:spacing w:line="276" w:lineRule="auto"/>
        <w:jc w:val="center"/>
        <w:textAlignment w:val="baseline"/>
        <w:rPr>
          <w:kern w:val="3"/>
          <w:sz w:val="22"/>
          <w:szCs w:val="22"/>
        </w:rPr>
      </w:pPr>
      <w:r w:rsidRPr="00975E15">
        <w:rPr>
          <w:kern w:val="3"/>
          <w:sz w:val="22"/>
          <w:szCs w:val="22"/>
        </w:rPr>
        <w:t>от 9 декабря 2024 года № 825</w:t>
      </w:r>
    </w:p>
    <w:p w14:paraId="669D1525" w14:textId="77777777" w:rsidR="00EF56A6" w:rsidRPr="00975E15" w:rsidRDefault="00EF56A6" w:rsidP="00EF56A6">
      <w:pPr>
        <w:suppressAutoHyphens/>
        <w:autoSpaceDN w:val="0"/>
        <w:jc w:val="both"/>
        <w:textAlignment w:val="baseline"/>
        <w:rPr>
          <w:kern w:val="3"/>
          <w:sz w:val="22"/>
          <w:szCs w:val="22"/>
        </w:rPr>
      </w:pPr>
      <w:r w:rsidRPr="00975E15">
        <w:rPr>
          <w:b/>
          <w:kern w:val="3"/>
          <w:sz w:val="22"/>
          <w:szCs w:val="22"/>
        </w:rPr>
        <w:t xml:space="preserve">      </w:t>
      </w:r>
      <w:r w:rsidRPr="00975E15">
        <w:rPr>
          <w:kern w:val="3"/>
          <w:sz w:val="22"/>
          <w:szCs w:val="22"/>
        </w:rPr>
        <w:t xml:space="preserve"> </w:t>
      </w:r>
      <w:proofErr w:type="gramStart"/>
      <w:r w:rsidRPr="00975E15">
        <w:rPr>
          <w:kern w:val="3"/>
          <w:sz w:val="22"/>
          <w:szCs w:val="22"/>
        </w:rPr>
        <w:t xml:space="preserve">В соответствии с Федеральными законами от </w:t>
      </w:r>
      <w:smartTag w:uri="urn:schemas-microsoft-com:office:smarttags" w:element="date">
        <w:smartTagPr>
          <w:attr w:name="ls" w:val="trans"/>
          <w:attr w:name="Month" w:val="10"/>
          <w:attr w:name="Day" w:val="06"/>
          <w:attr w:name="Year" w:val="2003"/>
        </w:smartTagPr>
        <w:r w:rsidRPr="00975E15">
          <w:rPr>
            <w:kern w:val="3"/>
            <w:sz w:val="22"/>
            <w:szCs w:val="22"/>
          </w:rPr>
          <w:t>06.10.2003</w:t>
        </w:r>
      </w:smartTag>
      <w:r w:rsidRPr="00975E15">
        <w:rPr>
          <w:kern w:val="3"/>
          <w:sz w:val="22"/>
          <w:szCs w:val="22"/>
        </w:rPr>
        <w:t xml:space="preserve"> года № 131-ФЗ «Об общих принципах организации местного самоуправления в Российской Федерации», от  </w:t>
      </w:r>
      <w:smartTag w:uri="urn:schemas-microsoft-com:office:smarttags" w:element="date">
        <w:smartTagPr>
          <w:attr w:name="ls" w:val="trans"/>
          <w:attr w:name="Month" w:val="06"/>
          <w:attr w:name="Day" w:val="24"/>
          <w:attr w:name="Year" w:val="1998"/>
        </w:smartTagPr>
        <w:r w:rsidRPr="00975E15">
          <w:rPr>
            <w:kern w:val="3"/>
            <w:sz w:val="22"/>
            <w:szCs w:val="22"/>
          </w:rPr>
          <w:t>24.06.1998</w:t>
        </w:r>
      </w:smartTag>
      <w:r w:rsidRPr="00975E15">
        <w:rPr>
          <w:kern w:val="3"/>
          <w:sz w:val="22"/>
          <w:szCs w:val="22"/>
        </w:rPr>
        <w:t xml:space="preserve"> года № 89-ФЗ «Об отходах производства и потребления», от </w:t>
      </w:r>
      <w:smartTag w:uri="urn:schemas-microsoft-com:office:smarttags" w:element="date">
        <w:smartTagPr>
          <w:attr w:name="ls" w:val="trans"/>
          <w:attr w:name="Month" w:val="01"/>
          <w:attr w:name="Day" w:val="10"/>
          <w:attr w:name="Year" w:val="2002"/>
        </w:smartTagPr>
        <w:r w:rsidRPr="00975E15">
          <w:rPr>
            <w:kern w:val="3"/>
            <w:sz w:val="22"/>
            <w:szCs w:val="22"/>
          </w:rPr>
          <w:t>10.01.2002</w:t>
        </w:r>
      </w:smartTag>
      <w:r w:rsidRPr="00975E15">
        <w:rPr>
          <w:kern w:val="3"/>
          <w:sz w:val="22"/>
          <w:szCs w:val="22"/>
        </w:rPr>
        <w:t xml:space="preserve"> года № 7-ФЗ «Об охране окружающей среды», Постановлением Правительства Российской Федерации от </w:t>
      </w:r>
      <w:smartTag w:uri="urn:schemas-microsoft-com:office:smarttags" w:element="date">
        <w:smartTagPr>
          <w:attr w:name="ls" w:val="trans"/>
          <w:attr w:name="Month" w:val="08"/>
          <w:attr w:name="Day" w:val="31"/>
          <w:attr w:name="Year" w:val="2018"/>
        </w:smartTagPr>
        <w:r w:rsidRPr="00975E15">
          <w:rPr>
            <w:kern w:val="3"/>
            <w:sz w:val="22"/>
            <w:szCs w:val="22"/>
          </w:rPr>
          <w:t>31.08.2018</w:t>
        </w:r>
      </w:smartTag>
      <w:r w:rsidRPr="00975E15">
        <w:rPr>
          <w:kern w:val="3"/>
          <w:sz w:val="22"/>
          <w:szCs w:val="22"/>
        </w:rPr>
        <w:t xml:space="preserve"> года № 1039 «Об утверждении Правил обустройства мест (площадок) накопления твердых коммунальных отходов и ведения их реестра», СанПиНом 2.1.3684-21</w:t>
      </w:r>
      <w:proofErr w:type="gramEnd"/>
      <w:r w:rsidRPr="00975E15">
        <w:rPr>
          <w:kern w:val="3"/>
          <w:sz w:val="22"/>
          <w:szCs w:val="22"/>
        </w:rPr>
        <w:t xml:space="preserve"> «</w:t>
      </w:r>
      <w:proofErr w:type="gramStart"/>
      <w:r w:rsidRPr="00975E15">
        <w:rPr>
          <w:kern w:val="3"/>
          <w:sz w:val="22"/>
          <w:szCs w:val="22"/>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руководствуясь статьей 36 Устава Лебяжьевского муниципального округа Курганской области, в целях улучшения санитарно-экологической обстановки на территории Лебяжьевского муниципального округа Курганской области, Администрация Лебяжьевского муниципального округа Курганской области</w:t>
      </w:r>
      <w:proofErr w:type="gramEnd"/>
    </w:p>
    <w:p w14:paraId="3341180A"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ПОСТАНОВЛЯЕТ:</w:t>
      </w:r>
    </w:p>
    <w:p w14:paraId="63440B2D"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 xml:space="preserve">        1. Внести в постановление Администрации Лебяжьевского муниципального округа Курганской области от 22 декабря 2023 года № 843 «Об утверждении реестра и схем размещения мест (площадок) накопления твердых коммунальных отходов, расположенных на территории населенных пунктов, входящих в состав Лебяжьевского  муниципального округа Курганской области» следующие изменения:</w:t>
      </w:r>
    </w:p>
    <w:p w14:paraId="446DAB7E" w14:textId="77777777" w:rsidR="00EF56A6" w:rsidRPr="00975E15" w:rsidRDefault="00EF56A6" w:rsidP="00EF56A6">
      <w:pPr>
        <w:suppressAutoHyphens/>
        <w:autoSpaceDN w:val="0"/>
        <w:textAlignment w:val="baseline"/>
        <w:rPr>
          <w:kern w:val="3"/>
          <w:sz w:val="22"/>
          <w:szCs w:val="22"/>
        </w:rPr>
      </w:pPr>
      <w:r w:rsidRPr="00975E15">
        <w:rPr>
          <w:kern w:val="3"/>
          <w:sz w:val="22"/>
          <w:szCs w:val="22"/>
        </w:rPr>
        <w:t xml:space="preserve">            1)  строку 23 приложения 1 изложить в следующей редакции:</w:t>
      </w:r>
    </w:p>
    <w:p w14:paraId="3E58DB10" w14:textId="77777777" w:rsidR="00EF56A6" w:rsidRPr="00975E15" w:rsidRDefault="00EF56A6" w:rsidP="00EF56A6">
      <w:pPr>
        <w:suppressAutoHyphens/>
        <w:autoSpaceDN w:val="0"/>
        <w:ind w:firstLine="708"/>
        <w:jc w:val="both"/>
        <w:textAlignment w:val="baseline"/>
        <w:rPr>
          <w:kern w:val="3"/>
          <w:sz w:val="22"/>
          <w:szCs w:val="22"/>
        </w:rPr>
      </w:pPr>
      <w:r w:rsidRPr="00975E15">
        <w:rPr>
          <w:kern w:val="3"/>
          <w:sz w:val="22"/>
          <w:szCs w:val="22"/>
        </w:rPr>
        <w:t>«</w:t>
      </w:r>
    </w:p>
    <w:tbl>
      <w:tblPr>
        <w:tblW w:w="10063" w:type="dxa"/>
        <w:tblInd w:w="221" w:type="dxa"/>
        <w:tblLayout w:type="fixed"/>
        <w:tblCellMar>
          <w:left w:w="10" w:type="dxa"/>
          <w:right w:w="10" w:type="dxa"/>
        </w:tblCellMar>
        <w:tblLook w:val="0000" w:firstRow="0" w:lastRow="0" w:firstColumn="0" w:lastColumn="0" w:noHBand="0" w:noVBand="0"/>
      </w:tblPr>
      <w:tblGrid>
        <w:gridCol w:w="454"/>
        <w:gridCol w:w="851"/>
        <w:gridCol w:w="1522"/>
        <w:gridCol w:w="567"/>
        <w:gridCol w:w="746"/>
        <w:gridCol w:w="425"/>
        <w:gridCol w:w="1036"/>
        <w:gridCol w:w="1276"/>
        <w:gridCol w:w="365"/>
        <w:gridCol w:w="627"/>
        <w:gridCol w:w="851"/>
        <w:gridCol w:w="1343"/>
      </w:tblGrid>
      <w:tr w:rsidR="00EF56A6" w:rsidRPr="00975E15" w14:paraId="52BD3FD0" w14:textId="77777777" w:rsidTr="006A1138">
        <w:trPr>
          <w:trHeight w:val="355"/>
        </w:trPr>
        <w:tc>
          <w:tcPr>
            <w:tcW w:w="454" w:type="dxa"/>
            <w:tcBorders>
              <w:top w:val="single" w:sz="4" w:space="0" w:color="000000"/>
              <w:left w:val="single" w:sz="4" w:space="0" w:color="000000"/>
              <w:bottom w:val="single" w:sz="4" w:space="0" w:color="000000"/>
              <w:right w:val="single" w:sz="4" w:space="0" w:color="000000"/>
            </w:tcBorders>
          </w:tcPr>
          <w:p w14:paraId="71D8C9EE" w14:textId="77777777" w:rsidR="00EF56A6" w:rsidRPr="00975E15" w:rsidRDefault="00EF56A6" w:rsidP="00EF56A6">
            <w:pPr>
              <w:autoSpaceDE w:val="0"/>
              <w:autoSpaceDN w:val="0"/>
              <w:jc w:val="center"/>
              <w:rPr>
                <w:sz w:val="22"/>
                <w:szCs w:val="22"/>
              </w:rPr>
            </w:pPr>
            <w:r w:rsidRPr="00975E15">
              <w:rPr>
                <w:sz w:val="22"/>
                <w:szCs w:val="22"/>
              </w:rPr>
              <w:t>23</w:t>
            </w:r>
          </w:p>
        </w:tc>
        <w:tc>
          <w:tcPr>
            <w:tcW w:w="851" w:type="dxa"/>
            <w:tcBorders>
              <w:top w:val="single" w:sz="4" w:space="0" w:color="000000"/>
              <w:left w:val="single" w:sz="4" w:space="0" w:color="000000"/>
              <w:bottom w:val="single" w:sz="4" w:space="0" w:color="000000"/>
              <w:right w:val="single" w:sz="4" w:space="0" w:color="000000"/>
            </w:tcBorders>
          </w:tcPr>
          <w:p w14:paraId="24C7967D" w14:textId="77777777" w:rsidR="00EF56A6" w:rsidRPr="00975E15" w:rsidRDefault="00EF56A6" w:rsidP="00EF56A6">
            <w:pPr>
              <w:autoSpaceDE w:val="0"/>
              <w:autoSpaceDN w:val="0"/>
              <w:rPr>
                <w:rFonts w:eastAsia="SimSun"/>
                <w:kern w:val="3"/>
                <w:sz w:val="22"/>
                <w:szCs w:val="22"/>
                <w:lang w:eastAsia="en-US"/>
              </w:rPr>
            </w:pPr>
            <w:proofErr w:type="spellStart"/>
            <w:r w:rsidRPr="00975E15">
              <w:rPr>
                <w:sz w:val="22"/>
                <w:szCs w:val="22"/>
              </w:rPr>
              <w:t>р.п</w:t>
            </w:r>
            <w:proofErr w:type="spellEnd"/>
            <w:r w:rsidRPr="00975E15">
              <w:rPr>
                <w:sz w:val="22"/>
                <w:szCs w:val="22"/>
              </w:rPr>
              <w:t>. Лебяжье</w:t>
            </w:r>
          </w:p>
        </w:tc>
        <w:tc>
          <w:tcPr>
            <w:tcW w:w="1522" w:type="dxa"/>
            <w:tcBorders>
              <w:top w:val="single" w:sz="4" w:space="0" w:color="000000"/>
              <w:left w:val="single" w:sz="4" w:space="0" w:color="000000"/>
              <w:bottom w:val="single" w:sz="4" w:space="0" w:color="000000"/>
              <w:right w:val="single" w:sz="4" w:space="0" w:color="000000"/>
            </w:tcBorders>
          </w:tcPr>
          <w:p w14:paraId="17E509F6" w14:textId="77777777" w:rsidR="00EF56A6" w:rsidRPr="00975E15" w:rsidRDefault="00EF56A6" w:rsidP="00EF56A6">
            <w:pPr>
              <w:widowControl w:val="0"/>
              <w:suppressAutoHyphens/>
              <w:autoSpaceDN w:val="0"/>
              <w:spacing w:after="160"/>
              <w:textAlignment w:val="baseline"/>
              <w:rPr>
                <w:rFonts w:eastAsia="SimSun"/>
                <w:kern w:val="3"/>
                <w:sz w:val="22"/>
                <w:szCs w:val="22"/>
                <w:lang w:eastAsia="en-US"/>
              </w:rPr>
            </w:pPr>
            <w:r w:rsidRPr="00975E15">
              <w:rPr>
                <w:rFonts w:eastAsia="SimSun"/>
                <w:kern w:val="3"/>
                <w:sz w:val="22"/>
                <w:szCs w:val="22"/>
                <w:lang w:eastAsia="en-US"/>
              </w:rPr>
              <w:t xml:space="preserve">ул. </w:t>
            </w:r>
            <w:proofErr w:type="spellStart"/>
            <w:r w:rsidRPr="00975E15">
              <w:rPr>
                <w:rFonts w:eastAsia="SimSun"/>
                <w:kern w:val="3"/>
                <w:sz w:val="22"/>
                <w:szCs w:val="22"/>
                <w:lang w:eastAsia="en-US"/>
              </w:rPr>
              <w:t>Игнатьевская</w:t>
            </w:r>
            <w:proofErr w:type="spellEnd"/>
            <w:r w:rsidRPr="00975E15">
              <w:rPr>
                <w:rFonts w:eastAsia="SimSun"/>
                <w:kern w:val="3"/>
                <w:sz w:val="22"/>
                <w:szCs w:val="22"/>
                <w:lang w:eastAsia="en-US"/>
              </w:rPr>
              <w:t>, 63</w:t>
            </w:r>
          </w:p>
        </w:tc>
        <w:tc>
          <w:tcPr>
            <w:tcW w:w="567" w:type="dxa"/>
            <w:tcBorders>
              <w:top w:val="single" w:sz="4" w:space="0" w:color="000000"/>
              <w:left w:val="single" w:sz="4" w:space="0" w:color="000000"/>
              <w:bottom w:val="single" w:sz="4" w:space="0" w:color="000000"/>
              <w:right w:val="single" w:sz="4" w:space="0" w:color="000000"/>
            </w:tcBorders>
          </w:tcPr>
          <w:p w14:paraId="48BBDFF5" w14:textId="77777777" w:rsidR="00EF56A6" w:rsidRPr="00975E15" w:rsidRDefault="00EF56A6" w:rsidP="00EF56A6">
            <w:pPr>
              <w:autoSpaceDE w:val="0"/>
              <w:autoSpaceDN w:val="0"/>
              <w:jc w:val="center"/>
              <w:rPr>
                <w:sz w:val="22"/>
                <w:szCs w:val="22"/>
              </w:rPr>
            </w:pPr>
          </w:p>
        </w:tc>
        <w:tc>
          <w:tcPr>
            <w:tcW w:w="746" w:type="dxa"/>
            <w:tcBorders>
              <w:top w:val="single" w:sz="4" w:space="0" w:color="000000"/>
              <w:left w:val="single" w:sz="4" w:space="0" w:color="000000"/>
              <w:bottom w:val="single" w:sz="4" w:space="0" w:color="000000"/>
              <w:right w:val="single" w:sz="4" w:space="0" w:color="000000"/>
            </w:tcBorders>
          </w:tcPr>
          <w:p w14:paraId="6A8B9FAE" w14:textId="77777777" w:rsidR="00EF56A6" w:rsidRPr="00975E15" w:rsidRDefault="00EF56A6" w:rsidP="00EF56A6">
            <w:pPr>
              <w:autoSpaceDE w:val="0"/>
              <w:autoSpaceDN w:val="0"/>
              <w:jc w:val="center"/>
              <w:rPr>
                <w:sz w:val="22"/>
                <w:szCs w:val="22"/>
              </w:rPr>
            </w:pPr>
            <w:proofErr w:type="gramStart"/>
            <w:r w:rsidRPr="00975E15">
              <w:rPr>
                <w:sz w:val="22"/>
                <w:szCs w:val="22"/>
              </w:rPr>
              <w:t>ж/б</w:t>
            </w:r>
            <w:proofErr w:type="gramEnd"/>
            <w:r w:rsidRPr="00975E15">
              <w:rPr>
                <w:sz w:val="22"/>
                <w:szCs w:val="22"/>
              </w:rPr>
              <w:t xml:space="preserve">  плита</w:t>
            </w:r>
          </w:p>
        </w:tc>
        <w:tc>
          <w:tcPr>
            <w:tcW w:w="425" w:type="dxa"/>
            <w:tcBorders>
              <w:top w:val="single" w:sz="4" w:space="0" w:color="000000"/>
              <w:left w:val="single" w:sz="4" w:space="0" w:color="000000"/>
              <w:bottom w:val="single" w:sz="4" w:space="0" w:color="000000"/>
              <w:right w:val="single" w:sz="4" w:space="0" w:color="000000"/>
            </w:tcBorders>
          </w:tcPr>
          <w:p w14:paraId="0979C2B6" w14:textId="77777777" w:rsidR="00EF56A6" w:rsidRPr="00975E15" w:rsidRDefault="00EF56A6" w:rsidP="00EF56A6">
            <w:pPr>
              <w:autoSpaceDE w:val="0"/>
              <w:autoSpaceDN w:val="0"/>
              <w:jc w:val="center"/>
              <w:rPr>
                <w:sz w:val="22"/>
                <w:szCs w:val="22"/>
              </w:rPr>
            </w:pPr>
            <w:r w:rsidRPr="00975E15">
              <w:rPr>
                <w:sz w:val="22"/>
                <w:szCs w:val="22"/>
              </w:rPr>
              <w:t>2</w:t>
            </w:r>
          </w:p>
        </w:tc>
        <w:tc>
          <w:tcPr>
            <w:tcW w:w="1036" w:type="dxa"/>
            <w:tcBorders>
              <w:top w:val="single" w:sz="4" w:space="0" w:color="000000"/>
              <w:left w:val="single" w:sz="4" w:space="0" w:color="000000"/>
              <w:bottom w:val="single" w:sz="4" w:space="0" w:color="000000"/>
              <w:right w:val="single" w:sz="4" w:space="0" w:color="000000"/>
            </w:tcBorders>
          </w:tcPr>
          <w:p w14:paraId="1F2F7432" w14:textId="77777777" w:rsidR="00EF56A6" w:rsidRPr="00975E15" w:rsidRDefault="00EF56A6" w:rsidP="00EF56A6">
            <w:pPr>
              <w:autoSpaceDE w:val="0"/>
              <w:autoSpaceDN w:val="0"/>
              <w:jc w:val="center"/>
              <w:rPr>
                <w:sz w:val="22"/>
                <w:szCs w:val="22"/>
              </w:rPr>
            </w:pPr>
            <w:r w:rsidRPr="00975E15">
              <w:rPr>
                <w:sz w:val="22"/>
                <w:szCs w:val="22"/>
              </w:rPr>
              <w:t>закрытая</w:t>
            </w:r>
          </w:p>
        </w:tc>
        <w:tc>
          <w:tcPr>
            <w:tcW w:w="1276" w:type="dxa"/>
            <w:tcBorders>
              <w:top w:val="single" w:sz="4" w:space="0" w:color="000000"/>
              <w:left w:val="single" w:sz="4" w:space="0" w:color="000000"/>
              <w:bottom w:val="single" w:sz="4" w:space="0" w:color="000000"/>
              <w:right w:val="single" w:sz="4" w:space="0" w:color="000000"/>
            </w:tcBorders>
          </w:tcPr>
          <w:p w14:paraId="7A895EDA" w14:textId="77777777" w:rsidR="00EF56A6" w:rsidRPr="00975E15" w:rsidRDefault="00EF56A6" w:rsidP="00EF56A6">
            <w:pPr>
              <w:widowControl w:val="0"/>
              <w:autoSpaceDE w:val="0"/>
              <w:autoSpaceDN w:val="0"/>
              <w:ind w:right="-15"/>
              <w:rPr>
                <w:sz w:val="22"/>
                <w:szCs w:val="22"/>
              </w:rPr>
            </w:pPr>
            <w:r w:rsidRPr="00975E15">
              <w:rPr>
                <w:sz w:val="22"/>
                <w:szCs w:val="22"/>
              </w:rPr>
              <w:t>контейнер</w:t>
            </w:r>
          </w:p>
        </w:tc>
        <w:tc>
          <w:tcPr>
            <w:tcW w:w="365" w:type="dxa"/>
            <w:tcBorders>
              <w:top w:val="single" w:sz="4" w:space="0" w:color="000000"/>
              <w:left w:val="single" w:sz="4" w:space="0" w:color="000000"/>
              <w:bottom w:val="single" w:sz="4" w:space="0" w:color="000000"/>
              <w:right w:val="single" w:sz="4" w:space="0" w:color="000000"/>
            </w:tcBorders>
          </w:tcPr>
          <w:p w14:paraId="0308D659" w14:textId="77777777" w:rsidR="00EF56A6" w:rsidRPr="00975E15" w:rsidRDefault="00EF56A6" w:rsidP="00EF56A6">
            <w:pPr>
              <w:widowControl w:val="0"/>
              <w:autoSpaceDE w:val="0"/>
              <w:autoSpaceDN w:val="0"/>
              <w:jc w:val="center"/>
              <w:rPr>
                <w:sz w:val="22"/>
                <w:szCs w:val="22"/>
              </w:rPr>
            </w:pPr>
            <w:r w:rsidRPr="00975E15">
              <w:rPr>
                <w:sz w:val="22"/>
                <w:szCs w:val="22"/>
              </w:rPr>
              <w:t>1</w:t>
            </w:r>
          </w:p>
        </w:tc>
        <w:tc>
          <w:tcPr>
            <w:tcW w:w="627" w:type="dxa"/>
            <w:tcBorders>
              <w:top w:val="single" w:sz="4" w:space="0" w:color="000000"/>
              <w:left w:val="single" w:sz="4" w:space="0" w:color="000000"/>
              <w:bottom w:val="single" w:sz="4" w:space="0" w:color="000000"/>
              <w:right w:val="single" w:sz="4" w:space="0" w:color="000000"/>
            </w:tcBorders>
          </w:tcPr>
          <w:p w14:paraId="0513BF45" w14:textId="77777777" w:rsidR="00EF56A6" w:rsidRPr="00975E15" w:rsidRDefault="00EF56A6" w:rsidP="00EF56A6">
            <w:pPr>
              <w:widowControl w:val="0"/>
              <w:autoSpaceDE w:val="0"/>
              <w:autoSpaceDN w:val="0"/>
              <w:jc w:val="center"/>
              <w:rPr>
                <w:sz w:val="22"/>
                <w:szCs w:val="22"/>
              </w:rPr>
            </w:pPr>
            <w:r w:rsidRPr="00975E15">
              <w:rPr>
                <w:sz w:val="22"/>
                <w:szCs w:val="22"/>
              </w:rPr>
              <w:t>1,1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D709D" w14:textId="77777777" w:rsidR="00EF56A6" w:rsidRPr="00975E15" w:rsidRDefault="00EF56A6" w:rsidP="00EF56A6">
            <w:pPr>
              <w:autoSpaceDE w:val="0"/>
              <w:autoSpaceDN w:val="0"/>
              <w:ind w:left="-13" w:right="-107" w:firstLine="13"/>
              <w:rPr>
                <w:sz w:val="22"/>
                <w:szCs w:val="22"/>
              </w:rPr>
            </w:pPr>
            <w:r w:rsidRPr="00975E15">
              <w:rPr>
                <w:sz w:val="22"/>
                <w:szCs w:val="22"/>
              </w:rPr>
              <w:t>от жилого фонда</w:t>
            </w:r>
          </w:p>
        </w:tc>
        <w:tc>
          <w:tcPr>
            <w:tcW w:w="134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6FF630DB" w14:textId="77777777" w:rsidR="00EF56A6" w:rsidRPr="00975E15" w:rsidRDefault="00EF56A6" w:rsidP="00EF56A6">
            <w:pPr>
              <w:autoSpaceDE w:val="0"/>
              <w:autoSpaceDN w:val="0"/>
              <w:jc w:val="center"/>
              <w:rPr>
                <w:sz w:val="22"/>
                <w:szCs w:val="22"/>
              </w:rPr>
            </w:pPr>
            <w:r w:rsidRPr="00975E15">
              <w:rPr>
                <w:sz w:val="22"/>
                <w:szCs w:val="22"/>
              </w:rPr>
              <w:t>Администрация Лебяжьевского муниципального округа</w:t>
            </w:r>
          </w:p>
        </w:tc>
      </w:tr>
    </w:tbl>
    <w:p w14:paraId="4145EAF3" w14:textId="77777777" w:rsidR="00EF56A6" w:rsidRPr="00975E15" w:rsidRDefault="00EF56A6" w:rsidP="00EF56A6">
      <w:pPr>
        <w:suppressAutoHyphens/>
        <w:autoSpaceDN w:val="0"/>
        <w:ind w:firstLine="708"/>
        <w:jc w:val="right"/>
        <w:textAlignment w:val="baseline"/>
        <w:rPr>
          <w:kern w:val="3"/>
          <w:sz w:val="22"/>
          <w:szCs w:val="22"/>
        </w:rPr>
      </w:pPr>
      <w:r w:rsidRPr="00975E15">
        <w:rPr>
          <w:kern w:val="3"/>
          <w:sz w:val="22"/>
          <w:szCs w:val="22"/>
        </w:rPr>
        <w:t>»;</w:t>
      </w:r>
    </w:p>
    <w:p w14:paraId="325344B2" w14:textId="77777777" w:rsidR="00EF56A6" w:rsidRPr="00975E15" w:rsidRDefault="00EF56A6" w:rsidP="00EF56A6">
      <w:pPr>
        <w:suppressAutoHyphens/>
        <w:autoSpaceDN w:val="0"/>
        <w:ind w:firstLine="708"/>
        <w:jc w:val="both"/>
        <w:textAlignment w:val="baseline"/>
        <w:rPr>
          <w:kern w:val="3"/>
          <w:sz w:val="22"/>
          <w:szCs w:val="22"/>
        </w:rPr>
      </w:pPr>
      <w:r w:rsidRPr="00975E15">
        <w:rPr>
          <w:kern w:val="3"/>
          <w:sz w:val="22"/>
          <w:szCs w:val="22"/>
        </w:rPr>
        <w:t>2) строку 34 приложения 1 изложить в следующей редакции:</w:t>
      </w:r>
    </w:p>
    <w:p w14:paraId="3F7F2107" w14:textId="77777777" w:rsidR="00EF56A6" w:rsidRPr="00975E15" w:rsidRDefault="00EF56A6" w:rsidP="00EF56A6">
      <w:pPr>
        <w:suppressAutoHyphens/>
        <w:autoSpaceDN w:val="0"/>
        <w:ind w:firstLine="708"/>
        <w:jc w:val="both"/>
        <w:textAlignment w:val="baseline"/>
        <w:rPr>
          <w:kern w:val="3"/>
          <w:sz w:val="22"/>
          <w:szCs w:val="22"/>
        </w:rPr>
      </w:pPr>
      <w:r w:rsidRPr="00975E15">
        <w:rPr>
          <w:kern w:val="3"/>
          <w:sz w:val="22"/>
          <w:szCs w:val="22"/>
        </w:rPr>
        <w:t>«</w:t>
      </w:r>
    </w:p>
    <w:tbl>
      <w:tblPr>
        <w:tblW w:w="10137" w:type="dxa"/>
        <w:tblInd w:w="221" w:type="dxa"/>
        <w:tblLayout w:type="fixed"/>
        <w:tblCellMar>
          <w:left w:w="10" w:type="dxa"/>
          <w:right w:w="10" w:type="dxa"/>
        </w:tblCellMar>
        <w:tblLook w:val="0000" w:firstRow="0" w:lastRow="0" w:firstColumn="0" w:lastColumn="0" w:noHBand="0" w:noVBand="0"/>
      </w:tblPr>
      <w:tblGrid>
        <w:gridCol w:w="454"/>
        <w:gridCol w:w="851"/>
        <w:gridCol w:w="1603"/>
        <w:gridCol w:w="567"/>
        <w:gridCol w:w="709"/>
        <w:gridCol w:w="425"/>
        <w:gridCol w:w="992"/>
        <w:gridCol w:w="1276"/>
        <w:gridCol w:w="361"/>
        <w:gridCol w:w="631"/>
        <w:gridCol w:w="898"/>
        <w:gridCol w:w="1370"/>
      </w:tblGrid>
      <w:tr w:rsidR="00EF56A6" w:rsidRPr="00975E15" w14:paraId="1ED90894" w14:textId="77777777" w:rsidTr="006A1138">
        <w:trPr>
          <w:trHeight w:val="355"/>
        </w:trPr>
        <w:tc>
          <w:tcPr>
            <w:tcW w:w="454" w:type="dxa"/>
            <w:tcBorders>
              <w:top w:val="single" w:sz="4" w:space="0" w:color="000000"/>
              <w:left w:val="single" w:sz="4" w:space="0" w:color="000000"/>
              <w:bottom w:val="single" w:sz="4" w:space="0" w:color="000000"/>
              <w:right w:val="single" w:sz="4" w:space="0" w:color="000000"/>
            </w:tcBorders>
          </w:tcPr>
          <w:p w14:paraId="0B22E482" w14:textId="77777777" w:rsidR="00EF56A6" w:rsidRPr="00975E15" w:rsidRDefault="00EF56A6" w:rsidP="00EF56A6">
            <w:pPr>
              <w:autoSpaceDE w:val="0"/>
              <w:autoSpaceDN w:val="0"/>
              <w:jc w:val="center"/>
              <w:rPr>
                <w:sz w:val="22"/>
                <w:szCs w:val="22"/>
              </w:rPr>
            </w:pPr>
            <w:r w:rsidRPr="00975E15">
              <w:rPr>
                <w:sz w:val="22"/>
                <w:szCs w:val="22"/>
              </w:rPr>
              <w:lastRenderedPageBreak/>
              <w:t>34</w:t>
            </w:r>
          </w:p>
        </w:tc>
        <w:tc>
          <w:tcPr>
            <w:tcW w:w="851" w:type="dxa"/>
            <w:tcBorders>
              <w:top w:val="single" w:sz="4" w:space="0" w:color="000000"/>
              <w:left w:val="single" w:sz="4" w:space="0" w:color="000000"/>
              <w:bottom w:val="single" w:sz="4" w:space="0" w:color="000000"/>
              <w:right w:val="single" w:sz="4" w:space="0" w:color="000000"/>
            </w:tcBorders>
          </w:tcPr>
          <w:p w14:paraId="54A51655" w14:textId="77777777" w:rsidR="00EF56A6" w:rsidRPr="00975E15" w:rsidRDefault="00EF56A6" w:rsidP="00EF56A6">
            <w:pPr>
              <w:autoSpaceDE w:val="0"/>
              <w:autoSpaceDN w:val="0"/>
              <w:rPr>
                <w:rFonts w:eastAsia="SimSun"/>
                <w:kern w:val="3"/>
                <w:sz w:val="22"/>
                <w:szCs w:val="22"/>
                <w:lang w:eastAsia="en-US"/>
              </w:rPr>
            </w:pPr>
            <w:proofErr w:type="spellStart"/>
            <w:r w:rsidRPr="00975E15">
              <w:rPr>
                <w:sz w:val="22"/>
                <w:szCs w:val="22"/>
              </w:rPr>
              <w:t>р.п</w:t>
            </w:r>
            <w:proofErr w:type="spellEnd"/>
            <w:r w:rsidRPr="00975E15">
              <w:rPr>
                <w:sz w:val="22"/>
                <w:szCs w:val="22"/>
              </w:rPr>
              <w:t>. Лебяжье</w:t>
            </w:r>
          </w:p>
        </w:tc>
        <w:tc>
          <w:tcPr>
            <w:tcW w:w="1603" w:type="dxa"/>
            <w:tcBorders>
              <w:top w:val="single" w:sz="4" w:space="0" w:color="000000"/>
              <w:left w:val="single" w:sz="4" w:space="0" w:color="000000"/>
              <w:bottom w:val="single" w:sz="4" w:space="0" w:color="000000"/>
              <w:right w:val="single" w:sz="4" w:space="0" w:color="000000"/>
            </w:tcBorders>
          </w:tcPr>
          <w:p w14:paraId="5C56A32D" w14:textId="77777777" w:rsidR="00EF56A6" w:rsidRPr="00975E15" w:rsidRDefault="00EF56A6" w:rsidP="00EF56A6">
            <w:pPr>
              <w:widowControl w:val="0"/>
              <w:suppressAutoHyphens/>
              <w:autoSpaceDN w:val="0"/>
              <w:spacing w:after="160"/>
              <w:textAlignment w:val="baseline"/>
              <w:rPr>
                <w:rFonts w:eastAsia="SimSun"/>
                <w:kern w:val="3"/>
                <w:sz w:val="22"/>
                <w:szCs w:val="22"/>
                <w:lang w:eastAsia="en-US"/>
              </w:rPr>
            </w:pPr>
            <w:r w:rsidRPr="00975E15">
              <w:rPr>
                <w:rFonts w:eastAsia="SimSun"/>
                <w:kern w:val="3"/>
                <w:sz w:val="22"/>
                <w:szCs w:val="22"/>
                <w:lang w:eastAsia="en-US"/>
              </w:rPr>
              <w:t>ул. Коммунальная, 7</w:t>
            </w:r>
          </w:p>
        </w:tc>
        <w:tc>
          <w:tcPr>
            <w:tcW w:w="567" w:type="dxa"/>
            <w:tcBorders>
              <w:top w:val="single" w:sz="4" w:space="0" w:color="000000"/>
              <w:left w:val="single" w:sz="4" w:space="0" w:color="000000"/>
              <w:bottom w:val="single" w:sz="4" w:space="0" w:color="000000"/>
              <w:right w:val="single" w:sz="4" w:space="0" w:color="000000"/>
            </w:tcBorders>
          </w:tcPr>
          <w:p w14:paraId="02BEEF8F" w14:textId="77777777" w:rsidR="00EF56A6" w:rsidRPr="00975E15" w:rsidRDefault="00EF56A6" w:rsidP="00EF56A6">
            <w:pPr>
              <w:autoSpaceDE w:val="0"/>
              <w:autoSpaceDN w:val="0"/>
              <w:jc w:val="center"/>
              <w:rPr>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71F8FE3D" w14:textId="77777777" w:rsidR="00EF56A6" w:rsidRPr="00975E15" w:rsidRDefault="00EF56A6" w:rsidP="00EF56A6">
            <w:pPr>
              <w:autoSpaceDE w:val="0"/>
              <w:autoSpaceDN w:val="0"/>
              <w:jc w:val="center"/>
              <w:rPr>
                <w:sz w:val="22"/>
                <w:szCs w:val="22"/>
              </w:rPr>
            </w:pPr>
            <w:proofErr w:type="gramStart"/>
            <w:r w:rsidRPr="00975E15">
              <w:rPr>
                <w:sz w:val="22"/>
                <w:szCs w:val="22"/>
              </w:rPr>
              <w:t>ж/б</w:t>
            </w:r>
            <w:proofErr w:type="gramEnd"/>
            <w:r w:rsidRPr="00975E15">
              <w:rPr>
                <w:sz w:val="22"/>
                <w:szCs w:val="22"/>
              </w:rPr>
              <w:t xml:space="preserve">  плита</w:t>
            </w:r>
          </w:p>
        </w:tc>
        <w:tc>
          <w:tcPr>
            <w:tcW w:w="425" w:type="dxa"/>
            <w:tcBorders>
              <w:top w:val="single" w:sz="4" w:space="0" w:color="000000"/>
              <w:left w:val="single" w:sz="4" w:space="0" w:color="000000"/>
              <w:bottom w:val="single" w:sz="4" w:space="0" w:color="000000"/>
              <w:right w:val="single" w:sz="4" w:space="0" w:color="000000"/>
            </w:tcBorders>
          </w:tcPr>
          <w:p w14:paraId="783E5A54" w14:textId="77777777" w:rsidR="00EF56A6" w:rsidRPr="00975E15" w:rsidRDefault="00EF56A6" w:rsidP="00EF56A6">
            <w:pPr>
              <w:autoSpaceDE w:val="0"/>
              <w:autoSpaceDN w:val="0"/>
              <w:jc w:val="center"/>
              <w:rPr>
                <w:sz w:val="22"/>
                <w:szCs w:val="22"/>
              </w:rPr>
            </w:pPr>
            <w:r w:rsidRPr="00975E15">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14:paraId="0B1C3624" w14:textId="77777777" w:rsidR="00EF56A6" w:rsidRPr="00975E15" w:rsidRDefault="00EF56A6" w:rsidP="00EF56A6">
            <w:pPr>
              <w:autoSpaceDE w:val="0"/>
              <w:autoSpaceDN w:val="0"/>
              <w:jc w:val="center"/>
              <w:rPr>
                <w:sz w:val="22"/>
                <w:szCs w:val="22"/>
              </w:rPr>
            </w:pPr>
            <w:r w:rsidRPr="00975E15">
              <w:rPr>
                <w:sz w:val="22"/>
                <w:szCs w:val="22"/>
              </w:rPr>
              <w:t>закрытая</w:t>
            </w:r>
          </w:p>
        </w:tc>
        <w:tc>
          <w:tcPr>
            <w:tcW w:w="1276" w:type="dxa"/>
            <w:tcBorders>
              <w:top w:val="single" w:sz="4" w:space="0" w:color="000000"/>
              <w:left w:val="single" w:sz="4" w:space="0" w:color="000000"/>
              <w:bottom w:val="single" w:sz="4" w:space="0" w:color="000000"/>
              <w:right w:val="single" w:sz="4" w:space="0" w:color="000000"/>
            </w:tcBorders>
          </w:tcPr>
          <w:p w14:paraId="5455ACAA" w14:textId="77777777" w:rsidR="00EF56A6" w:rsidRPr="00975E15" w:rsidRDefault="00EF56A6" w:rsidP="00EF56A6">
            <w:pPr>
              <w:widowControl w:val="0"/>
              <w:autoSpaceDE w:val="0"/>
              <w:autoSpaceDN w:val="0"/>
              <w:ind w:left="-14" w:right="-15" w:firstLine="14"/>
              <w:jc w:val="both"/>
              <w:rPr>
                <w:sz w:val="22"/>
                <w:szCs w:val="22"/>
              </w:rPr>
            </w:pPr>
            <w:r w:rsidRPr="00975E15">
              <w:rPr>
                <w:sz w:val="22"/>
                <w:szCs w:val="22"/>
              </w:rPr>
              <w:t>контейнер</w:t>
            </w:r>
          </w:p>
        </w:tc>
        <w:tc>
          <w:tcPr>
            <w:tcW w:w="361" w:type="dxa"/>
            <w:tcBorders>
              <w:top w:val="single" w:sz="4" w:space="0" w:color="000000"/>
              <w:left w:val="single" w:sz="4" w:space="0" w:color="000000"/>
              <w:bottom w:val="single" w:sz="4" w:space="0" w:color="000000"/>
              <w:right w:val="single" w:sz="4" w:space="0" w:color="000000"/>
            </w:tcBorders>
          </w:tcPr>
          <w:p w14:paraId="75CDC853" w14:textId="77777777" w:rsidR="00EF56A6" w:rsidRPr="00975E15" w:rsidRDefault="00EF56A6" w:rsidP="00EF56A6">
            <w:pPr>
              <w:widowControl w:val="0"/>
              <w:autoSpaceDE w:val="0"/>
              <w:autoSpaceDN w:val="0"/>
              <w:jc w:val="center"/>
              <w:rPr>
                <w:sz w:val="22"/>
                <w:szCs w:val="22"/>
              </w:rPr>
            </w:pPr>
            <w:r w:rsidRPr="00975E15">
              <w:rPr>
                <w:sz w:val="22"/>
                <w:szCs w:val="22"/>
              </w:rPr>
              <w:t>1</w:t>
            </w:r>
          </w:p>
        </w:tc>
        <w:tc>
          <w:tcPr>
            <w:tcW w:w="631" w:type="dxa"/>
            <w:tcBorders>
              <w:top w:val="single" w:sz="4" w:space="0" w:color="000000"/>
              <w:left w:val="single" w:sz="4" w:space="0" w:color="000000"/>
              <w:bottom w:val="single" w:sz="4" w:space="0" w:color="000000"/>
              <w:right w:val="single" w:sz="4" w:space="0" w:color="000000"/>
            </w:tcBorders>
          </w:tcPr>
          <w:p w14:paraId="728B1ECC" w14:textId="77777777" w:rsidR="00EF56A6" w:rsidRPr="00975E15" w:rsidRDefault="00EF56A6" w:rsidP="00EF56A6">
            <w:pPr>
              <w:widowControl w:val="0"/>
              <w:autoSpaceDE w:val="0"/>
              <w:autoSpaceDN w:val="0"/>
              <w:jc w:val="center"/>
              <w:rPr>
                <w:sz w:val="22"/>
                <w:szCs w:val="22"/>
              </w:rPr>
            </w:pPr>
            <w:r w:rsidRPr="00975E15">
              <w:rPr>
                <w:sz w:val="22"/>
                <w:szCs w:val="22"/>
              </w:rPr>
              <w:t>1,1</w:t>
            </w:r>
          </w:p>
        </w:tc>
        <w:tc>
          <w:tcPr>
            <w:tcW w:w="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961AF" w14:textId="77777777" w:rsidR="00EF56A6" w:rsidRPr="00975E15" w:rsidRDefault="00EF56A6" w:rsidP="00EF56A6">
            <w:pPr>
              <w:autoSpaceDE w:val="0"/>
              <w:autoSpaceDN w:val="0"/>
              <w:ind w:right="-60"/>
              <w:rPr>
                <w:sz w:val="22"/>
                <w:szCs w:val="22"/>
              </w:rPr>
            </w:pPr>
            <w:r w:rsidRPr="00975E15">
              <w:rPr>
                <w:sz w:val="22"/>
                <w:szCs w:val="22"/>
              </w:rPr>
              <w:t>от жилого фонда</w:t>
            </w:r>
          </w:p>
        </w:tc>
        <w:tc>
          <w:tcPr>
            <w:tcW w:w="137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4954DDD" w14:textId="77777777" w:rsidR="00EF56A6" w:rsidRPr="00975E15" w:rsidRDefault="00EF56A6" w:rsidP="00EF56A6">
            <w:pPr>
              <w:autoSpaceDE w:val="0"/>
              <w:autoSpaceDN w:val="0"/>
              <w:jc w:val="center"/>
              <w:rPr>
                <w:sz w:val="22"/>
                <w:szCs w:val="22"/>
              </w:rPr>
            </w:pPr>
            <w:r w:rsidRPr="00975E15">
              <w:rPr>
                <w:sz w:val="22"/>
                <w:szCs w:val="22"/>
              </w:rPr>
              <w:t>Администрация Лебяжьевского муниципального округа</w:t>
            </w:r>
          </w:p>
        </w:tc>
      </w:tr>
    </w:tbl>
    <w:p w14:paraId="072AE1D2" w14:textId="77777777" w:rsidR="00EF56A6" w:rsidRPr="00975E15" w:rsidRDefault="00EF56A6" w:rsidP="00EF56A6">
      <w:pPr>
        <w:suppressAutoHyphens/>
        <w:autoSpaceDN w:val="0"/>
        <w:ind w:firstLine="708"/>
        <w:jc w:val="right"/>
        <w:textAlignment w:val="baseline"/>
        <w:rPr>
          <w:kern w:val="3"/>
          <w:sz w:val="22"/>
          <w:szCs w:val="22"/>
        </w:rPr>
      </w:pPr>
      <w:r w:rsidRPr="00975E15">
        <w:rPr>
          <w:kern w:val="3"/>
          <w:sz w:val="22"/>
          <w:szCs w:val="22"/>
        </w:rPr>
        <w:t>»;</w:t>
      </w:r>
    </w:p>
    <w:p w14:paraId="1325F6C8" w14:textId="77777777" w:rsidR="00EF56A6" w:rsidRPr="00975E15" w:rsidRDefault="00EF56A6" w:rsidP="00EF56A6">
      <w:pPr>
        <w:suppressAutoHyphens/>
        <w:autoSpaceDN w:val="0"/>
        <w:ind w:firstLine="708"/>
        <w:jc w:val="both"/>
        <w:textAlignment w:val="baseline"/>
        <w:rPr>
          <w:kern w:val="3"/>
          <w:sz w:val="22"/>
          <w:szCs w:val="22"/>
        </w:rPr>
      </w:pPr>
      <w:r w:rsidRPr="00975E15">
        <w:rPr>
          <w:kern w:val="3"/>
          <w:sz w:val="22"/>
          <w:szCs w:val="22"/>
        </w:rPr>
        <w:t>3)  строку 70 приложения 1 изложить в следующей редакции:</w:t>
      </w:r>
    </w:p>
    <w:p w14:paraId="327900B1" w14:textId="77777777" w:rsidR="00EF56A6" w:rsidRPr="00975E15" w:rsidRDefault="00EF56A6" w:rsidP="00EF56A6">
      <w:pPr>
        <w:suppressAutoHyphens/>
        <w:autoSpaceDN w:val="0"/>
        <w:ind w:firstLine="708"/>
        <w:jc w:val="both"/>
        <w:textAlignment w:val="baseline"/>
        <w:rPr>
          <w:kern w:val="3"/>
          <w:sz w:val="22"/>
          <w:szCs w:val="22"/>
        </w:rPr>
      </w:pPr>
      <w:r w:rsidRPr="00975E15">
        <w:rPr>
          <w:kern w:val="3"/>
          <w:sz w:val="22"/>
          <w:szCs w:val="22"/>
        </w:rPr>
        <w:t>«</w:t>
      </w:r>
    </w:p>
    <w:tbl>
      <w:tblPr>
        <w:tblW w:w="10063" w:type="dxa"/>
        <w:tblInd w:w="221" w:type="dxa"/>
        <w:tblLayout w:type="fixed"/>
        <w:tblCellMar>
          <w:left w:w="10" w:type="dxa"/>
          <w:right w:w="10" w:type="dxa"/>
        </w:tblCellMar>
        <w:tblLook w:val="0000" w:firstRow="0" w:lastRow="0" w:firstColumn="0" w:lastColumn="0" w:noHBand="0" w:noVBand="0"/>
      </w:tblPr>
      <w:tblGrid>
        <w:gridCol w:w="454"/>
        <w:gridCol w:w="851"/>
        <w:gridCol w:w="1603"/>
        <w:gridCol w:w="567"/>
        <w:gridCol w:w="665"/>
        <w:gridCol w:w="425"/>
        <w:gridCol w:w="1036"/>
        <w:gridCol w:w="1276"/>
        <w:gridCol w:w="365"/>
        <w:gridCol w:w="627"/>
        <w:gridCol w:w="851"/>
        <w:gridCol w:w="1343"/>
      </w:tblGrid>
      <w:tr w:rsidR="00EF56A6" w:rsidRPr="00975E15" w14:paraId="4C0DB6F3" w14:textId="77777777" w:rsidTr="006A1138">
        <w:trPr>
          <w:trHeight w:val="355"/>
        </w:trPr>
        <w:tc>
          <w:tcPr>
            <w:tcW w:w="454" w:type="dxa"/>
            <w:tcBorders>
              <w:top w:val="single" w:sz="4" w:space="0" w:color="000000"/>
              <w:left w:val="single" w:sz="4" w:space="0" w:color="000000"/>
              <w:bottom w:val="single" w:sz="4" w:space="0" w:color="000000"/>
              <w:right w:val="single" w:sz="4" w:space="0" w:color="000000"/>
            </w:tcBorders>
          </w:tcPr>
          <w:p w14:paraId="671C5C51" w14:textId="77777777" w:rsidR="00EF56A6" w:rsidRPr="00975E15" w:rsidRDefault="00EF56A6" w:rsidP="00EF56A6">
            <w:pPr>
              <w:autoSpaceDE w:val="0"/>
              <w:autoSpaceDN w:val="0"/>
              <w:jc w:val="center"/>
              <w:rPr>
                <w:sz w:val="22"/>
                <w:szCs w:val="22"/>
              </w:rPr>
            </w:pPr>
            <w:r w:rsidRPr="00975E15">
              <w:rPr>
                <w:sz w:val="22"/>
                <w:szCs w:val="22"/>
              </w:rPr>
              <w:t>70</w:t>
            </w:r>
          </w:p>
        </w:tc>
        <w:tc>
          <w:tcPr>
            <w:tcW w:w="851" w:type="dxa"/>
            <w:tcBorders>
              <w:top w:val="single" w:sz="4" w:space="0" w:color="000000"/>
              <w:left w:val="single" w:sz="4" w:space="0" w:color="000000"/>
              <w:bottom w:val="single" w:sz="4" w:space="0" w:color="000000"/>
              <w:right w:val="single" w:sz="4" w:space="0" w:color="000000"/>
            </w:tcBorders>
          </w:tcPr>
          <w:p w14:paraId="460E7D58" w14:textId="77777777" w:rsidR="00EF56A6" w:rsidRPr="00975E15" w:rsidRDefault="00EF56A6" w:rsidP="00EF56A6">
            <w:pPr>
              <w:autoSpaceDE w:val="0"/>
              <w:autoSpaceDN w:val="0"/>
              <w:rPr>
                <w:rFonts w:eastAsia="SimSun"/>
                <w:kern w:val="3"/>
                <w:sz w:val="22"/>
                <w:szCs w:val="22"/>
                <w:lang w:eastAsia="en-US"/>
              </w:rPr>
            </w:pPr>
            <w:proofErr w:type="spellStart"/>
            <w:r w:rsidRPr="00975E15">
              <w:rPr>
                <w:sz w:val="22"/>
                <w:szCs w:val="22"/>
              </w:rPr>
              <w:t>р.п</w:t>
            </w:r>
            <w:proofErr w:type="spellEnd"/>
            <w:r w:rsidRPr="00975E15">
              <w:rPr>
                <w:sz w:val="22"/>
                <w:szCs w:val="22"/>
              </w:rPr>
              <w:t>. Лебяжье</w:t>
            </w:r>
          </w:p>
        </w:tc>
        <w:tc>
          <w:tcPr>
            <w:tcW w:w="1603" w:type="dxa"/>
            <w:tcBorders>
              <w:top w:val="single" w:sz="4" w:space="0" w:color="000000"/>
              <w:left w:val="single" w:sz="4" w:space="0" w:color="000000"/>
              <w:bottom w:val="single" w:sz="4" w:space="0" w:color="000000"/>
              <w:right w:val="single" w:sz="4" w:space="0" w:color="000000"/>
            </w:tcBorders>
          </w:tcPr>
          <w:p w14:paraId="34EB84B7" w14:textId="77777777" w:rsidR="00EF56A6" w:rsidRPr="00975E15" w:rsidRDefault="00EF56A6" w:rsidP="00EF56A6">
            <w:pPr>
              <w:widowControl w:val="0"/>
              <w:suppressAutoHyphens/>
              <w:autoSpaceDN w:val="0"/>
              <w:spacing w:after="160"/>
              <w:textAlignment w:val="baseline"/>
              <w:rPr>
                <w:rFonts w:eastAsia="SimSun"/>
                <w:kern w:val="3"/>
                <w:sz w:val="22"/>
                <w:szCs w:val="22"/>
                <w:lang w:eastAsia="en-US"/>
              </w:rPr>
            </w:pPr>
            <w:r w:rsidRPr="00975E15">
              <w:rPr>
                <w:rFonts w:eastAsia="SimSun"/>
                <w:kern w:val="3"/>
                <w:sz w:val="22"/>
                <w:szCs w:val="22"/>
                <w:lang w:eastAsia="en-US"/>
              </w:rPr>
              <w:t>ул. Первомайская, 28</w:t>
            </w:r>
          </w:p>
        </w:tc>
        <w:tc>
          <w:tcPr>
            <w:tcW w:w="567" w:type="dxa"/>
            <w:tcBorders>
              <w:top w:val="single" w:sz="4" w:space="0" w:color="000000"/>
              <w:left w:val="single" w:sz="4" w:space="0" w:color="000000"/>
              <w:bottom w:val="single" w:sz="4" w:space="0" w:color="000000"/>
              <w:right w:val="single" w:sz="4" w:space="0" w:color="000000"/>
            </w:tcBorders>
          </w:tcPr>
          <w:p w14:paraId="4A4F41F6" w14:textId="77777777" w:rsidR="00EF56A6" w:rsidRPr="00975E15" w:rsidRDefault="00EF56A6" w:rsidP="00EF56A6">
            <w:pPr>
              <w:autoSpaceDE w:val="0"/>
              <w:autoSpaceDN w:val="0"/>
              <w:jc w:val="center"/>
              <w:rPr>
                <w:sz w:val="22"/>
                <w:szCs w:val="22"/>
              </w:rPr>
            </w:pPr>
          </w:p>
        </w:tc>
        <w:tc>
          <w:tcPr>
            <w:tcW w:w="665" w:type="dxa"/>
            <w:tcBorders>
              <w:top w:val="single" w:sz="4" w:space="0" w:color="000000"/>
              <w:left w:val="single" w:sz="4" w:space="0" w:color="000000"/>
              <w:bottom w:val="single" w:sz="4" w:space="0" w:color="000000"/>
              <w:right w:val="single" w:sz="4" w:space="0" w:color="000000"/>
            </w:tcBorders>
          </w:tcPr>
          <w:p w14:paraId="5DA26045" w14:textId="77777777" w:rsidR="00EF56A6" w:rsidRPr="00975E15" w:rsidRDefault="00EF56A6" w:rsidP="00EF56A6">
            <w:pPr>
              <w:autoSpaceDE w:val="0"/>
              <w:autoSpaceDN w:val="0"/>
              <w:jc w:val="center"/>
              <w:rPr>
                <w:sz w:val="22"/>
                <w:szCs w:val="22"/>
              </w:rPr>
            </w:pPr>
            <w:proofErr w:type="gramStart"/>
            <w:r w:rsidRPr="00975E15">
              <w:rPr>
                <w:sz w:val="22"/>
                <w:szCs w:val="22"/>
              </w:rPr>
              <w:t>ж/б</w:t>
            </w:r>
            <w:proofErr w:type="gramEnd"/>
            <w:r w:rsidRPr="00975E15">
              <w:rPr>
                <w:sz w:val="22"/>
                <w:szCs w:val="22"/>
              </w:rPr>
              <w:t xml:space="preserve">  плита</w:t>
            </w:r>
          </w:p>
        </w:tc>
        <w:tc>
          <w:tcPr>
            <w:tcW w:w="425" w:type="dxa"/>
            <w:tcBorders>
              <w:top w:val="single" w:sz="4" w:space="0" w:color="000000"/>
              <w:left w:val="single" w:sz="4" w:space="0" w:color="000000"/>
              <w:bottom w:val="single" w:sz="4" w:space="0" w:color="000000"/>
              <w:right w:val="single" w:sz="4" w:space="0" w:color="000000"/>
            </w:tcBorders>
          </w:tcPr>
          <w:p w14:paraId="3954121B" w14:textId="77777777" w:rsidR="00EF56A6" w:rsidRPr="00975E15" w:rsidRDefault="00EF56A6" w:rsidP="00EF56A6">
            <w:pPr>
              <w:autoSpaceDE w:val="0"/>
              <w:autoSpaceDN w:val="0"/>
              <w:jc w:val="center"/>
              <w:rPr>
                <w:sz w:val="22"/>
                <w:szCs w:val="22"/>
              </w:rPr>
            </w:pPr>
            <w:r w:rsidRPr="00975E15">
              <w:rPr>
                <w:sz w:val="22"/>
                <w:szCs w:val="22"/>
              </w:rPr>
              <w:t>2</w:t>
            </w:r>
          </w:p>
        </w:tc>
        <w:tc>
          <w:tcPr>
            <w:tcW w:w="1036" w:type="dxa"/>
            <w:tcBorders>
              <w:top w:val="single" w:sz="4" w:space="0" w:color="000000"/>
              <w:left w:val="single" w:sz="4" w:space="0" w:color="000000"/>
              <w:bottom w:val="single" w:sz="4" w:space="0" w:color="000000"/>
              <w:right w:val="single" w:sz="4" w:space="0" w:color="000000"/>
            </w:tcBorders>
          </w:tcPr>
          <w:p w14:paraId="694763E2" w14:textId="77777777" w:rsidR="00EF56A6" w:rsidRPr="00975E15" w:rsidRDefault="00EF56A6" w:rsidP="00EF56A6">
            <w:pPr>
              <w:autoSpaceDE w:val="0"/>
              <w:autoSpaceDN w:val="0"/>
              <w:jc w:val="center"/>
              <w:rPr>
                <w:sz w:val="22"/>
                <w:szCs w:val="22"/>
              </w:rPr>
            </w:pPr>
            <w:r w:rsidRPr="00975E15">
              <w:rPr>
                <w:sz w:val="22"/>
                <w:szCs w:val="22"/>
              </w:rPr>
              <w:t>закрытая</w:t>
            </w:r>
          </w:p>
        </w:tc>
        <w:tc>
          <w:tcPr>
            <w:tcW w:w="1276" w:type="dxa"/>
            <w:tcBorders>
              <w:top w:val="single" w:sz="4" w:space="0" w:color="000000"/>
              <w:left w:val="single" w:sz="4" w:space="0" w:color="000000"/>
              <w:bottom w:val="single" w:sz="4" w:space="0" w:color="000000"/>
              <w:right w:val="single" w:sz="4" w:space="0" w:color="000000"/>
            </w:tcBorders>
          </w:tcPr>
          <w:p w14:paraId="72CFB947" w14:textId="77777777" w:rsidR="00EF56A6" w:rsidRPr="00975E15" w:rsidRDefault="00EF56A6" w:rsidP="00EF56A6">
            <w:pPr>
              <w:widowControl w:val="0"/>
              <w:autoSpaceDE w:val="0"/>
              <w:autoSpaceDN w:val="0"/>
              <w:jc w:val="both"/>
              <w:rPr>
                <w:sz w:val="22"/>
                <w:szCs w:val="22"/>
              </w:rPr>
            </w:pPr>
            <w:r w:rsidRPr="00975E15">
              <w:rPr>
                <w:sz w:val="22"/>
                <w:szCs w:val="22"/>
              </w:rPr>
              <w:t>контейнер</w:t>
            </w:r>
          </w:p>
        </w:tc>
        <w:tc>
          <w:tcPr>
            <w:tcW w:w="365" w:type="dxa"/>
            <w:tcBorders>
              <w:top w:val="single" w:sz="4" w:space="0" w:color="000000"/>
              <w:left w:val="single" w:sz="4" w:space="0" w:color="000000"/>
              <w:bottom w:val="single" w:sz="4" w:space="0" w:color="000000"/>
              <w:right w:val="single" w:sz="4" w:space="0" w:color="000000"/>
            </w:tcBorders>
          </w:tcPr>
          <w:p w14:paraId="2603D361" w14:textId="77777777" w:rsidR="00EF56A6" w:rsidRPr="00975E15" w:rsidRDefault="00EF56A6" w:rsidP="00EF56A6">
            <w:pPr>
              <w:widowControl w:val="0"/>
              <w:autoSpaceDE w:val="0"/>
              <w:autoSpaceDN w:val="0"/>
              <w:jc w:val="center"/>
              <w:rPr>
                <w:sz w:val="22"/>
                <w:szCs w:val="22"/>
              </w:rPr>
            </w:pPr>
            <w:r w:rsidRPr="00975E15">
              <w:rPr>
                <w:sz w:val="22"/>
                <w:szCs w:val="22"/>
              </w:rPr>
              <w:t>1</w:t>
            </w:r>
          </w:p>
        </w:tc>
        <w:tc>
          <w:tcPr>
            <w:tcW w:w="627" w:type="dxa"/>
            <w:tcBorders>
              <w:top w:val="single" w:sz="4" w:space="0" w:color="000000"/>
              <w:left w:val="single" w:sz="4" w:space="0" w:color="000000"/>
              <w:bottom w:val="single" w:sz="4" w:space="0" w:color="000000"/>
              <w:right w:val="single" w:sz="4" w:space="0" w:color="000000"/>
            </w:tcBorders>
          </w:tcPr>
          <w:p w14:paraId="7BD0EA01" w14:textId="77777777" w:rsidR="00EF56A6" w:rsidRPr="00975E15" w:rsidRDefault="00EF56A6" w:rsidP="00EF56A6">
            <w:pPr>
              <w:widowControl w:val="0"/>
              <w:autoSpaceDE w:val="0"/>
              <w:autoSpaceDN w:val="0"/>
              <w:jc w:val="center"/>
              <w:rPr>
                <w:sz w:val="22"/>
                <w:szCs w:val="22"/>
              </w:rPr>
            </w:pPr>
            <w:r w:rsidRPr="00975E15">
              <w:rPr>
                <w:sz w:val="22"/>
                <w:szCs w:val="22"/>
              </w:rPr>
              <w:t>1,1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E2A4B" w14:textId="77777777" w:rsidR="00EF56A6" w:rsidRPr="00975E15" w:rsidRDefault="00EF56A6" w:rsidP="00EF56A6">
            <w:pPr>
              <w:autoSpaceDE w:val="0"/>
              <w:autoSpaceDN w:val="0"/>
              <w:ind w:left="-111" w:right="-107" w:firstLine="28"/>
              <w:rPr>
                <w:sz w:val="22"/>
                <w:szCs w:val="22"/>
              </w:rPr>
            </w:pPr>
            <w:r w:rsidRPr="00975E15">
              <w:rPr>
                <w:sz w:val="22"/>
                <w:szCs w:val="22"/>
              </w:rPr>
              <w:t xml:space="preserve"> от жилого фонда</w:t>
            </w:r>
          </w:p>
        </w:tc>
        <w:tc>
          <w:tcPr>
            <w:tcW w:w="134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6C993185" w14:textId="77777777" w:rsidR="00EF56A6" w:rsidRPr="00975E15" w:rsidRDefault="00EF56A6" w:rsidP="00EF56A6">
            <w:pPr>
              <w:autoSpaceDE w:val="0"/>
              <w:autoSpaceDN w:val="0"/>
              <w:jc w:val="center"/>
              <w:rPr>
                <w:sz w:val="22"/>
                <w:szCs w:val="22"/>
              </w:rPr>
            </w:pPr>
            <w:r w:rsidRPr="00975E15">
              <w:rPr>
                <w:sz w:val="22"/>
                <w:szCs w:val="22"/>
              </w:rPr>
              <w:t>Администрация Лебяжьевского муниципального округа</w:t>
            </w:r>
          </w:p>
        </w:tc>
      </w:tr>
    </w:tbl>
    <w:p w14:paraId="45305707" w14:textId="77777777" w:rsidR="00EF56A6" w:rsidRPr="00975E15" w:rsidRDefault="00EF56A6" w:rsidP="00EF56A6">
      <w:pPr>
        <w:suppressAutoHyphens/>
        <w:autoSpaceDN w:val="0"/>
        <w:ind w:firstLine="708"/>
        <w:jc w:val="right"/>
        <w:textAlignment w:val="baseline"/>
        <w:rPr>
          <w:kern w:val="3"/>
          <w:sz w:val="22"/>
          <w:szCs w:val="22"/>
        </w:rPr>
      </w:pPr>
      <w:r w:rsidRPr="00975E15">
        <w:rPr>
          <w:kern w:val="3"/>
          <w:sz w:val="22"/>
          <w:szCs w:val="22"/>
        </w:rPr>
        <w:t>»;</w:t>
      </w:r>
    </w:p>
    <w:p w14:paraId="6A877DB5" w14:textId="77777777" w:rsidR="00EF56A6" w:rsidRPr="00975E15" w:rsidRDefault="00EF56A6" w:rsidP="00EF56A6">
      <w:pPr>
        <w:suppressAutoHyphens/>
        <w:autoSpaceDN w:val="0"/>
        <w:ind w:firstLine="708"/>
        <w:jc w:val="both"/>
        <w:textAlignment w:val="baseline"/>
        <w:rPr>
          <w:kern w:val="3"/>
          <w:sz w:val="22"/>
          <w:szCs w:val="22"/>
        </w:rPr>
      </w:pPr>
      <w:r w:rsidRPr="00975E15">
        <w:rPr>
          <w:kern w:val="3"/>
          <w:sz w:val="22"/>
          <w:szCs w:val="22"/>
        </w:rPr>
        <w:t>4)  строку 79 приложения 1 изложить в следующей редакции:</w:t>
      </w:r>
    </w:p>
    <w:p w14:paraId="6AEE849C" w14:textId="77777777" w:rsidR="00EF56A6" w:rsidRPr="00975E15" w:rsidRDefault="00EF56A6" w:rsidP="00EF56A6">
      <w:pPr>
        <w:suppressAutoHyphens/>
        <w:autoSpaceDN w:val="0"/>
        <w:ind w:firstLine="708"/>
        <w:jc w:val="both"/>
        <w:textAlignment w:val="baseline"/>
        <w:rPr>
          <w:kern w:val="3"/>
          <w:sz w:val="22"/>
          <w:szCs w:val="22"/>
        </w:rPr>
      </w:pPr>
      <w:r w:rsidRPr="00975E15">
        <w:rPr>
          <w:kern w:val="3"/>
          <w:sz w:val="22"/>
          <w:szCs w:val="22"/>
        </w:rPr>
        <w:t>«</w:t>
      </w:r>
    </w:p>
    <w:tbl>
      <w:tblPr>
        <w:tblW w:w="10063" w:type="dxa"/>
        <w:tblInd w:w="221" w:type="dxa"/>
        <w:tblLayout w:type="fixed"/>
        <w:tblCellMar>
          <w:left w:w="10" w:type="dxa"/>
          <w:right w:w="10" w:type="dxa"/>
        </w:tblCellMar>
        <w:tblLook w:val="0000" w:firstRow="0" w:lastRow="0" w:firstColumn="0" w:lastColumn="0" w:noHBand="0" w:noVBand="0"/>
      </w:tblPr>
      <w:tblGrid>
        <w:gridCol w:w="454"/>
        <w:gridCol w:w="851"/>
        <w:gridCol w:w="1522"/>
        <w:gridCol w:w="567"/>
        <w:gridCol w:w="746"/>
        <w:gridCol w:w="425"/>
        <w:gridCol w:w="1036"/>
        <w:gridCol w:w="1276"/>
        <w:gridCol w:w="365"/>
        <w:gridCol w:w="627"/>
        <w:gridCol w:w="851"/>
        <w:gridCol w:w="1343"/>
      </w:tblGrid>
      <w:tr w:rsidR="00EF56A6" w:rsidRPr="00975E15" w14:paraId="4ADB5C08" w14:textId="77777777" w:rsidTr="006A1138">
        <w:trPr>
          <w:trHeight w:val="355"/>
        </w:trPr>
        <w:tc>
          <w:tcPr>
            <w:tcW w:w="454" w:type="dxa"/>
            <w:tcBorders>
              <w:top w:val="single" w:sz="4" w:space="0" w:color="000000"/>
              <w:left w:val="single" w:sz="4" w:space="0" w:color="000000"/>
              <w:bottom w:val="single" w:sz="4" w:space="0" w:color="000000"/>
              <w:right w:val="single" w:sz="4" w:space="0" w:color="000000"/>
            </w:tcBorders>
          </w:tcPr>
          <w:p w14:paraId="5B62382D" w14:textId="77777777" w:rsidR="00EF56A6" w:rsidRPr="00975E15" w:rsidRDefault="00EF56A6" w:rsidP="00EF56A6">
            <w:pPr>
              <w:autoSpaceDE w:val="0"/>
              <w:autoSpaceDN w:val="0"/>
              <w:jc w:val="center"/>
              <w:rPr>
                <w:sz w:val="22"/>
                <w:szCs w:val="22"/>
              </w:rPr>
            </w:pPr>
            <w:r w:rsidRPr="00975E15">
              <w:rPr>
                <w:sz w:val="22"/>
                <w:szCs w:val="22"/>
              </w:rPr>
              <w:t>79</w:t>
            </w:r>
          </w:p>
        </w:tc>
        <w:tc>
          <w:tcPr>
            <w:tcW w:w="851" w:type="dxa"/>
            <w:tcBorders>
              <w:top w:val="single" w:sz="4" w:space="0" w:color="000000"/>
              <w:left w:val="single" w:sz="4" w:space="0" w:color="000000"/>
              <w:bottom w:val="single" w:sz="4" w:space="0" w:color="000000"/>
              <w:right w:val="single" w:sz="4" w:space="0" w:color="000000"/>
            </w:tcBorders>
          </w:tcPr>
          <w:p w14:paraId="6211F894" w14:textId="77777777" w:rsidR="00EF56A6" w:rsidRPr="00975E15" w:rsidRDefault="00EF56A6" w:rsidP="00EF56A6">
            <w:pPr>
              <w:autoSpaceDE w:val="0"/>
              <w:autoSpaceDN w:val="0"/>
              <w:rPr>
                <w:rFonts w:eastAsia="SimSun"/>
                <w:kern w:val="3"/>
                <w:sz w:val="22"/>
                <w:szCs w:val="22"/>
                <w:lang w:eastAsia="en-US"/>
              </w:rPr>
            </w:pPr>
            <w:proofErr w:type="spellStart"/>
            <w:r w:rsidRPr="00975E15">
              <w:rPr>
                <w:sz w:val="22"/>
                <w:szCs w:val="22"/>
              </w:rPr>
              <w:t>р.п</w:t>
            </w:r>
            <w:proofErr w:type="spellEnd"/>
            <w:r w:rsidRPr="00975E15">
              <w:rPr>
                <w:sz w:val="22"/>
                <w:szCs w:val="22"/>
              </w:rPr>
              <w:t>. Лебяжье</w:t>
            </w:r>
          </w:p>
        </w:tc>
        <w:tc>
          <w:tcPr>
            <w:tcW w:w="1522" w:type="dxa"/>
            <w:tcBorders>
              <w:top w:val="single" w:sz="4" w:space="0" w:color="000000"/>
              <w:left w:val="single" w:sz="4" w:space="0" w:color="000000"/>
              <w:bottom w:val="single" w:sz="4" w:space="0" w:color="000000"/>
              <w:right w:val="single" w:sz="4" w:space="0" w:color="000000"/>
            </w:tcBorders>
          </w:tcPr>
          <w:p w14:paraId="667A249F" w14:textId="77777777" w:rsidR="00EF56A6" w:rsidRPr="00975E15" w:rsidRDefault="00EF56A6" w:rsidP="00EF56A6">
            <w:pPr>
              <w:widowControl w:val="0"/>
              <w:suppressAutoHyphens/>
              <w:autoSpaceDN w:val="0"/>
              <w:spacing w:after="160"/>
              <w:textAlignment w:val="baseline"/>
              <w:rPr>
                <w:rFonts w:eastAsia="SimSun"/>
                <w:kern w:val="3"/>
                <w:sz w:val="22"/>
                <w:szCs w:val="22"/>
                <w:lang w:eastAsia="en-US"/>
              </w:rPr>
            </w:pPr>
            <w:r w:rsidRPr="00975E15">
              <w:rPr>
                <w:rFonts w:eastAsia="SimSun"/>
                <w:kern w:val="3"/>
                <w:sz w:val="22"/>
                <w:szCs w:val="22"/>
                <w:lang w:eastAsia="en-US"/>
              </w:rPr>
              <w:t>ул. Пушкина, 20</w:t>
            </w:r>
          </w:p>
        </w:tc>
        <w:tc>
          <w:tcPr>
            <w:tcW w:w="567" w:type="dxa"/>
            <w:tcBorders>
              <w:top w:val="single" w:sz="4" w:space="0" w:color="000000"/>
              <w:left w:val="single" w:sz="4" w:space="0" w:color="000000"/>
              <w:bottom w:val="single" w:sz="4" w:space="0" w:color="000000"/>
              <w:right w:val="single" w:sz="4" w:space="0" w:color="000000"/>
            </w:tcBorders>
          </w:tcPr>
          <w:p w14:paraId="76DBE650" w14:textId="77777777" w:rsidR="00EF56A6" w:rsidRPr="00975E15" w:rsidRDefault="00EF56A6" w:rsidP="00EF56A6">
            <w:pPr>
              <w:autoSpaceDE w:val="0"/>
              <w:autoSpaceDN w:val="0"/>
              <w:jc w:val="center"/>
              <w:rPr>
                <w:sz w:val="22"/>
                <w:szCs w:val="22"/>
              </w:rPr>
            </w:pPr>
          </w:p>
        </w:tc>
        <w:tc>
          <w:tcPr>
            <w:tcW w:w="746" w:type="dxa"/>
            <w:tcBorders>
              <w:top w:val="single" w:sz="4" w:space="0" w:color="000000"/>
              <w:left w:val="single" w:sz="4" w:space="0" w:color="000000"/>
              <w:bottom w:val="single" w:sz="4" w:space="0" w:color="000000"/>
              <w:right w:val="single" w:sz="4" w:space="0" w:color="000000"/>
            </w:tcBorders>
          </w:tcPr>
          <w:p w14:paraId="6D1F833F" w14:textId="77777777" w:rsidR="00EF56A6" w:rsidRPr="00975E15" w:rsidRDefault="00EF56A6" w:rsidP="00EF56A6">
            <w:pPr>
              <w:autoSpaceDE w:val="0"/>
              <w:autoSpaceDN w:val="0"/>
              <w:jc w:val="center"/>
              <w:rPr>
                <w:sz w:val="22"/>
                <w:szCs w:val="22"/>
              </w:rPr>
            </w:pPr>
            <w:proofErr w:type="gramStart"/>
            <w:r w:rsidRPr="00975E15">
              <w:rPr>
                <w:sz w:val="22"/>
                <w:szCs w:val="22"/>
              </w:rPr>
              <w:t>ж/б</w:t>
            </w:r>
            <w:proofErr w:type="gramEnd"/>
            <w:r w:rsidRPr="00975E15">
              <w:rPr>
                <w:sz w:val="22"/>
                <w:szCs w:val="22"/>
              </w:rPr>
              <w:t xml:space="preserve">  плита</w:t>
            </w:r>
          </w:p>
        </w:tc>
        <w:tc>
          <w:tcPr>
            <w:tcW w:w="425" w:type="dxa"/>
            <w:tcBorders>
              <w:top w:val="single" w:sz="4" w:space="0" w:color="000000"/>
              <w:left w:val="single" w:sz="4" w:space="0" w:color="000000"/>
              <w:bottom w:val="single" w:sz="4" w:space="0" w:color="000000"/>
              <w:right w:val="single" w:sz="4" w:space="0" w:color="000000"/>
            </w:tcBorders>
          </w:tcPr>
          <w:p w14:paraId="6CFAEF36" w14:textId="77777777" w:rsidR="00EF56A6" w:rsidRPr="00975E15" w:rsidRDefault="00EF56A6" w:rsidP="00EF56A6">
            <w:pPr>
              <w:autoSpaceDE w:val="0"/>
              <w:autoSpaceDN w:val="0"/>
              <w:jc w:val="center"/>
              <w:rPr>
                <w:sz w:val="22"/>
                <w:szCs w:val="22"/>
              </w:rPr>
            </w:pPr>
            <w:r w:rsidRPr="00975E15">
              <w:rPr>
                <w:sz w:val="22"/>
                <w:szCs w:val="22"/>
              </w:rPr>
              <w:t>2</w:t>
            </w:r>
          </w:p>
        </w:tc>
        <w:tc>
          <w:tcPr>
            <w:tcW w:w="1036" w:type="dxa"/>
            <w:tcBorders>
              <w:top w:val="single" w:sz="4" w:space="0" w:color="000000"/>
              <w:left w:val="single" w:sz="4" w:space="0" w:color="000000"/>
              <w:bottom w:val="single" w:sz="4" w:space="0" w:color="000000"/>
              <w:right w:val="single" w:sz="4" w:space="0" w:color="000000"/>
            </w:tcBorders>
          </w:tcPr>
          <w:p w14:paraId="71B7D709" w14:textId="77777777" w:rsidR="00EF56A6" w:rsidRPr="00975E15" w:rsidRDefault="00EF56A6" w:rsidP="00EF56A6">
            <w:pPr>
              <w:autoSpaceDE w:val="0"/>
              <w:autoSpaceDN w:val="0"/>
              <w:jc w:val="center"/>
              <w:rPr>
                <w:sz w:val="22"/>
                <w:szCs w:val="22"/>
              </w:rPr>
            </w:pPr>
            <w:r w:rsidRPr="00975E15">
              <w:rPr>
                <w:sz w:val="22"/>
                <w:szCs w:val="22"/>
              </w:rPr>
              <w:t>закрытая</w:t>
            </w:r>
          </w:p>
        </w:tc>
        <w:tc>
          <w:tcPr>
            <w:tcW w:w="1276" w:type="dxa"/>
            <w:tcBorders>
              <w:top w:val="single" w:sz="4" w:space="0" w:color="000000"/>
              <w:left w:val="single" w:sz="4" w:space="0" w:color="000000"/>
              <w:bottom w:val="single" w:sz="4" w:space="0" w:color="000000"/>
              <w:right w:val="single" w:sz="4" w:space="0" w:color="000000"/>
            </w:tcBorders>
          </w:tcPr>
          <w:p w14:paraId="34C16E2E" w14:textId="77777777" w:rsidR="00EF56A6" w:rsidRPr="00975E15" w:rsidRDefault="00EF56A6" w:rsidP="00EF56A6">
            <w:pPr>
              <w:widowControl w:val="0"/>
              <w:autoSpaceDE w:val="0"/>
              <w:autoSpaceDN w:val="0"/>
              <w:ind w:right="-15"/>
              <w:rPr>
                <w:sz w:val="22"/>
                <w:szCs w:val="22"/>
              </w:rPr>
            </w:pPr>
            <w:r w:rsidRPr="00975E15">
              <w:rPr>
                <w:sz w:val="22"/>
                <w:szCs w:val="22"/>
              </w:rPr>
              <w:t>контейнер</w:t>
            </w:r>
          </w:p>
        </w:tc>
        <w:tc>
          <w:tcPr>
            <w:tcW w:w="365" w:type="dxa"/>
            <w:tcBorders>
              <w:top w:val="single" w:sz="4" w:space="0" w:color="000000"/>
              <w:left w:val="single" w:sz="4" w:space="0" w:color="000000"/>
              <w:bottom w:val="single" w:sz="4" w:space="0" w:color="000000"/>
              <w:right w:val="single" w:sz="4" w:space="0" w:color="000000"/>
            </w:tcBorders>
          </w:tcPr>
          <w:p w14:paraId="7BACA290" w14:textId="77777777" w:rsidR="00EF56A6" w:rsidRPr="00975E15" w:rsidRDefault="00EF56A6" w:rsidP="00EF56A6">
            <w:pPr>
              <w:widowControl w:val="0"/>
              <w:autoSpaceDE w:val="0"/>
              <w:autoSpaceDN w:val="0"/>
              <w:jc w:val="center"/>
              <w:rPr>
                <w:sz w:val="22"/>
                <w:szCs w:val="22"/>
              </w:rPr>
            </w:pPr>
            <w:r w:rsidRPr="00975E15">
              <w:rPr>
                <w:sz w:val="22"/>
                <w:szCs w:val="22"/>
              </w:rPr>
              <w:t>1</w:t>
            </w:r>
          </w:p>
        </w:tc>
        <w:tc>
          <w:tcPr>
            <w:tcW w:w="627" w:type="dxa"/>
            <w:tcBorders>
              <w:top w:val="single" w:sz="4" w:space="0" w:color="000000"/>
              <w:left w:val="single" w:sz="4" w:space="0" w:color="000000"/>
              <w:bottom w:val="single" w:sz="4" w:space="0" w:color="000000"/>
              <w:right w:val="single" w:sz="4" w:space="0" w:color="000000"/>
            </w:tcBorders>
          </w:tcPr>
          <w:p w14:paraId="28E575EF" w14:textId="77777777" w:rsidR="00EF56A6" w:rsidRPr="00975E15" w:rsidRDefault="00EF56A6" w:rsidP="00EF56A6">
            <w:pPr>
              <w:widowControl w:val="0"/>
              <w:autoSpaceDE w:val="0"/>
              <w:autoSpaceDN w:val="0"/>
              <w:jc w:val="center"/>
              <w:rPr>
                <w:sz w:val="22"/>
                <w:szCs w:val="22"/>
              </w:rPr>
            </w:pPr>
            <w:r w:rsidRPr="00975E15">
              <w:rPr>
                <w:sz w:val="22"/>
                <w:szCs w:val="22"/>
              </w:rPr>
              <w:t>1,1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A22FA" w14:textId="77777777" w:rsidR="00EF56A6" w:rsidRPr="00975E15" w:rsidRDefault="00EF56A6" w:rsidP="00EF56A6">
            <w:pPr>
              <w:autoSpaceDE w:val="0"/>
              <w:autoSpaceDN w:val="0"/>
              <w:ind w:left="-111" w:right="-107"/>
              <w:jc w:val="center"/>
              <w:rPr>
                <w:sz w:val="22"/>
                <w:szCs w:val="22"/>
              </w:rPr>
            </w:pPr>
            <w:r w:rsidRPr="00975E15">
              <w:rPr>
                <w:sz w:val="22"/>
                <w:szCs w:val="22"/>
              </w:rPr>
              <w:t>от жилого фонда</w:t>
            </w:r>
          </w:p>
        </w:tc>
        <w:tc>
          <w:tcPr>
            <w:tcW w:w="134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024C796F" w14:textId="77777777" w:rsidR="00EF56A6" w:rsidRPr="00975E15" w:rsidRDefault="00EF56A6" w:rsidP="00EF56A6">
            <w:pPr>
              <w:autoSpaceDE w:val="0"/>
              <w:autoSpaceDN w:val="0"/>
              <w:jc w:val="center"/>
              <w:rPr>
                <w:sz w:val="22"/>
                <w:szCs w:val="22"/>
              </w:rPr>
            </w:pPr>
            <w:r w:rsidRPr="00975E15">
              <w:rPr>
                <w:sz w:val="22"/>
                <w:szCs w:val="22"/>
              </w:rPr>
              <w:t>Администрация Лебяжьевского муниципального округа</w:t>
            </w:r>
          </w:p>
        </w:tc>
      </w:tr>
    </w:tbl>
    <w:p w14:paraId="5C668E67" w14:textId="77777777" w:rsidR="00EF56A6" w:rsidRPr="00975E15" w:rsidRDefault="00EF56A6" w:rsidP="00EF56A6">
      <w:pPr>
        <w:suppressAutoHyphens/>
        <w:autoSpaceDN w:val="0"/>
        <w:ind w:firstLine="708"/>
        <w:jc w:val="right"/>
        <w:textAlignment w:val="baseline"/>
        <w:rPr>
          <w:kern w:val="3"/>
          <w:sz w:val="22"/>
          <w:szCs w:val="22"/>
        </w:rPr>
      </w:pPr>
      <w:r w:rsidRPr="00975E15">
        <w:rPr>
          <w:kern w:val="3"/>
          <w:sz w:val="22"/>
          <w:szCs w:val="22"/>
        </w:rPr>
        <w:t>»;</w:t>
      </w:r>
    </w:p>
    <w:p w14:paraId="6571DAAF" w14:textId="77777777" w:rsidR="00EF56A6" w:rsidRPr="00975E15" w:rsidRDefault="00EF56A6" w:rsidP="00EF56A6">
      <w:pPr>
        <w:suppressAutoHyphens/>
        <w:autoSpaceDN w:val="0"/>
        <w:ind w:firstLine="708"/>
        <w:jc w:val="both"/>
        <w:textAlignment w:val="baseline"/>
        <w:rPr>
          <w:kern w:val="3"/>
          <w:sz w:val="22"/>
          <w:szCs w:val="22"/>
        </w:rPr>
      </w:pPr>
      <w:r w:rsidRPr="00975E15">
        <w:rPr>
          <w:kern w:val="3"/>
          <w:sz w:val="22"/>
          <w:szCs w:val="22"/>
        </w:rPr>
        <w:t>5)  строку 83 приложения 1 изложить в следующей редакции:</w:t>
      </w:r>
    </w:p>
    <w:p w14:paraId="5BDF6089" w14:textId="77777777" w:rsidR="00EF56A6" w:rsidRPr="00975E15" w:rsidRDefault="00EF56A6" w:rsidP="00EF56A6">
      <w:pPr>
        <w:suppressAutoHyphens/>
        <w:autoSpaceDN w:val="0"/>
        <w:ind w:firstLine="708"/>
        <w:jc w:val="both"/>
        <w:textAlignment w:val="baseline"/>
        <w:rPr>
          <w:kern w:val="3"/>
          <w:sz w:val="22"/>
          <w:szCs w:val="22"/>
        </w:rPr>
      </w:pPr>
      <w:r w:rsidRPr="00975E15">
        <w:rPr>
          <w:kern w:val="3"/>
          <w:sz w:val="22"/>
          <w:szCs w:val="22"/>
        </w:rPr>
        <w:t>«</w:t>
      </w:r>
    </w:p>
    <w:tbl>
      <w:tblPr>
        <w:tblW w:w="10137" w:type="dxa"/>
        <w:tblInd w:w="221" w:type="dxa"/>
        <w:tblLayout w:type="fixed"/>
        <w:tblCellMar>
          <w:left w:w="10" w:type="dxa"/>
          <w:right w:w="10" w:type="dxa"/>
        </w:tblCellMar>
        <w:tblLook w:val="0000" w:firstRow="0" w:lastRow="0" w:firstColumn="0" w:lastColumn="0" w:noHBand="0" w:noVBand="0"/>
      </w:tblPr>
      <w:tblGrid>
        <w:gridCol w:w="454"/>
        <w:gridCol w:w="851"/>
        <w:gridCol w:w="1522"/>
        <w:gridCol w:w="567"/>
        <w:gridCol w:w="746"/>
        <w:gridCol w:w="425"/>
        <w:gridCol w:w="1036"/>
        <w:gridCol w:w="1276"/>
        <w:gridCol w:w="365"/>
        <w:gridCol w:w="627"/>
        <w:gridCol w:w="851"/>
        <w:gridCol w:w="1417"/>
      </w:tblGrid>
      <w:tr w:rsidR="00EF56A6" w:rsidRPr="00975E15" w14:paraId="06924E69" w14:textId="77777777" w:rsidTr="006A1138">
        <w:trPr>
          <w:trHeight w:val="355"/>
        </w:trPr>
        <w:tc>
          <w:tcPr>
            <w:tcW w:w="454" w:type="dxa"/>
            <w:tcBorders>
              <w:top w:val="single" w:sz="4" w:space="0" w:color="000000"/>
              <w:left w:val="single" w:sz="4" w:space="0" w:color="000000"/>
              <w:bottom w:val="single" w:sz="4" w:space="0" w:color="000000"/>
              <w:right w:val="single" w:sz="4" w:space="0" w:color="000000"/>
            </w:tcBorders>
          </w:tcPr>
          <w:p w14:paraId="2387565E" w14:textId="77777777" w:rsidR="00EF56A6" w:rsidRPr="00975E15" w:rsidRDefault="00EF56A6" w:rsidP="00EF56A6">
            <w:pPr>
              <w:autoSpaceDE w:val="0"/>
              <w:autoSpaceDN w:val="0"/>
              <w:jc w:val="center"/>
              <w:rPr>
                <w:sz w:val="22"/>
                <w:szCs w:val="22"/>
              </w:rPr>
            </w:pPr>
            <w:r w:rsidRPr="00975E15">
              <w:rPr>
                <w:sz w:val="22"/>
                <w:szCs w:val="22"/>
              </w:rPr>
              <w:t>83</w:t>
            </w:r>
          </w:p>
        </w:tc>
        <w:tc>
          <w:tcPr>
            <w:tcW w:w="851" w:type="dxa"/>
            <w:tcBorders>
              <w:top w:val="single" w:sz="4" w:space="0" w:color="000000"/>
              <w:left w:val="single" w:sz="4" w:space="0" w:color="000000"/>
              <w:bottom w:val="single" w:sz="4" w:space="0" w:color="000000"/>
              <w:right w:val="single" w:sz="4" w:space="0" w:color="000000"/>
            </w:tcBorders>
          </w:tcPr>
          <w:p w14:paraId="1A090B86" w14:textId="77777777" w:rsidR="00EF56A6" w:rsidRPr="00975E15" w:rsidRDefault="00EF56A6" w:rsidP="00EF56A6">
            <w:pPr>
              <w:autoSpaceDE w:val="0"/>
              <w:autoSpaceDN w:val="0"/>
              <w:rPr>
                <w:rFonts w:eastAsia="SimSun"/>
                <w:kern w:val="3"/>
                <w:sz w:val="22"/>
                <w:szCs w:val="22"/>
                <w:lang w:eastAsia="en-US"/>
              </w:rPr>
            </w:pPr>
            <w:proofErr w:type="spellStart"/>
            <w:r w:rsidRPr="00975E15">
              <w:rPr>
                <w:sz w:val="22"/>
                <w:szCs w:val="22"/>
              </w:rPr>
              <w:t>р.п</w:t>
            </w:r>
            <w:proofErr w:type="spellEnd"/>
            <w:r w:rsidRPr="00975E15">
              <w:rPr>
                <w:sz w:val="22"/>
                <w:szCs w:val="22"/>
              </w:rPr>
              <w:t>. Лебяжье</w:t>
            </w:r>
          </w:p>
        </w:tc>
        <w:tc>
          <w:tcPr>
            <w:tcW w:w="1522" w:type="dxa"/>
            <w:tcBorders>
              <w:top w:val="single" w:sz="4" w:space="0" w:color="000000"/>
              <w:left w:val="single" w:sz="4" w:space="0" w:color="000000"/>
              <w:bottom w:val="single" w:sz="4" w:space="0" w:color="000000"/>
              <w:right w:val="single" w:sz="4" w:space="0" w:color="000000"/>
            </w:tcBorders>
          </w:tcPr>
          <w:p w14:paraId="680BD012" w14:textId="77777777" w:rsidR="00EF56A6" w:rsidRPr="00975E15" w:rsidRDefault="00EF56A6" w:rsidP="00EF56A6">
            <w:pPr>
              <w:widowControl w:val="0"/>
              <w:suppressAutoHyphens/>
              <w:autoSpaceDN w:val="0"/>
              <w:spacing w:after="160"/>
              <w:textAlignment w:val="baseline"/>
              <w:rPr>
                <w:rFonts w:eastAsia="SimSun"/>
                <w:kern w:val="3"/>
                <w:sz w:val="22"/>
                <w:szCs w:val="22"/>
                <w:lang w:eastAsia="en-US"/>
              </w:rPr>
            </w:pPr>
            <w:r w:rsidRPr="00975E15">
              <w:rPr>
                <w:rFonts w:eastAsia="SimSun"/>
                <w:kern w:val="3"/>
                <w:sz w:val="22"/>
                <w:szCs w:val="22"/>
                <w:lang w:eastAsia="en-US"/>
              </w:rPr>
              <w:t>ул. Кирова, 66</w:t>
            </w:r>
          </w:p>
        </w:tc>
        <w:tc>
          <w:tcPr>
            <w:tcW w:w="567" w:type="dxa"/>
            <w:tcBorders>
              <w:top w:val="single" w:sz="4" w:space="0" w:color="000000"/>
              <w:left w:val="single" w:sz="4" w:space="0" w:color="000000"/>
              <w:bottom w:val="single" w:sz="4" w:space="0" w:color="000000"/>
              <w:right w:val="single" w:sz="4" w:space="0" w:color="000000"/>
            </w:tcBorders>
          </w:tcPr>
          <w:p w14:paraId="283A2BD1" w14:textId="77777777" w:rsidR="00EF56A6" w:rsidRPr="00975E15" w:rsidRDefault="00EF56A6" w:rsidP="00EF56A6">
            <w:pPr>
              <w:autoSpaceDE w:val="0"/>
              <w:autoSpaceDN w:val="0"/>
              <w:jc w:val="center"/>
              <w:rPr>
                <w:sz w:val="22"/>
                <w:szCs w:val="22"/>
              </w:rPr>
            </w:pPr>
          </w:p>
        </w:tc>
        <w:tc>
          <w:tcPr>
            <w:tcW w:w="746" w:type="dxa"/>
            <w:tcBorders>
              <w:top w:val="single" w:sz="4" w:space="0" w:color="000000"/>
              <w:left w:val="single" w:sz="4" w:space="0" w:color="000000"/>
              <w:bottom w:val="single" w:sz="4" w:space="0" w:color="000000"/>
              <w:right w:val="single" w:sz="4" w:space="0" w:color="000000"/>
            </w:tcBorders>
          </w:tcPr>
          <w:p w14:paraId="5AAFAC45" w14:textId="77777777" w:rsidR="00EF56A6" w:rsidRPr="00975E15" w:rsidRDefault="00EF56A6" w:rsidP="00EF56A6">
            <w:pPr>
              <w:autoSpaceDE w:val="0"/>
              <w:autoSpaceDN w:val="0"/>
              <w:jc w:val="center"/>
              <w:rPr>
                <w:sz w:val="22"/>
                <w:szCs w:val="22"/>
              </w:rPr>
            </w:pPr>
            <w:proofErr w:type="gramStart"/>
            <w:r w:rsidRPr="00975E15">
              <w:rPr>
                <w:sz w:val="22"/>
                <w:szCs w:val="22"/>
              </w:rPr>
              <w:t>ж/б</w:t>
            </w:r>
            <w:proofErr w:type="gramEnd"/>
            <w:r w:rsidRPr="00975E15">
              <w:rPr>
                <w:sz w:val="22"/>
                <w:szCs w:val="22"/>
              </w:rPr>
              <w:t xml:space="preserve">  плита</w:t>
            </w:r>
          </w:p>
        </w:tc>
        <w:tc>
          <w:tcPr>
            <w:tcW w:w="425" w:type="dxa"/>
            <w:tcBorders>
              <w:top w:val="single" w:sz="4" w:space="0" w:color="000000"/>
              <w:left w:val="single" w:sz="4" w:space="0" w:color="000000"/>
              <w:bottom w:val="single" w:sz="4" w:space="0" w:color="000000"/>
              <w:right w:val="single" w:sz="4" w:space="0" w:color="000000"/>
            </w:tcBorders>
          </w:tcPr>
          <w:p w14:paraId="2070A783" w14:textId="77777777" w:rsidR="00EF56A6" w:rsidRPr="00975E15" w:rsidRDefault="00EF56A6" w:rsidP="00EF56A6">
            <w:pPr>
              <w:autoSpaceDE w:val="0"/>
              <w:autoSpaceDN w:val="0"/>
              <w:jc w:val="center"/>
              <w:rPr>
                <w:sz w:val="22"/>
                <w:szCs w:val="22"/>
              </w:rPr>
            </w:pPr>
            <w:r w:rsidRPr="00975E15">
              <w:rPr>
                <w:sz w:val="22"/>
                <w:szCs w:val="22"/>
              </w:rPr>
              <w:t>2</w:t>
            </w:r>
          </w:p>
        </w:tc>
        <w:tc>
          <w:tcPr>
            <w:tcW w:w="1036" w:type="dxa"/>
            <w:tcBorders>
              <w:top w:val="single" w:sz="4" w:space="0" w:color="000000"/>
              <w:left w:val="single" w:sz="4" w:space="0" w:color="000000"/>
              <w:bottom w:val="single" w:sz="4" w:space="0" w:color="000000"/>
              <w:right w:val="single" w:sz="4" w:space="0" w:color="000000"/>
            </w:tcBorders>
          </w:tcPr>
          <w:p w14:paraId="1CD71B44" w14:textId="77777777" w:rsidR="00EF56A6" w:rsidRPr="00975E15" w:rsidRDefault="00EF56A6" w:rsidP="00EF56A6">
            <w:pPr>
              <w:autoSpaceDE w:val="0"/>
              <w:autoSpaceDN w:val="0"/>
              <w:jc w:val="center"/>
              <w:rPr>
                <w:sz w:val="22"/>
                <w:szCs w:val="22"/>
              </w:rPr>
            </w:pPr>
            <w:r w:rsidRPr="00975E15">
              <w:rPr>
                <w:sz w:val="22"/>
                <w:szCs w:val="22"/>
              </w:rPr>
              <w:t>закрытая</w:t>
            </w:r>
          </w:p>
        </w:tc>
        <w:tc>
          <w:tcPr>
            <w:tcW w:w="1276" w:type="dxa"/>
            <w:tcBorders>
              <w:top w:val="single" w:sz="4" w:space="0" w:color="000000"/>
              <w:left w:val="single" w:sz="4" w:space="0" w:color="000000"/>
              <w:bottom w:val="single" w:sz="4" w:space="0" w:color="000000"/>
              <w:right w:val="single" w:sz="4" w:space="0" w:color="000000"/>
            </w:tcBorders>
          </w:tcPr>
          <w:p w14:paraId="033DCEE8" w14:textId="77777777" w:rsidR="00EF56A6" w:rsidRPr="00975E15" w:rsidRDefault="00EF56A6" w:rsidP="00EF56A6">
            <w:pPr>
              <w:widowControl w:val="0"/>
              <w:tabs>
                <w:tab w:val="left" w:pos="684"/>
              </w:tabs>
              <w:autoSpaceDE w:val="0"/>
              <w:autoSpaceDN w:val="0"/>
              <w:ind w:right="-15"/>
              <w:rPr>
                <w:sz w:val="22"/>
                <w:szCs w:val="22"/>
              </w:rPr>
            </w:pPr>
            <w:r w:rsidRPr="00975E15">
              <w:rPr>
                <w:sz w:val="22"/>
                <w:szCs w:val="22"/>
              </w:rPr>
              <w:t>контейнер</w:t>
            </w:r>
          </w:p>
        </w:tc>
        <w:tc>
          <w:tcPr>
            <w:tcW w:w="365" w:type="dxa"/>
            <w:tcBorders>
              <w:top w:val="single" w:sz="4" w:space="0" w:color="000000"/>
              <w:left w:val="single" w:sz="4" w:space="0" w:color="000000"/>
              <w:bottom w:val="single" w:sz="4" w:space="0" w:color="000000"/>
              <w:right w:val="single" w:sz="4" w:space="0" w:color="000000"/>
            </w:tcBorders>
          </w:tcPr>
          <w:p w14:paraId="75374D87" w14:textId="77777777" w:rsidR="00EF56A6" w:rsidRPr="00975E15" w:rsidRDefault="00EF56A6" w:rsidP="00EF56A6">
            <w:pPr>
              <w:widowControl w:val="0"/>
              <w:autoSpaceDE w:val="0"/>
              <w:autoSpaceDN w:val="0"/>
              <w:jc w:val="center"/>
              <w:rPr>
                <w:sz w:val="22"/>
                <w:szCs w:val="22"/>
              </w:rPr>
            </w:pPr>
            <w:r w:rsidRPr="00975E15">
              <w:rPr>
                <w:sz w:val="22"/>
                <w:szCs w:val="22"/>
              </w:rPr>
              <w:t>1</w:t>
            </w:r>
          </w:p>
        </w:tc>
        <w:tc>
          <w:tcPr>
            <w:tcW w:w="627" w:type="dxa"/>
            <w:tcBorders>
              <w:top w:val="single" w:sz="4" w:space="0" w:color="000000"/>
              <w:left w:val="single" w:sz="4" w:space="0" w:color="000000"/>
              <w:bottom w:val="single" w:sz="4" w:space="0" w:color="000000"/>
              <w:right w:val="single" w:sz="4" w:space="0" w:color="000000"/>
            </w:tcBorders>
          </w:tcPr>
          <w:p w14:paraId="65A63D89" w14:textId="77777777" w:rsidR="00EF56A6" w:rsidRPr="00975E15" w:rsidRDefault="00EF56A6" w:rsidP="00EF56A6">
            <w:pPr>
              <w:widowControl w:val="0"/>
              <w:autoSpaceDE w:val="0"/>
              <w:autoSpaceDN w:val="0"/>
              <w:jc w:val="center"/>
              <w:rPr>
                <w:sz w:val="22"/>
                <w:szCs w:val="22"/>
              </w:rPr>
            </w:pPr>
            <w:r w:rsidRPr="00975E15">
              <w:rPr>
                <w:sz w:val="22"/>
                <w:szCs w:val="22"/>
              </w:rPr>
              <w:t>1,1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3AD87" w14:textId="77777777" w:rsidR="00EF56A6" w:rsidRPr="00975E15" w:rsidRDefault="00EF56A6" w:rsidP="00EF56A6">
            <w:pPr>
              <w:autoSpaceDE w:val="0"/>
              <w:autoSpaceDN w:val="0"/>
              <w:ind w:left="-62" w:right="-38"/>
              <w:jc w:val="center"/>
              <w:rPr>
                <w:sz w:val="22"/>
                <w:szCs w:val="22"/>
              </w:rPr>
            </w:pPr>
            <w:r w:rsidRPr="00975E15">
              <w:rPr>
                <w:sz w:val="22"/>
                <w:szCs w:val="22"/>
              </w:rPr>
              <w:t>от жилого фонда</w:t>
            </w:r>
          </w:p>
        </w:tc>
        <w:tc>
          <w:tcPr>
            <w:tcW w:w="141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D74D813" w14:textId="77777777" w:rsidR="00EF56A6" w:rsidRPr="00975E15" w:rsidRDefault="00EF56A6" w:rsidP="00EF56A6">
            <w:pPr>
              <w:autoSpaceDE w:val="0"/>
              <w:autoSpaceDN w:val="0"/>
              <w:jc w:val="center"/>
              <w:rPr>
                <w:sz w:val="22"/>
                <w:szCs w:val="22"/>
              </w:rPr>
            </w:pPr>
            <w:r w:rsidRPr="00975E15">
              <w:rPr>
                <w:sz w:val="22"/>
                <w:szCs w:val="22"/>
              </w:rPr>
              <w:t xml:space="preserve">Администрация Лебяжьевского </w:t>
            </w:r>
            <w:proofErr w:type="spellStart"/>
            <w:proofErr w:type="gramStart"/>
            <w:r w:rsidRPr="00975E15">
              <w:rPr>
                <w:sz w:val="22"/>
                <w:szCs w:val="22"/>
              </w:rPr>
              <w:t>муници-пального</w:t>
            </w:r>
            <w:proofErr w:type="spellEnd"/>
            <w:proofErr w:type="gramEnd"/>
            <w:r w:rsidRPr="00975E15">
              <w:rPr>
                <w:sz w:val="22"/>
                <w:szCs w:val="22"/>
              </w:rPr>
              <w:t xml:space="preserve"> округа</w:t>
            </w:r>
          </w:p>
        </w:tc>
      </w:tr>
    </w:tbl>
    <w:p w14:paraId="35D6CF36" w14:textId="77777777" w:rsidR="00EF56A6" w:rsidRPr="00975E15" w:rsidRDefault="00EF56A6" w:rsidP="00EF56A6">
      <w:pPr>
        <w:suppressAutoHyphens/>
        <w:autoSpaceDN w:val="0"/>
        <w:jc w:val="right"/>
        <w:textAlignment w:val="baseline"/>
        <w:rPr>
          <w:kern w:val="3"/>
          <w:sz w:val="22"/>
          <w:szCs w:val="22"/>
        </w:rPr>
      </w:pPr>
      <w:r w:rsidRPr="00975E15">
        <w:rPr>
          <w:kern w:val="3"/>
          <w:sz w:val="22"/>
          <w:szCs w:val="22"/>
        </w:rPr>
        <w:t>»;</w:t>
      </w:r>
    </w:p>
    <w:p w14:paraId="0CD825E2" w14:textId="77777777" w:rsidR="00EF56A6" w:rsidRPr="00975E15" w:rsidRDefault="00EF56A6" w:rsidP="00EF56A6">
      <w:pPr>
        <w:suppressAutoHyphens/>
        <w:autoSpaceDN w:val="0"/>
        <w:textAlignment w:val="baseline"/>
        <w:rPr>
          <w:kern w:val="3"/>
          <w:sz w:val="22"/>
          <w:szCs w:val="22"/>
        </w:rPr>
      </w:pPr>
      <w:r w:rsidRPr="00975E15">
        <w:rPr>
          <w:kern w:val="3"/>
          <w:sz w:val="22"/>
          <w:szCs w:val="22"/>
        </w:rPr>
        <w:t xml:space="preserve">           6) 1) приложение 1 дополнить строкой 122 следующего содержания:</w:t>
      </w:r>
    </w:p>
    <w:p w14:paraId="5B320BB8" w14:textId="77777777" w:rsidR="00EF56A6" w:rsidRPr="00975E15" w:rsidRDefault="00EF56A6" w:rsidP="00EF56A6">
      <w:pPr>
        <w:suppressAutoHyphens/>
        <w:autoSpaceDN w:val="0"/>
        <w:textAlignment w:val="baseline"/>
        <w:rPr>
          <w:kern w:val="3"/>
          <w:sz w:val="22"/>
          <w:szCs w:val="22"/>
        </w:rPr>
      </w:pPr>
      <w:r w:rsidRPr="00975E15">
        <w:rPr>
          <w:kern w:val="3"/>
          <w:sz w:val="22"/>
          <w:szCs w:val="22"/>
        </w:rPr>
        <w:t xml:space="preserve">           «</w:t>
      </w:r>
    </w:p>
    <w:tbl>
      <w:tblPr>
        <w:tblW w:w="10206" w:type="dxa"/>
        <w:tblInd w:w="152" w:type="dxa"/>
        <w:tblLayout w:type="fixed"/>
        <w:tblCellMar>
          <w:left w:w="10" w:type="dxa"/>
          <w:right w:w="10" w:type="dxa"/>
        </w:tblCellMar>
        <w:tblLook w:val="0000" w:firstRow="0" w:lastRow="0" w:firstColumn="0" w:lastColumn="0" w:noHBand="0" w:noVBand="0"/>
      </w:tblPr>
      <w:tblGrid>
        <w:gridCol w:w="567"/>
        <w:gridCol w:w="851"/>
        <w:gridCol w:w="1417"/>
        <w:gridCol w:w="567"/>
        <w:gridCol w:w="851"/>
        <w:gridCol w:w="359"/>
        <w:gridCol w:w="1058"/>
        <w:gridCol w:w="1219"/>
        <w:gridCol w:w="378"/>
        <w:gridCol w:w="614"/>
        <w:gridCol w:w="908"/>
        <w:gridCol w:w="1417"/>
      </w:tblGrid>
      <w:tr w:rsidR="00EF56A6" w:rsidRPr="00975E15" w14:paraId="0FAFC4E1" w14:textId="77777777" w:rsidTr="006A1138">
        <w:trPr>
          <w:trHeight w:val="343"/>
        </w:trPr>
        <w:tc>
          <w:tcPr>
            <w:tcW w:w="567" w:type="dxa"/>
            <w:tcBorders>
              <w:top w:val="single" w:sz="4" w:space="0" w:color="000000"/>
              <w:left w:val="single" w:sz="4" w:space="0" w:color="000000"/>
              <w:bottom w:val="single" w:sz="4" w:space="0" w:color="000000"/>
              <w:right w:val="single" w:sz="4" w:space="0" w:color="000000"/>
            </w:tcBorders>
          </w:tcPr>
          <w:p w14:paraId="29F869A9" w14:textId="77777777" w:rsidR="00EF56A6" w:rsidRPr="00975E15" w:rsidRDefault="00EF56A6" w:rsidP="00EF56A6">
            <w:pPr>
              <w:autoSpaceDE w:val="0"/>
              <w:autoSpaceDN w:val="0"/>
              <w:jc w:val="center"/>
              <w:rPr>
                <w:sz w:val="22"/>
                <w:szCs w:val="22"/>
              </w:rPr>
            </w:pPr>
            <w:r w:rsidRPr="00975E15">
              <w:rPr>
                <w:sz w:val="22"/>
                <w:szCs w:val="22"/>
              </w:rPr>
              <w:t>122</w:t>
            </w:r>
          </w:p>
        </w:tc>
        <w:tc>
          <w:tcPr>
            <w:tcW w:w="851" w:type="dxa"/>
            <w:tcBorders>
              <w:top w:val="single" w:sz="4" w:space="0" w:color="000000"/>
              <w:left w:val="single" w:sz="4" w:space="0" w:color="000000"/>
              <w:bottom w:val="single" w:sz="4" w:space="0" w:color="000000"/>
              <w:right w:val="single" w:sz="4" w:space="0" w:color="000000"/>
            </w:tcBorders>
          </w:tcPr>
          <w:p w14:paraId="39FA4DBD" w14:textId="77777777" w:rsidR="00EF56A6" w:rsidRPr="00975E15" w:rsidRDefault="00EF56A6" w:rsidP="00EF56A6">
            <w:pPr>
              <w:autoSpaceDE w:val="0"/>
              <w:autoSpaceDN w:val="0"/>
              <w:ind w:right="-5"/>
              <w:rPr>
                <w:rFonts w:eastAsia="SimSun"/>
                <w:kern w:val="3"/>
                <w:sz w:val="22"/>
                <w:szCs w:val="22"/>
                <w:lang w:eastAsia="en-US"/>
              </w:rPr>
            </w:pPr>
            <w:proofErr w:type="spellStart"/>
            <w:r w:rsidRPr="00975E15">
              <w:rPr>
                <w:sz w:val="22"/>
                <w:szCs w:val="22"/>
              </w:rPr>
              <w:t>р.п</w:t>
            </w:r>
            <w:proofErr w:type="spellEnd"/>
            <w:r w:rsidRPr="00975E15">
              <w:rPr>
                <w:sz w:val="22"/>
                <w:szCs w:val="22"/>
              </w:rPr>
              <w:t>. Лебяжье</w:t>
            </w:r>
          </w:p>
        </w:tc>
        <w:tc>
          <w:tcPr>
            <w:tcW w:w="1417" w:type="dxa"/>
            <w:tcBorders>
              <w:top w:val="single" w:sz="4" w:space="0" w:color="000000"/>
              <w:left w:val="single" w:sz="4" w:space="0" w:color="000000"/>
              <w:bottom w:val="single" w:sz="4" w:space="0" w:color="000000"/>
              <w:right w:val="single" w:sz="4" w:space="0" w:color="000000"/>
            </w:tcBorders>
          </w:tcPr>
          <w:p w14:paraId="5285213A" w14:textId="77777777" w:rsidR="00EF56A6" w:rsidRPr="00975E15" w:rsidRDefault="00EF56A6" w:rsidP="00EF56A6">
            <w:pPr>
              <w:widowControl w:val="0"/>
              <w:suppressAutoHyphens/>
              <w:autoSpaceDN w:val="0"/>
              <w:spacing w:after="160"/>
              <w:textAlignment w:val="baseline"/>
              <w:rPr>
                <w:rFonts w:eastAsia="SimSun"/>
                <w:kern w:val="3"/>
                <w:sz w:val="22"/>
                <w:szCs w:val="22"/>
                <w:lang w:eastAsia="en-US"/>
              </w:rPr>
            </w:pPr>
            <w:r w:rsidRPr="00975E15">
              <w:rPr>
                <w:rFonts w:eastAsia="SimSun"/>
                <w:kern w:val="3"/>
                <w:sz w:val="22"/>
                <w:szCs w:val="22"/>
                <w:lang w:eastAsia="en-US"/>
              </w:rPr>
              <w:t>ул. Советская, 56</w:t>
            </w:r>
          </w:p>
        </w:tc>
        <w:tc>
          <w:tcPr>
            <w:tcW w:w="567" w:type="dxa"/>
            <w:tcBorders>
              <w:top w:val="single" w:sz="4" w:space="0" w:color="000000"/>
              <w:left w:val="single" w:sz="4" w:space="0" w:color="000000"/>
              <w:bottom w:val="single" w:sz="4" w:space="0" w:color="000000"/>
              <w:right w:val="single" w:sz="4" w:space="0" w:color="000000"/>
            </w:tcBorders>
          </w:tcPr>
          <w:p w14:paraId="5858988B" w14:textId="77777777" w:rsidR="00EF56A6" w:rsidRPr="00975E15" w:rsidRDefault="00EF56A6" w:rsidP="00EF56A6">
            <w:pPr>
              <w:autoSpaceDE w:val="0"/>
              <w:autoSpaceDN w:val="0"/>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9E0EA9B" w14:textId="77777777" w:rsidR="00EF56A6" w:rsidRPr="00975E15" w:rsidRDefault="00EF56A6" w:rsidP="00EF56A6">
            <w:pPr>
              <w:autoSpaceDE w:val="0"/>
              <w:autoSpaceDN w:val="0"/>
              <w:jc w:val="center"/>
              <w:rPr>
                <w:sz w:val="22"/>
                <w:szCs w:val="22"/>
              </w:rPr>
            </w:pPr>
            <w:proofErr w:type="gramStart"/>
            <w:r w:rsidRPr="00975E15">
              <w:rPr>
                <w:sz w:val="22"/>
                <w:szCs w:val="22"/>
              </w:rPr>
              <w:t>ж/б</w:t>
            </w:r>
            <w:proofErr w:type="gramEnd"/>
            <w:r w:rsidRPr="00975E15">
              <w:rPr>
                <w:sz w:val="22"/>
                <w:szCs w:val="22"/>
              </w:rPr>
              <w:t xml:space="preserve">  плита</w:t>
            </w:r>
          </w:p>
        </w:tc>
        <w:tc>
          <w:tcPr>
            <w:tcW w:w="359" w:type="dxa"/>
            <w:tcBorders>
              <w:top w:val="single" w:sz="4" w:space="0" w:color="000000"/>
              <w:left w:val="single" w:sz="4" w:space="0" w:color="000000"/>
              <w:bottom w:val="single" w:sz="4" w:space="0" w:color="000000"/>
              <w:right w:val="single" w:sz="4" w:space="0" w:color="000000"/>
            </w:tcBorders>
          </w:tcPr>
          <w:p w14:paraId="24951B8B" w14:textId="77777777" w:rsidR="00EF56A6" w:rsidRPr="00975E15" w:rsidRDefault="00EF56A6" w:rsidP="00EF56A6">
            <w:pPr>
              <w:autoSpaceDE w:val="0"/>
              <w:autoSpaceDN w:val="0"/>
              <w:jc w:val="center"/>
              <w:rPr>
                <w:sz w:val="22"/>
                <w:szCs w:val="22"/>
              </w:rPr>
            </w:pPr>
            <w:r w:rsidRPr="00975E15">
              <w:rPr>
                <w:sz w:val="22"/>
                <w:szCs w:val="22"/>
              </w:rPr>
              <w:t>2</w:t>
            </w:r>
          </w:p>
        </w:tc>
        <w:tc>
          <w:tcPr>
            <w:tcW w:w="1058" w:type="dxa"/>
            <w:tcBorders>
              <w:top w:val="single" w:sz="4" w:space="0" w:color="000000"/>
              <w:left w:val="single" w:sz="4" w:space="0" w:color="000000"/>
              <w:bottom w:val="single" w:sz="4" w:space="0" w:color="000000"/>
              <w:right w:val="single" w:sz="4" w:space="0" w:color="000000"/>
            </w:tcBorders>
          </w:tcPr>
          <w:p w14:paraId="074E782B" w14:textId="77777777" w:rsidR="00EF56A6" w:rsidRPr="00975E15" w:rsidRDefault="00EF56A6" w:rsidP="00EF56A6">
            <w:pPr>
              <w:autoSpaceDE w:val="0"/>
              <w:autoSpaceDN w:val="0"/>
              <w:jc w:val="center"/>
              <w:rPr>
                <w:sz w:val="22"/>
                <w:szCs w:val="22"/>
              </w:rPr>
            </w:pPr>
            <w:r w:rsidRPr="00975E15">
              <w:rPr>
                <w:sz w:val="22"/>
                <w:szCs w:val="22"/>
              </w:rPr>
              <w:t>закрытая</w:t>
            </w:r>
          </w:p>
        </w:tc>
        <w:tc>
          <w:tcPr>
            <w:tcW w:w="1219" w:type="dxa"/>
            <w:tcBorders>
              <w:top w:val="single" w:sz="4" w:space="0" w:color="000000"/>
              <w:left w:val="single" w:sz="4" w:space="0" w:color="000000"/>
              <w:bottom w:val="single" w:sz="4" w:space="0" w:color="000000"/>
              <w:right w:val="single" w:sz="4" w:space="0" w:color="000000"/>
            </w:tcBorders>
          </w:tcPr>
          <w:p w14:paraId="6864C6D6" w14:textId="77777777" w:rsidR="00EF56A6" w:rsidRPr="00975E15" w:rsidRDefault="00EF56A6" w:rsidP="00EF56A6">
            <w:pPr>
              <w:widowControl w:val="0"/>
              <w:autoSpaceDE w:val="0"/>
              <w:autoSpaceDN w:val="0"/>
              <w:ind w:right="-15"/>
              <w:rPr>
                <w:sz w:val="22"/>
                <w:szCs w:val="22"/>
              </w:rPr>
            </w:pPr>
            <w:r w:rsidRPr="00975E15">
              <w:rPr>
                <w:sz w:val="22"/>
                <w:szCs w:val="22"/>
              </w:rPr>
              <w:t>контейнер</w:t>
            </w:r>
          </w:p>
        </w:tc>
        <w:tc>
          <w:tcPr>
            <w:tcW w:w="378" w:type="dxa"/>
            <w:tcBorders>
              <w:top w:val="single" w:sz="4" w:space="0" w:color="000000"/>
              <w:left w:val="single" w:sz="4" w:space="0" w:color="000000"/>
              <w:bottom w:val="single" w:sz="4" w:space="0" w:color="000000"/>
              <w:right w:val="single" w:sz="4" w:space="0" w:color="000000"/>
            </w:tcBorders>
          </w:tcPr>
          <w:p w14:paraId="7D2CE8F0" w14:textId="77777777" w:rsidR="00EF56A6" w:rsidRPr="00975E15" w:rsidRDefault="00EF56A6" w:rsidP="00EF56A6">
            <w:pPr>
              <w:widowControl w:val="0"/>
              <w:autoSpaceDE w:val="0"/>
              <w:autoSpaceDN w:val="0"/>
              <w:jc w:val="center"/>
              <w:rPr>
                <w:sz w:val="22"/>
                <w:szCs w:val="22"/>
              </w:rPr>
            </w:pPr>
            <w:r w:rsidRPr="00975E15">
              <w:rPr>
                <w:sz w:val="22"/>
                <w:szCs w:val="22"/>
              </w:rPr>
              <w:t>1</w:t>
            </w:r>
          </w:p>
        </w:tc>
        <w:tc>
          <w:tcPr>
            <w:tcW w:w="614" w:type="dxa"/>
            <w:tcBorders>
              <w:top w:val="single" w:sz="4" w:space="0" w:color="000000"/>
              <w:left w:val="single" w:sz="4" w:space="0" w:color="000000"/>
              <w:bottom w:val="single" w:sz="4" w:space="0" w:color="000000"/>
              <w:right w:val="single" w:sz="4" w:space="0" w:color="000000"/>
            </w:tcBorders>
          </w:tcPr>
          <w:p w14:paraId="3EF1404A" w14:textId="77777777" w:rsidR="00EF56A6" w:rsidRPr="00975E15" w:rsidRDefault="00EF56A6" w:rsidP="00EF56A6">
            <w:pPr>
              <w:widowControl w:val="0"/>
              <w:autoSpaceDE w:val="0"/>
              <w:autoSpaceDN w:val="0"/>
              <w:jc w:val="center"/>
              <w:rPr>
                <w:sz w:val="22"/>
                <w:szCs w:val="22"/>
              </w:rPr>
            </w:pPr>
            <w:r w:rsidRPr="00975E15">
              <w:rPr>
                <w:sz w:val="22"/>
                <w:szCs w:val="22"/>
              </w:rPr>
              <w:t>1,1</w:t>
            </w:r>
          </w:p>
        </w:tc>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C2F86" w14:textId="77777777" w:rsidR="00EF56A6" w:rsidRPr="00975E15" w:rsidRDefault="00EF56A6" w:rsidP="00EF56A6">
            <w:pPr>
              <w:autoSpaceDE w:val="0"/>
              <w:autoSpaceDN w:val="0"/>
              <w:ind w:left="-53" w:right="-107" w:firstLine="53"/>
              <w:jc w:val="center"/>
              <w:rPr>
                <w:sz w:val="22"/>
                <w:szCs w:val="22"/>
              </w:rPr>
            </w:pPr>
            <w:r w:rsidRPr="00975E15">
              <w:rPr>
                <w:sz w:val="22"/>
                <w:szCs w:val="22"/>
              </w:rPr>
              <w:t>от жилого фонда</w:t>
            </w:r>
          </w:p>
        </w:tc>
        <w:tc>
          <w:tcPr>
            <w:tcW w:w="141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47F7FCF3" w14:textId="77777777" w:rsidR="00EF56A6" w:rsidRPr="00975E15" w:rsidRDefault="00EF56A6" w:rsidP="00EF56A6">
            <w:pPr>
              <w:autoSpaceDE w:val="0"/>
              <w:autoSpaceDN w:val="0"/>
              <w:jc w:val="center"/>
              <w:rPr>
                <w:sz w:val="22"/>
                <w:szCs w:val="22"/>
              </w:rPr>
            </w:pPr>
            <w:r w:rsidRPr="00975E15">
              <w:rPr>
                <w:sz w:val="22"/>
                <w:szCs w:val="22"/>
              </w:rPr>
              <w:t xml:space="preserve">Администрация Лебяжьевского </w:t>
            </w:r>
            <w:proofErr w:type="spellStart"/>
            <w:proofErr w:type="gramStart"/>
            <w:r w:rsidRPr="00975E15">
              <w:rPr>
                <w:sz w:val="22"/>
                <w:szCs w:val="22"/>
              </w:rPr>
              <w:t>муници-пального</w:t>
            </w:r>
            <w:proofErr w:type="spellEnd"/>
            <w:proofErr w:type="gramEnd"/>
            <w:r w:rsidRPr="00975E15">
              <w:rPr>
                <w:sz w:val="22"/>
                <w:szCs w:val="22"/>
              </w:rPr>
              <w:t xml:space="preserve"> округа</w:t>
            </w:r>
          </w:p>
        </w:tc>
      </w:tr>
    </w:tbl>
    <w:p w14:paraId="6520B3F8" w14:textId="77777777" w:rsidR="00EF56A6" w:rsidRPr="00975E15" w:rsidRDefault="00EF56A6" w:rsidP="00EF56A6">
      <w:pPr>
        <w:suppressAutoHyphens/>
        <w:autoSpaceDN w:val="0"/>
        <w:jc w:val="right"/>
        <w:textAlignment w:val="baseline"/>
        <w:rPr>
          <w:kern w:val="3"/>
          <w:sz w:val="22"/>
          <w:szCs w:val="22"/>
        </w:rPr>
      </w:pPr>
      <w:r w:rsidRPr="00975E15">
        <w:rPr>
          <w:kern w:val="3"/>
          <w:sz w:val="22"/>
          <w:szCs w:val="22"/>
        </w:rPr>
        <w:t>»;</w:t>
      </w:r>
    </w:p>
    <w:p w14:paraId="32A50ED5"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 xml:space="preserve">           7) строку 34 приложения 2 «Схема расположения мест (площадок) для накопления твердых коммунальных отходов на территории </w:t>
      </w:r>
      <w:proofErr w:type="spellStart"/>
      <w:r w:rsidRPr="00975E15">
        <w:rPr>
          <w:kern w:val="3"/>
          <w:sz w:val="22"/>
          <w:szCs w:val="22"/>
        </w:rPr>
        <w:t>р.п</w:t>
      </w:r>
      <w:proofErr w:type="spellEnd"/>
      <w:r w:rsidRPr="00975E15">
        <w:rPr>
          <w:kern w:val="3"/>
          <w:sz w:val="22"/>
          <w:szCs w:val="22"/>
        </w:rPr>
        <w:t xml:space="preserve">. </w:t>
      </w:r>
      <w:proofErr w:type="gramStart"/>
      <w:r w:rsidRPr="00975E15">
        <w:rPr>
          <w:kern w:val="3"/>
          <w:sz w:val="22"/>
          <w:szCs w:val="22"/>
        </w:rPr>
        <w:t>Лебяжье</w:t>
      </w:r>
      <w:proofErr w:type="gramEnd"/>
      <w:r w:rsidRPr="00975E15">
        <w:rPr>
          <w:kern w:val="3"/>
          <w:sz w:val="22"/>
          <w:szCs w:val="22"/>
        </w:rPr>
        <w:t>» изложить в следующей редакции:</w:t>
      </w:r>
    </w:p>
    <w:p w14:paraId="0136BDC6" w14:textId="77777777" w:rsidR="00EF56A6" w:rsidRPr="00975E15" w:rsidRDefault="00EF56A6" w:rsidP="00EF56A6">
      <w:pPr>
        <w:suppressAutoHyphens/>
        <w:autoSpaceDN w:val="0"/>
        <w:jc w:val="both"/>
        <w:textAlignment w:val="baseline"/>
        <w:rPr>
          <w:kern w:val="3"/>
          <w:sz w:val="22"/>
          <w:szCs w:val="22"/>
        </w:rPr>
      </w:pPr>
    </w:p>
    <w:p w14:paraId="76842F81" w14:textId="77777777" w:rsidR="00EF56A6" w:rsidRPr="00EF56A6" w:rsidRDefault="00EF56A6" w:rsidP="00EF56A6">
      <w:pPr>
        <w:suppressAutoHyphens/>
        <w:autoSpaceDN w:val="0"/>
        <w:jc w:val="both"/>
        <w:textAlignment w:val="baseline"/>
        <w:rPr>
          <w:kern w:val="3"/>
        </w:rPr>
      </w:pPr>
    </w:p>
    <w:p w14:paraId="481F6B8D" w14:textId="77777777" w:rsidR="00EF56A6" w:rsidRPr="00EF56A6" w:rsidRDefault="00EF56A6" w:rsidP="00EF56A6">
      <w:pPr>
        <w:suppressAutoHyphens/>
        <w:autoSpaceDN w:val="0"/>
        <w:jc w:val="both"/>
        <w:textAlignment w:val="baseline"/>
        <w:rPr>
          <w:kern w:val="3"/>
        </w:rPr>
      </w:pPr>
      <w:r w:rsidRPr="00EF56A6">
        <w:rPr>
          <w:kern w:val="3"/>
        </w:rPr>
        <w:t>«</w:t>
      </w:r>
    </w:p>
    <w:tbl>
      <w:tblPr>
        <w:tblW w:w="10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516"/>
        <w:gridCol w:w="8354"/>
      </w:tblGrid>
      <w:tr w:rsidR="00EF56A6" w:rsidRPr="00975E15" w14:paraId="3D5A2214" w14:textId="77777777" w:rsidTr="006A1138">
        <w:trPr>
          <w:trHeight w:val="491"/>
        </w:trPr>
        <w:tc>
          <w:tcPr>
            <w:tcW w:w="540" w:type="dxa"/>
            <w:tcBorders>
              <w:top w:val="single" w:sz="4" w:space="0" w:color="auto"/>
              <w:left w:val="single" w:sz="4" w:space="0" w:color="auto"/>
              <w:bottom w:val="single" w:sz="4" w:space="0" w:color="auto"/>
              <w:right w:val="single" w:sz="4" w:space="0" w:color="auto"/>
            </w:tcBorders>
          </w:tcPr>
          <w:p w14:paraId="786DCFDE" w14:textId="77777777" w:rsidR="00EF56A6" w:rsidRPr="00975E15" w:rsidRDefault="00EF56A6" w:rsidP="00EF56A6">
            <w:pPr>
              <w:suppressAutoHyphens/>
              <w:autoSpaceDN w:val="0"/>
              <w:jc w:val="both"/>
              <w:textAlignment w:val="baseline"/>
              <w:rPr>
                <w:kern w:val="3"/>
                <w:sz w:val="20"/>
                <w:szCs w:val="20"/>
              </w:rPr>
            </w:pPr>
            <w:r w:rsidRPr="00975E15">
              <w:rPr>
                <w:kern w:val="3"/>
                <w:sz w:val="20"/>
                <w:szCs w:val="20"/>
              </w:rPr>
              <w:lastRenderedPageBreak/>
              <w:t>34</w:t>
            </w:r>
          </w:p>
        </w:tc>
        <w:tc>
          <w:tcPr>
            <w:tcW w:w="1478" w:type="dxa"/>
            <w:tcBorders>
              <w:top w:val="single" w:sz="4" w:space="0" w:color="auto"/>
              <w:left w:val="single" w:sz="4" w:space="0" w:color="auto"/>
              <w:bottom w:val="single" w:sz="4" w:space="0" w:color="auto"/>
              <w:right w:val="single" w:sz="4" w:space="0" w:color="auto"/>
            </w:tcBorders>
          </w:tcPr>
          <w:p w14:paraId="27CC7B13" w14:textId="77777777" w:rsidR="00EF56A6" w:rsidRPr="00975E15" w:rsidRDefault="00EF56A6" w:rsidP="00EF56A6">
            <w:pPr>
              <w:suppressAutoHyphens/>
              <w:autoSpaceDN w:val="0"/>
              <w:jc w:val="both"/>
              <w:textAlignment w:val="baseline"/>
              <w:rPr>
                <w:kern w:val="3"/>
                <w:sz w:val="20"/>
                <w:szCs w:val="20"/>
              </w:rPr>
            </w:pPr>
            <w:proofErr w:type="spellStart"/>
            <w:r w:rsidRPr="00975E15">
              <w:rPr>
                <w:kern w:val="3"/>
                <w:sz w:val="20"/>
                <w:szCs w:val="20"/>
              </w:rPr>
              <w:t>р.п</w:t>
            </w:r>
            <w:proofErr w:type="spellEnd"/>
            <w:r w:rsidRPr="00975E15">
              <w:rPr>
                <w:kern w:val="3"/>
                <w:sz w:val="20"/>
                <w:szCs w:val="20"/>
              </w:rPr>
              <w:t>. Лебяжье, ул. Коммунальная, 7</w:t>
            </w:r>
          </w:p>
        </w:tc>
        <w:tc>
          <w:tcPr>
            <w:tcW w:w="8390" w:type="dxa"/>
            <w:tcBorders>
              <w:top w:val="single" w:sz="4" w:space="0" w:color="auto"/>
              <w:left w:val="single" w:sz="4" w:space="0" w:color="auto"/>
              <w:bottom w:val="single" w:sz="4" w:space="0" w:color="auto"/>
              <w:right w:val="single" w:sz="4" w:space="0" w:color="auto"/>
            </w:tcBorders>
          </w:tcPr>
          <w:p w14:paraId="6A9A5274" w14:textId="3143477F" w:rsidR="00EF56A6" w:rsidRPr="00975E15" w:rsidRDefault="00EF56A6" w:rsidP="00EF56A6">
            <w:pPr>
              <w:suppressAutoHyphens/>
              <w:autoSpaceDN w:val="0"/>
              <w:ind w:right="288"/>
              <w:jc w:val="both"/>
              <w:textAlignment w:val="baseline"/>
              <w:rPr>
                <w:kern w:val="3"/>
                <w:sz w:val="20"/>
                <w:szCs w:val="20"/>
              </w:rPr>
            </w:pPr>
            <w:r w:rsidRPr="00975E15">
              <w:rPr>
                <w:noProof/>
                <w:kern w:val="3"/>
                <w:sz w:val="20"/>
                <w:szCs w:val="20"/>
              </w:rPr>
              <mc:AlternateContent>
                <mc:Choice Requires="wps">
                  <w:drawing>
                    <wp:anchor distT="0" distB="0" distL="114300" distR="114300" simplePos="0" relativeHeight="251659264" behindDoc="0" locked="0" layoutInCell="1" allowOverlap="1" wp14:anchorId="572E7342" wp14:editId="0F00EAFB">
                      <wp:simplePos x="0" y="0"/>
                      <wp:positionH relativeFrom="column">
                        <wp:posOffset>1276985</wp:posOffset>
                      </wp:positionH>
                      <wp:positionV relativeFrom="paragraph">
                        <wp:posOffset>1554480</wp:posOffset>
                      </wp:positionV>
                      <wp:extent cx="213995" cy="114300"/>
                      <wp:effectExtent l="19685" t="15240" r="18415" b="8890"/>
                      <wp:wrapNone/>
                      <wp:docPr id="31" name="Стрелка: вле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3995" cy="114300"/>
                              </a:xfrm>
                              <a:prstGeom prst="leftArrow">
                                <a:avLst>
                                  <a:gd name="adj1" fmla="val 50000"/>
                                  <a:gd name="adj2" fmla="val 468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CBB1A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1" o:spid="_x0000_s1026" type="#_x0000_t66" style="position:absolute;margin-left:100.55pt;margin-top:122.4pt;width:16.85pt;height: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" fillcolor="red"/>
                  </w:pict>
                </mc:Fallback>
              </mc:AlternateContent>
            </w:r>
            <w:r w:rsidRPr="00975E15">
              <w:rPr>
                <w:noProof/>
                <w:kern w:val="3"/>
                <w:sz w:val="20"/>
                <w:szCs w:val="20"/>
              </w:rPr>
              <w:drawing>
                <wp:inline distT="0" distB="0" distL="0" distR="0" wp14:anchorId="5DC518A1" wp14:editId="37C773C0">
                  <wp:extent cx="3491865" cy="24980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l="37788" t="14655" r="12236" b="24593"/>
                          <a:stretch>
                            <a:fillRect/>
                          </a:stretch>
                        </pic:blipFill>
                        <pic:spPr bwMode="auto">
                          <a:xfrm>
                            <a:off x="0" y="0"/>
                            <a:ext cx="3491865" cy="2498090"/>
                          </a:xfrm>
                          <a:prstGeom prst="rect">
                            <a:avLst/>
                          </a:prstGeom>
                          <a:noFill/>
                          <a:ln>
                            <a:noFill/>
                          </a:ln>
                        </pic:spPr>
                      </pic:pic>
                    </a:graphicData>
                  </a:graphic>
                </wp:inline>
              </w:drawing>
            </w:r>
          </w:p>
        </w:tc>
      </w:tr>
    </w:tbl>
    <w:p w14:paraId="45DA2F5C" w14:textId="77777777" w:rsidR="00EF56A6" w:rsidRPr="00975E15" w:rsidRDefault="00EF56A6" w:rsidP="00EF56A6">
      <w:pPr>
        <w:suppressAutoHyphens/>
        <w:autoSpaceDN w:val="0"/>
        <w:jc w:val="right"/>
        <w:textAlignment w:val="baseline"/>
        <w:rPr>
          <w:kern w:val="3"/>
          <w:sz w:val="22"/>
          <w:szCs w:val="22"/>
        </w:rPr>
      </w:pPr>
      <w:r w:rsidRPr="00975E15">
        <w:rPr>
          <w:kern w:val="3"/>
          <w:sz w:val="22"/>
          <w:szCs w:val="22"/>
        </w:rPr>
        <w:t>»;</w:t>
      </w:r>
    </w:p>
    <w:p w14:paraId="5E57AAF2"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 xml:space="preserve">          8) строку 83 приложения 2 «Схема расположения мест (площадок) для накопления твердых коммунальных отходов на территории </w:t>
      </w:r>
      <w:proofErr w:type="spellStart"/>
      <w:r w:rsidRPr="00975E15">
        <w:rPr>
          <w:kern w:val="3"/>
          <w:sz w:val="22"/>
          <w:szCs w:val="22"/>
        </w:rPr>
        <w:t>р.п</w:t>
      </w:r>
      <w:proofErr w:type="spellEnd"/>
      <w:r w:rsidRPr="00975E15">
        <w:rPr>
          <w:kern w:val="3"/>
          <w:sz w:val="22"/>
          <w:szCs w:val="22"/>
        </w:rPr>
        <w:t xml:space="preserve">. </w:t>
      </w:r>
      <w:proofErr w:type="gramStart"/>
      <w:r w:rsidRPr="00975E15">
        <w:rPr>
          <w:kern w:val="3"/>
          <w:sz w:val="22"/>
          <w:szCs w:val="22"/>
        </w:rPr>
        <w:t>Лебяжье</w:t>
      </w:r>
      <w:proofErr w:type="gramEnd"/>
      <w:r w:rsidRPr="00975E15">
        <w:rPr>
          <w:kern w:val="3"/>
          <w:sz w:val="22"/>
          <w:szCs w:val="22"/>
        </w:rPr>
        <w:t>» изложить в следующей редакции:</w:t>
      </w:r>
    </w:p>
    <w:p w14:paraId="6445ED8A"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w:t>
      </w:r>
    </w:p>
    <w:tbl>
      <w:tblPr>
        <w:tblW w:w="10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28"/>
        <w:gridCol w:w="8140"/>
      </w:tblGrid>
      <w:tr w:rsidR="00EF56A6" w:rsidRPr="00975E15" w14:paraId="4EA16E29" w14:textId="77777777" w:rsidTr="006A1138">
        <w:trPr>
          <w:trHeight w:val="491"/>
        </w:trPr>
        <w:tc>
          <w:tcPr>
            <w:tcW w:w="540" w:type="dxa"/>
            <w:tcBorders>
              <w:top w:val="single" w:sz="4" w:space="0" w:color="auto"/>
              <w:left w:val="single" w:sz="4" w:space="0" w:color="auto"/>
              <w:bottom w:val="single" w:sz="4" w:space="0" w:color="auto"/>
              <w:right w:val="single" w:sz="4" w:space="0" w:color="auto"/>
            </w:tcBorders>
          </w:tcPr>
          <w:p w14:paraId="69B6A8FD"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83</w:t>
            </w:r>
          </w:p>
        </w:tc>
        <w:tc>
          <w:tcPr>
            <w:tcW w:w="1728" w:type="dxa"/>
            <w:tcBorders>
              <w:top w:val="single" w:sz="4" w:space="0" w:color="auto"/>
              <w:left w:val="single" w:sz="4" w:space="0" w:color="auto"/>
              <w:bottom w:val="single" w:sz="4" w:space="0" w:color="auto"/>
              <w:right w:val="single" w:sz="4" w:space="0" w:color="auto"/>
            </w:tcBorders>
          </w:tcPr>
          <w:p w14:paraId="1F7DD44B" w14:textId="77777777" w:rsidR="00EF56A6" w:rsidRPr="00975E15" w:rsidRDefault="00EF56A6" w:rsidP="00EF56A6">
            <w:pPr>
              <w:suppressAutoHyphens/>
              <w:autoSpaceDN w:val="0"/>
              <w:jc w:val="both"/>
              <w:textAlignment w:val="baseline"/>
              <w:rPr>
                <w:kern w:val="3"/>
                <w:sz w:val="22"/>
                <w:szCs w:val="22"/>
              </w:rPr>
            </w:pPr>
            <w:proofErr w:type="spellStart"/>
            <w:r w:rsidRPr="00975E15">
              <w:rPr>
                <w:kern w:val="3"/>
                <w:sz w:val="22"/>
                <w:szCs w:val="22"/>
              </w:rPr>
              <w:t>р.п</w:t>
            </w:r>
            <w:proofErr w:type="spellEnd"/>
            <w:r w:rsidRPr="00975E15">
              <w:rPr>
                <w:kern w:val="3"/>
                <w:sz w:val="22"/>
                <w:szCs w:val="22"/>
              </w:rPr>
              <w:t xml:space="preserve">. Лебяжье </w:t>
            </w:r>
            <w:proofErr w:type="spellStart"/>
            <w:proofErr w:type="gramStart"/>
            <w:r w:rsidRPr="00975E15">
              <w:rPr>
                <w:kern w:val="3"/>
                <w:sz w:val="22"/>
                <w:szCs w:val="22"/>
              </w:rPr>
              <w:t>ул</w:t>
            </w:r>
            <w:proofErr w:type="spellEnd"/>
            <w:proofErr w:type="gramEnd"/>
            <w:r w:rsidRPr="00975E15">
              <w:rPr>
                <w:kern w:val="3"/>
                <w:sz w:val="22"/>
                <w:szCs w:val="22"/>
              </w:rPr>
              <w:t xml:space="preserve"> Кирова, 66</w:t>
            </w:r>
          </w:p>
        </w:tc>
        <w:tc>
          <w:tcPr>
            <w:tcW w:w="8140" w:type="dxa"/>
            <w:tcBorders>
              <w:top w:val="single" w:sz="4" w:space="0" w:color="auto"/>
              <w:left w:val="single" w:sz="4" w:space="0" w:color="auto"/>
              <w:bottom w:val="single" w:sz="4" w:space="0" w:color="auto"/>
              <w:right w:val="single" w:sz="4" w:space="0" w:color="auto"/>
            </w:tcBorders>
          </w:tcPr>
          <w:p w14:paraId="394607AE" w14:textId="13B52B68" w:rsidR="00EF56A6" w:rsidRPr="00975E15" w:rsidRDefault="00EF56A6" w:rsidP="00EF56A6">
            <w:pPr>
              <w:suppressAutoHyphens/>
              <w:autoSpaceDN w:val="0"/>
              <w:ind w:right="288"/>
              <w:jc w:val="both"/>
              <w:textAlignment w:val="baseline"/>
              <w:rPr>
                <w:kern w:val="3"/>
                <w:sz w:val="22"/>
                <w:szCs w:val="22"/>
              </w:rPr>
            </w:pPr>
            <w:r w:rsidRPr="00975E15">
              <w:rPr>
                <w:noProof/>
                <w:kern w:val="3"/>
                <w:sz w:val="22"/>
                <w:szCs w:val="22"/>
              </w:rPr>
              <w:drawing>
                <wp:inline distT="0" distB="0" distL="0" distR="0" wp14:anchorId="6D4ED2D8" wp14:editId="4CEF4EF7">
                  <wp:extent cx="3564255" cy="25342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30286" t="17693" r="5289" b="8717"/>
                          <a:stretch>
                            <a:fillRect/>
                          </a:stretch>
                        </pic:blipFill>
                        <pic:spPr bwMode="auto">
                          <a:xfrm>
                            <a:off x="0" y="0"/>
                            <a:ext cx="3564255" cy="2534285"/>
                          </a:xfrm>
                          <a:prstGeom prst="rect">
                            <a:avLst/>
                          </a:prstGeom>
                          <a:noFill/>
                          <a:ln>
                            <a:noFill/>
                          </a:ln>
                        </pic:spPr>
                      </pic:pic>
                    </a:graphicData>
                  </a:graphic>
                </wp:inline>
              </w:drawing>
            </w:r>
          </w:p>
        </w:tc>
      </w:tr>
    </w:tbl>
    <w:p w14:paraId="220BED78" w14:textId="77777777" w:rsidR="00EF56A6" w:rsidRPr="00975E15" w:rsidRDefault="00EF56A6" w:rsidP="00EF56A6">
      <w:pPr>
        <w:suppressAutoHyphens/>
        <w:autoSpaceDN w:val="0"/>
        <w:jc w:val="right"/>
        <w:textAlignment w:val="baseline"/>
        <w:rPr>
          <w:kern w:val="3"/>
          <w:sz w:val="22"/>
          <w:szCs w:val="22"/>
        </w:rPr>
      </w:pPr>
      <w:r w:rsidRPr="00975E15">
        <w:rPr>
          <w:kern w:val="3"/>
          <w:sz w:val="22"/>
          <w:szCs w:val="22"/>
        </w:rPr>
        <w:t>»;</w:t>
      </w:r>
    </w:p>
    <w:p w14:paraId="3EA1CE84"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 xml:space="preserve">          9) приложение 2 «Схема расположения мест (площадок) для накопления твердых коммунальных отходов на территории </w:t>
      </w:r>
      <w:proofErr w:type="spellStart"/>
      <w:r w:rsidRPr="00975E15">
        <w:rPr>
          <w:kern w:val="3"/>
          <w:sz w:val="22"/>
          <w:szCs w:val="22"/>
        </w:rPr>
        <w:t>р.п</w:t>
      </w:r>
      <w:proofErr w:type="spellEnd"/>
      <w:r w:rsidRPr="00975E15">
        <w:rPr>
          <w:kern w:val="3"/>
          <w:sz w:val="22"/>
          <w:szCs w:val="22"/>
        </w:rPr>
        <w:t xml:space="preserve">. </w:t>
      </w:r>
      <w:proofErr w:type="gramStart"/>
      <w:r w:rsidRPr="00975E15">
        <w:rPr>
          <w:kern w:val="3"/>
          <w:sz w:val="22"/>
          <w:szCs w:val="22"/>
        </w:rPr>
        <w:t>Лебяжье</w:t>
      </w:r>
      <w:proofErr w:type="gramEnd"/>
      <w:r w:rsidRPr="00975E15">
        <w:rPr>
          <w:kern w:val="3"/>
          <w:sz w:val="22"/>
          <w:szCs w:val="22"/>
        </w:rPr>
        <w:t>» дополнить строкой 122 следующего содержания:</w:t>
      </w:r>
    </w:p>
    <w:p w14:paraId="607C6116"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w:t>
      </w:r>
    </w:p>
    <w:tbl>
      <w:tblPr>
        <w:tblW w:w="10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692"/>
        <w:gridCol w:w="8022"/>
      </w:tblGrid>
      <w:tr w:rsidR="00EF56A6" w:rsidRPr="00975E15" w14:paraId="08A5DFA0" w14:textId="77777777" w:rsidTr="006A1138">
        <w:trPr>
          <w:trHeight w:val="478"/>
        </w:trPr>
        <w:tc>
          <w:tcPr>
            <w:tcW w:w="576" w:type="dxa"/>
            <w:tcBorders>
              <w:top w:val="single" w:sz="4" w:space="0" w:color="auto"/>
              <w:left w:val="single" w:sz="4" w:space="0" w:color="auto"/>
              <w:bottom w:val="single" w:sz="4" w:space="0" w:color="auto"/>
              <w:right w:val="single" w:sz="4" w:space="0" w:color="auto"/>
            </w:tcBorders>
          </w:tcPr>
          <w:p w14:paraId="1EA57F9B"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122</w:t>
            </w:r>
          </w:p>
        </w:tc>
        <w:tc>
          <w:tcPr>
            <w:tcW w:w="1692" w:type="dxa"/>
            <w:tcBorders>
              <w:top w:val="single" w:sz="4" w:space="0" w:color="auto"/>
              <w:left w:val="single" w:sz="4" w:space="0" w:color="auto"/>
              <w:bottom w:val="single" w:sz="4" w:space="0" w:color="auto"/>
              <w:right w:val="single" w:sz="4" w:space="0" w:color="auto"/>
            </w:tcBorders>
          </w:tcPr>
          <w:p w14:paraId="4E1D2564" w14:textId="77777777" w:rsidR="00EF56A6" w:rsidRPr="00975E15" w:rsidRDefault="00EF56A6" w:rsidP="00EF56A6">
            <w:pPr>
              <w:suppressAutoHyphens/>
              <w:autoSpaceDN w:val="0"/>
              <w:jc w:val="both"/>
              <w:textAlignment w:val="baseline"/>
              <w:rPr>
                <w:kern w:val="3"/>
                <w:sz w:val="22"/>
                <w:szCs w:val="22"/>
              </w:rPr>
            </w:pPr>
            <w:proofErr w:type="spellStart"/>
            <w:r w:rsidRPr="00975E15">
              <w:rPr>
                <w:kern w:val="3"/>
                <w:sz w:val="22"/>
                <w:szCs w:val="22"/>
              </w:rPr>
              <w:t>р.п</w:t>
            </w:r>
            <w:proofErr w:type="spellEnd"/>
            <w:r w:rsidRPr="00975E15">
              <w:rPr>
                <w:kern w:val="3"/>
                <w:sz w:val="22"/>
                <w:szCs w:val="22"/>
              </w:rPr>
              <w:t xml:space="preserve">. Лебяжье </w:t>
            </w:r>
            <w:proofErr w:type="spellStart"/>
            <w:proofErr w:type="gramStart"/>
            <w:r w:rsidRPr="00975E15">
              <w:rPr>
                <w:kern w:val="3"/>
                <w:sz w:val="22"/>
                <w:szCs w:val="22"/>
              </w:rPr>
              <w:t>ул</w:t>
            </w:r>
            <w:proofErr w:type="spellEnd"/>
            <w:proofErr w:type="gramEnd"/>
            <w:r w:rsidRPr="00975E15">
              <w:rPr>
                <w:kern w:val="3"/>
                <w:sz w:val="22"/>
                <w:szCs w:val="22"/>
              </w:rPr>
              <w:t xml:space="preserve"> Советская, 56</w:t>
            </w:r>
          </w:p>
        </w:tc>
        <w:tc>
          <w:tcPr>
            <w:tcW w:w="8022" w:type="dxa"/>
            <w:tcBorders>
              <w:top w:val="single" w:sz="4" w:space="0" w:color="auto"/>
              <w:left w:val="single" w:sz="4" w:space="0" w:color="auto"/>
              <w:bottom w:val="single" w:sz="4" w:space="0" w:color="auto"/>
              <w:right w:val="single" w:sz="4" w:space="0" w:color="auto"/>
            </w:tcBorders>
          </w:tcPr>
          <w:p w14:paraId="4F303D20" w14:textId="6C891E21" w:rsidR="00EF56A6" w:rsidRPr="00975E15" w:rsidRDefault="00EF56A6" w:rsidP="00EF56A6">
            <w:pPr>
              <w:suppressAutoHyphens/>
              <w:autoSpaceDN w:val="0"/>
              <w:ind w:right="288"/>
              <w:jc w:val="both"/>
              <w:textAlignment w:val="baseline"/>
              <w:rPr>
                <w:kern w:val="3"/>
                <w:sz w:val="22"/>
                <w:szCs w:val="22"/>
              </w:rPr>
            </w:pPr>
            <w:r w:rsidRPr="00975E15">
              <w:rPr>
                <w:noProof/>
                <w:kern w:val="3"/>
                <w:sz w:val="22"/>
                <w:szCs w:val="22"/>
              </w:rPr>
              <w:drawing>
                <wp:inline distT="0" distB="0" distL="0" distR="0" wp14:anchorId="03FB9A10" wp14:editId="578A37BC">
                  <wp:extent cx="3275965" cy="2246630"/>
                  <wp:effectExtent l="0" t="0" r="63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l="29488" t="18205" r="3517" b="7692"/>
                          <a:stretch>
                            <a:fillRect/>
                          </a:stretch>
                        </pic:blipFill>
                        <pic:spPr bwMode="auto">
                          <a:xfrm>
                            <a:off x="0" y="0"/>
                            <a:ext cx="3275965" cy="2246630"/>
                          </a:xfrm>
                          <a:prstGeom prst="rect">
                            <a:avLst/>
                          </a:prstGeom>
                          <a:noFill/>
                          <a:ln>
                            <a:noFill/>
                          </a:ln>
                        </pic:spPr>
                      </pic:pic>
                    </a:graphicData>
                  </a:graphic>
                </wp:inline>
              </w:drawing>
            </w:r>
          </w:p>
        </w:tc>
      </w:tr>
    </w:tbl>
    <w:p w14:paraId="5E80BF49" w14:textId="77777777" w:rsidR="00EF56A6" w:rsidRPr="00975E15" w:rsidRDefault="00EF56A6" w:rsidP="00EF56A6">
      <w:pPr>
        <w:suppressAutoHyphens/>
        <w:autoSpaceDN w:val="0"/>
        <w:jc w:val="right"/>
        <w:textAlignment w:val="baseline"/>
        <w:rPr>
          <w:kern w:val="3"/>
          <w:sz w:val="22"/>
          <w:szCs w:val="22"/>
        </w:rPr>
      </w:pPr>
      <w:r w:rsidRPr="00975E15">
        <w:rPr>
          <w:kern w:val="3"/>
          <w:sz w:val="22"/>
          <w:szCs w:val="22"/>
        </w:rPr>
        <w:t xml:space="preserve">        ».</w:t>
      </w:r>
    </w:p>
    <w:p w14:paraId="0C373C46"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 xml:space="preserve">        2. Опубликовать настоящее постановление в «Информационном вестнике».</w:t>
      </w:r>
    </w:p>
    <w:p w14:paraId="3E0FFA5C"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 xml:space="preserve">        3. Настоящее постановление вступает в силу после его официального опубликования.</w:t>
      </w:r>
    </w:p>
    <w:p w14:paraId="0604665B"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 xml:space="preserve">        4. </w:t>
      </w:r>
      <w:proofErr w:type="gramStart"/>
      <w:r w:rsidRPr="00975E15">
        <w:rPr>
          <w:kern w:val="3"/>
          <w:sz w:val="22"/>
          <w:szCs w:val="22"/>
        </w:rPr>
        <w:t>Контроль за</w:t>
      </w:r>
      <w:proofErr w:type="gramEnd"/>
      <w:r w:rsidRPr="00975E15">
        <w:rPr>
          <w:kern w:val="3"/>
          <w:sz w:val="22"/>
          <w:szCs w:val="22"/>
        </w:rPr>
        <w:t xml:space="preserve"> исполнением настоящего постановления возложить на начальника отдела сельского хозяйства Администрации Лебяжьевского муниципального округа.</w:t>
      </w:r>
    </w:p>
    <w:p w14:paraId="400454C9"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Глава Лебяжьевского муниципального округа</w:t>
      </w:r>
    </w:p>
    <w:p w14:paraId="0135694E" w14:textId="77777777" w:rsidR="00EF56A6" w:rsidRPr="00975E15" w:rsidRDefault="00EF56A6" w:rsidP="00EF56A6">
      <w:pPr>
        <w:suppressAutoHyphens/>
        <w:autoSpaceDN w:val="0"/>
        <w:jc w:val="both"/>
        <w:textAlignment w:val="baseline"/>
        <w:rPr>
          <w:kern w:val="3"/>
          <w:sz w:val="22"/>
          <w:szCs w:val="22"/>
        </w:rPr>
      </w:pPr>
      <w:r w:rsidRPr="00975E15">
        <w:rPr>
          <w:kern w:val="3"/>
          <w:sz w:val="22"/>
          <w:szCs w:val="22"/>
        </w:rPr>
        <w:t>Курганской области                                                                                                          И.В. Фадеева</w:t>
      </w:r>
    </w:p>
    <w:p w14:paraId="7C2ACBAD" w14:textId="77777777" w:rsidR="00EF56A6" w:rsidRPr="00F764F9" w:rsidRDefault="00EF56A6" w:rsidP="00EF56A6">
      <w:pPr>
        <w:rPr>
          <w:sz w:val="22"/>
          <w:szCs w:val="22"/>
        </w:rPr>
      </w:pPr>
    </w:p>
    <w:p w14:paraId="10D4A54F" w14:textId="77777777" w:rsidR="00EF56A6" w:rsidRPr="00F764F9" w:rsidRDefault="00EF56A6" w:rsidP="00EF56A6">
      <w:pPr>
        <w:pStyle w:val="ConsPlusNormal"/>
        <w:jc w:val="center"/>
        <w:rPr>
          <w:rFonts w:ascii="Times New Roman" w:hAnsi="Times New Roman" w:cs="Times New Roman"/>
          <w:b/>
          <w:szCs w:val="22"/>
        </w:rPr>
      </w:pPr>
      <w:r w:rsidRPr="00F764F9">
        <w:rPr>
          <w:rFonts w:ascii="Times New Roman" w:hAnsi="Times New Roman" w:cs="Times New Roman"/>
          <w:b/>
          <w:szCs w:val="22"/>
        </w:rPr>
        <w:t>О внесении изменений в постановление Администрации Лебяжьевского</w:t>
      </w:r>
    </w:p>
    <w:p w14:paraId="48D68C1C" w14:textId="77777777" w:rsidR="00EF56A6" w:rsidRPr="00F764F9" w:rsidRDefault="00EF56A6" w:rsidP="00EF56A6">
      <w:pPr>
        <w:pStyle w:val="ConsPlusNormal"/>
        <w:jc w:val="center"/>
        <w:rPr>
          <w:rFonts w:ascii="Times New Roman" w:hAnsi="Times New Roman" w:cs="Times New Roman"/>
          <w:b/>
          <w:szCs w:val="22"/>
        </w:rPr>
      </w:pPr>
      <w:r w:rsidRPr="00F764F9">
        <w:rPr>
          <w:rFonts w:ascii="Times New Roman" w:hAnsi="Times New Roman" w:cs="Times New Roman"/>
          <w:b/>
          <w:szCs w:val="22"/>
        </w:rPr>
        <w:t xml:space="preserve"> муниципального округа Курганской области от 26 ноября 2024 года №785 «Об утверждении </w:t>
      </w:r>
      <w:proofErr w:type="gramStart"/>
      <w:r w:rsidRPr="00F764F9">
        <w:rPr>
          <w:rFonts w:ascii="Times New Roman" w:hAnsi="Times New Roman" w:cs="Times New Roman"/>
          <w:b/>
          <w:szCs w:val="22"/>
        </w:rPr>
        <w:t>Перечня главных администраторов доходов бюджета округа</w:t>
      </w:r>
      <w:proofErr w:type="gramEnd"/>
      <w:r w:rsidRPr="00F764F9">
        <w:rPr>
          <w:rFonts w:ascii="Times New Roman" w:hAnsi="Times New Roman" w:cs="Times New Roman"/>
          <w:b/>
          <w:szCs w:val="22"/>
        </w:rPr>
        <w:t xml:space="preserve"> и Перечня</w:t>
      </w:r>
    </w:p>
    <w:p w14:paraId="69C9E1CA" w14:textId="77777777" w:rsidR="00EF56A6" w:rsidRPr="00F764F9" w:rsidRDefault="00EF56A6" w:rsidP="00EF56A6">
      <w:pPr>
        <w:pStyle w:val="ConsPlusNormal"/>
        <w:jc w:val="center"/>
        <w:rPr>
          <w:rFonts w:ascii="Times New Roman" w:hAnsi="Times New Roman" w:cs="Times New Roman"/>
          <w:b/>
          <w:szCs w:val="22"/>
        </w:rPr>
      </w:pPr>
      <w:r w:rsidRPr="00F764F9">
        <w:rPr>
          <w:rFonts w:ascii="Times New Roman" w:hAnsi="Times New Roman" w:cs="Times New Roman"/>
          <w:b/>
          <w:szCs w:val="22"/>
        </w:rPr>
        <w:t xml:space="preserve"> главных администраторов источников финансирования дефицита</w:t>
      </w:r>
    </w:p>
    <w:p w14:paraId="00E7F780" w14:textId="77777777" w:rsidR="00EF56A6" w:rsidRPr="00F764F9" w:rsidRDefault="00EF56A6" w:rsidP="00EF56A6">
      <w:pPr>
        <w:pStyle w:val="ConsPlusNormal"/>
        <w:jc w:val="center"/>
        <w:rPr>
          <w:rFonts w:ascii="Times New Roman" w:hAnsi="Times New Roman" w:cs="Times New Roman"/>
          <w:b/>
          <w:szCs w:val="22"/>
        </w:rPr>
      </w:pPr>
      <w:r w:rsidRPr="00F764F9">
        <w:rPr>
          <w:rFonts w:ascii="Times New Roman" w:hAnsi="Times New Roman" w:cs="Times New Roman"/>
          <w:b/>
          <w:szCs w:val="22"/>
        </w:rPr>
        <w:t xml:space="preserve"> бюджета округа»</w:t>
      </w:r>
    </w:p>
    <w:p w14:paraId="36BF951F" w14:textId="7F0ECF79" w:rsidR="00F764F9" w:rsidRPr="00F764F9" w:rsidRDefault="00F764F9" w:rsidP="00F764F9">
      <w:pPr>
        <w:pStyle w:val="Default"/>
        <w:tabs>
          <w:tab w:val="left" w:pos="3569"/>
        </w:tabs>
        <w:jc w:val="center"/>
        <w:rPr>
          <w:rFonts w:ascii="Times New Roman" w:hAnsi="Times New Roman" w:cs="Times New Roman"/>
          <w:sz w:val="22"/>
          <w:szCs w:val="22"/>
        </w:rPr>
      </w:pPr>
      <w:r w:rsidRPr="00F764F9">
        <w:rPr>
          <w:rFonts w:ascii="Times New Roman" w:hAnsi="Times New Roman" w:cs="Times New Roman"/>
          <w:sz w:val="22"/>
          <w:szCs w:val="22"/>
        </w:rPr>
        <w:t xml:space="preserve">постановление </w:t>
      </w:r>
      <w:r w:rsidR="00A7680B">
        <w:rPr>
          <w:rFonts w:ascii="Times New Roman" w:hAnsi="Times New Roman" w:cs="Times New Roman"/>
          <w:sz w:val="22"/>
          <w:szCs w:val="22"/>
        </w:rPr>
        <w:t>Администрации</w:t>
      </w:r>
      <w:r w:rsidRPr="00F764F9">
        <w:rPr>
          <w:rFonts w:ascii="Times New Roman" w:hAnsi="Times New Roman" w:cs="Times New Roman"/>
          <w:sz w:val="22"/>
          <w:szCs w:val="22"/>
        </w:rPr>
        <w:t xml:space="preserve"> Лебяжьевского муниципального округа</w:t>
      </w:r>
    </w:p>
    <w:p w14:paraId="711C1AD4" w14:textId="6EC8A47B" w:rsidR="00EF56A6" w:rsidRPr="00F764F9" w:rsidRDefault="00F764F9" w:rsidP="00F764F9">
      <w:pPr>
        <w:pStyle w:val="Default"/>
        <w:tabs>
          <w:tab w:val="left" w:pos="3569"/>
        </w:tabs>
        <w:jc w:val="center"/>
        <w:rPr>
          <w:rFonts w:ascii="Times New Roman" w:hAnsi="Times New Roman" w:cs="Times New Roman"/>
          <w:sz w:val="22"/>
          <w:szCs w:val="22"/>
        </w:rPr>
      </w:pPr>
      <w:r w:rsidRPr="00F764F9">
        <w:rPr>
          <w:rFonts w:ascii="Times New Roman" w:hAnsi="Times New Roman" w:cs="Times New Roman"/>
          <w:sz w:val="22"/>
          <w:szCs w:val="22"/>
        </w:rPr>
        <w:t>от  17 декабря  2024 года № 839</w:t>
      </w:r>
    </w:p>
    <w:p w14:paraId="225AFF97" w14:textId="77777777" w:rsidR="00F764F9" w:rsidRPr="00F764F9" w:rsidRDefault="00F764F9" w:rsidP="00F764F9">
      <w:pPr>
        <w:pStyle w:val="Default"/>
        <w:tabs>
          <w:tab w:val="left" w:pos="3569"/>
        </w:tabs>
        <w:rPr>
          <w:rFonts w:ascii="Times New Roman" w:hAnsi="Times New Roman" w:cs="Times New Roman"/>
          <w:sz w:val="22"/>
          <w:szCs w:val="22"/>
        </w:rPr>
      </w:pPr>
    </w:p>
    <w:p w14:paraId="5E3E25FC" w14:textId="77777777" w:rsidR="00EF56A6" w:rsidRPr="00F764F9" w:rsidRDefault="00EF56A6" w:rsidP="00EF56A6">
      <w:pPr>
        <w:pStyle w:val="a5"/>
        <w:tabs>
          <w:tab w:val="left" w:pos="426"/>
        </w:tabs>
        <w:spacing w:before="0" w:beforeAutospacing="0" w:after="0" w:afterAutospacing="0"/>
        <w:jc w:val="both"/>
        <w:rPr>
          <w:sz w:val="22"/>
          <w:szCs w:val="22"/>
        </w:rPr>
      </w:pPr>
      <w:r w:rsidRPr="00F764F9">
        <w:rPr>
          <w:b/>
          <w:sz w:val="22"/>
          <w:szCs w:val="22"/>
        </w:rPr>
        <w:t xml:space="preserve">         </w:t>
      </w:r>
      <w:proofErr w:type="gramStart"/>
      <w:r w:rsidRPr="00F764F9">
        <w:rPr>
          <w:sz w:val="22"/>
          <w:szCs w:val="22"/>
        </w:rPr>
        <w:t xml:space="preserve">В соответствии с пунктом </w:t>
      </w:r>
      <w:r w:rsidRPr="00F764F9">
        <w:rPr>
          <w:rStyle w:val="markedcontent"/>
          <w:sz w:val="22"/>
          <w:szCs w:val="22"/>
        </w:rPr>
        <w:t>3</w:t>
      </w:r>
      <w:r w:rsidRPr="00F764F9">
        <w:rPr>
          <w:rStyle w:val="markedcontent"/>
          <w:sz w:val="22"/>
          <w:szCs w:val="22"/>
          <w:vertAlign w:val="superscript"/>
        </w:rPr>
        <w:t>2</w:t>
      </w:r>
      <w:r w:rsidRPr="00F764F9">
        <w:rPr>
          <w:rStyle w:val="markedcontent"/>
          <w:sz w:val="22"/>
          <w:szCs w:val="22"/>
        </w:rPr>
        <w:t xml:space="preserve"> статьи 160</w:t>
      </w:r>
      <w:r w:rsidRPr="00F764F9">
        <w:rPr>
          <w:rStyle w:val="markedcontent"/>
          <w:sz w:val="22"/>
          <w:szCs w:val="22"/>
          <w:vertAlign w:val="superscript"/>
        </w:rPr>
        <w:t>1</w:t>
      </w:r>
      <w:r w:rsidRPr="00F764F9">
        <w:rPr>
          <w:rStyle w:val="markedcontent"/>
          <w:sz w:val="22"/>
          <w:szCs w:val="22"/>
        </w:rPr>
        <w:t xml:space="preserve">  и </w:t>
      </w:r>
      <w:r w:rsidRPr="00F764F9">
        <w:rPr>
          <w:sz w:val="22"/>
          <w:szCs w:val="22"/>
        </w:rPr>
        <w:t>пунктом 4</w:t>
      </w:r>
      <w:r w:rsidRPr="00F764F9">
        <w:rPr>
          <w:rStyle w:val="markedcontent"/>
          <w:sz w:val="22"/>
          <w:szCs w:val="22"/>
        </w:rPr>
        <w:t xml:space="preserve"> статьи 160</w:t>
      </w:r>
      <w:r w:rsidRPr="00F764F9">
        <w:rPr>
          <w:rStyle w:val="markedcontent"/>
          <w:sz w:val="22"/>
          <w:szCs w:val="22"/>
          <w:vertAlign w:val="superscript"/>
        </w:rPr>
        <w:t>2</w:t>
      </w:r>
      <w:r w:rsidRPr="00F764F9">
        <w:rPr>
          <w:rStyle w:val="markedcontent"/>
          <w:sz w:val="22"/>
          <w:szCs w:val="22"/>
        </w:rPr>
        <w:t xml:space="preserve">  </w:t>
      </w:r>
      <w:r w:rsidRPr="00F764F9">
        <w:rPr>
          <w:sz w:val="22"/>
          <w:szCs w:val="22"/>
        </w:rPr>
        <w:t>Бюджетного кодекса Российской Федерации, Постановлением Правительства Российской Федерации                       от 16 сентября 2021 года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w:t>
      </w:r>
      <w:proofErr w:type="gramEnd"/>
      <w:r w:rsidRPr="00F764F9">
        <w:rPr>
          <w:sz w:val="22"/>
          <w:szCs w:val="22"/>
        </w:rPr>
        <w:t xml:space="preserve"> к утверждению </w:t>
      </w:r>
      <w:proofErr w:type="gramStart"/>
      <w:r w:rsidRPr="00F764F9">
        <w:rPr>
          <w:sz w:val="22"/>
          <w:szCs w:val="22"/>
        </w:rPr>
        <w:t>перечня главных администраторов доходов бюджета субъекта Российской</w:t>
      </w:r>
      <w:proofErr w:type="gramEnd"/>
      <w:r w:rsidRPr="00F764F9">
        <w:rPr>
          <w:sz w:val="22"/>
          <w:szCs w:val="22"/>
        </w:rPr>
        <w:t xml:space="preserve"> Федерации, бюджета территориального фонда обязательного медицинского страхования, местного бюджета»  Администрация Лебяжьевского муниципального округа Курганской области</w:t>
      </w:r>
    </w:p>
    <w:p w14:paraId="11440ED7" w14:textId="77777777" w:rsidR="00EF56A6" w:rsidRPr="00F764F9" w:rsidRDefault="00EF56A6" w:rsidP="00EF56A6">
      <w:pPr>
        <w:pStyle w:val="a5"/>
        <w:tabs>
          <w:tab w:val="left" w:pos="0"/>
        </w:tabs>
        <w:spacing w:before="0" w:beforeAutospacing="0" w:after="0" w:afterAutospacing="0"/>
        <w:jc w:val="both"/>
        <w:rPr>
          <w:sz w:val="22"/>
          <w:szCs w:val="22"/>
        </w:rPr>
      </w:pPr>
      <w:r w:rsidRPr="00F764F9">
        <w:rPr>
          <w:sz w:val="22"/>
          <w:szCs w:val="22"/>
        </w:rPr>
        <w:t>ПОСТАНОВЛЯЕТ:</w:t>
      </w:r>
    </w:p>
    <w:p w14:paraId="7AF9FCDC" w14:textId="77777777" w:rsidR="00EF56A6" w:rsidRPr="00F764F9" w:rsidRDefault="00EF56A6" w:rsidP="00EF56A6">
      <w:pPr>
        <w:pStyle w:val="ConsPlusNormal"/>
        <w:jc w:val="both"/>
        <w:rPr>
          <w:rFonts w:ascii="Times New Roman" w:hAnsi="Times New Roman" w:cs="Times New Roman"/>
          <w:szCs w:val="22"/>
        </w:rPr>
      </w:pPr>
      <w:r w:rsidRPr="00F764F9">
        <w:rPr>
          <w:rFonts w:ascii="Times New Roman" w:hAnsi="Times New Roman" w:cs="Times New Roman"/>
          <w:szCs w:val="22"/>
        </w:rPr>
        <w:t xml:space="preserve">         1.Внести в приложение 1 к постановлению Администрации Лебяжьевского муниципального округа Курганской области от 26 ноября 2024 года № 785 «Об утверждении </w:t>
      </w:r>
      <w:proofErr w:type="gramStart"/>
      <w:r w:rsidRPr="00F764F9">
        <w:rPr>
          <w:rFonts w:ascii="Times New Roman" w:hAnsi="Times New Roman" w:cs="Times New Roman"/>
          <w:szCs w:val="22"/>
        </w:rPr>
        <w:t>Перечня главных администраторов доходов бюджета округа</w:t>
      </w:r>
      <w:proofErr w:type="gramEnd"/>
      <w:r w:rsidRPr="00F764F9">
        <w:rPr>
          <w:rFonts w:ascii="Times New Roman" w:hAnsi="Times New Roman" w:cs="Times New Roman"/>
          <w:szCs w:val="22"/>
        </w:rPr>
        <w:t xml:space="preserve"> и Перечня главных администраторов источников финансирования дефицита бюджета округа» следующие изменения:</w:t>
      </w:r>
    </w:p>
    <w:p w14:paraId="63666AF2" w14:textId="77777777" w:rsidR="00EF56A6" w:rsidRPr="00F764F9" w:rsidRDefault="00EF56A6" w:rsidP="00EF56A6">
      <w:pPr>
        <w:tabs>
          <w:tab w:val="left" w:pos="526"/>
        </w:tabs>
        <w:jc w:val="both"/>
        <w:rPr>
          <w:rFonts w:eastAsia="Calibri"/>
          <w:sz w:val="22"/>
          <w:szCs w:val="22"/>
        </w:rPr>
      </w:pPr>
      <w:r w:rsidRPr="00F764F9">
        <w:rPr>
          <w:rFonts w:eastAsia="Calibri"/>
          <w:sz w:val="22"/>
          <w:szCs w:val="22"/>
        </w:rPr>
        <w:tab/>
        <w:t xml:space="preserve"> - дополнить таблицу </w:t>
      </w:r>
      <w:proofErr w:type="gramStart"/>
      <w:r w:rsidRPr="00F764F9">
        <w:rPr>
          <w:rFonts w:eastAsia="Calibri"/>
          <w:sz w:val="22"/>
          <w:szCs w:val="22"/>
        </w:rPr>
        <w:t>Перечня главных администраторов доходов бюджета округа</w:t>
      </w:r>
      <w:proofErr w:type="gramEnd"/>
      <w:r w:rsidRPr="00F764F9">
        <w:rPr>
          <w:rFonts w:eastAsia="Calibri"/>
          <w:sz w:val="22"/>
          <w:szCs w:val="22"/>
        </w:rPr>
        <w:t xml:space="preserve"> строками следующего содержания:  </w:t>
      </w:r>
    </w:p>
    <w:p w14:paraId="6B21BCD3" w14:textId="77777777" w:rsidR="00EF56A6" w:rsidRPr="00F764F9" w:rsidRDefault="00EF56A6" w:rsidP="00EF56A6">
      <w:pPr>
        <w:tabs>
          <w:tab w:val="left" w:pos="526"/>
        </w:tabs>
        <w:jc w:val="both"/>
        <w:rPr>
          <w:rFonts w:eastAsia="Calibri"/>
          <w:sz w:val="22"/>
          <w:szCs w:val="22"/>
        </w:rPr>
      </w:pPr>
      <w:r w:rsidRPr="00F764F9">
        <w:rPr>
          <w:rFonts w:eastAsia="Calibri"/>
          <w:sz w:val="22"/>
          <w:szCs w:val="22"/>
        </w:rPr>
        <w:t>«</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2694"/>
        <w:gridCol w:w="5956"/>
      </w:tblGrid>
      <w:tr w:rsidR="00EF56A6" w:rsidRPr="00F764F9" w14:paraId="6A6670C8" w14:textId="77777777" w:rsidTr="006A1138">
        <w:trPr>
          <w:trHeight w:val="237"/>
        </w:trPr>
        <w:tc>
          <w:tcPr>
            <w:tcW w:w="4077" w:type="dxa"/>
            <w:gridSpan w:val="2"/>
            <w:tcBorders>
              <w:top w:val="single" w:sz="4" w:space="0" w:color="auto"/>
              <w:left w:val="single" w:sz="4" w:space="0" w:color="auto"/>
              <w:bottom w:val="single" w:sz="4" w:space="0" w:color="auto"/>
              <w:right w:val="single" w:sz="4" w:space="0" w:color="auto"/>
            </w:tcBorders>
            <w:hideMark/>
          </w:tcPr>
          <w:p w14:paraId="0855CE9C" w14:textId="77777777" w:rsidR="00EF56A6" w:rsidRPr="00F764F9" w:rsidRDefault="00EF56A6" w:rsidP="006A1138">
            <w:pPr>
              <w:jc w:val="center"/>
              <w:rPr>
                <w:sz w:val="22"/>
                <w:szCs w:val="22"/>
              </w:rPr>
            </w:pPr>
            <w:r w:rsidRPr="00F764F9">
              <w:rPr>
                <w:b/>
                <w:bCs/>
                <w:sz w:val="22"/>
                <w:szCs w:val="22"/>
              </w:rPr>
              <w:t>Код бюджетной классификации</w:t>
            </w:r>
          </w:p>
        </w:tc>
        <w:tc>
          <w:tcPr>
            <w:tcW w:w="5954" w:type="dxa"/>
            <w:vMerge w:val="restart"/>
            <w:tcBorders>
              <w:top w:val="single" w:sz="4" w:space="0" w:color="auto"/>
              <w:left w:val="single" w:sz="4" w:space="0" w:color="auto"/>
              <w:bottom w:val="single" w:sz="4" w:space="0" w:color="auto"/>
              <w:right w:val="single" w:sz="4" w:space="0" w:color="auto"/>
            </w:tcBorders>
            <w:hideMark/>
          </w:tcPr>
          <w:p w14:paraId="5EE3F622" w14:textId="77777777" w:rsidR="00EF56A6" w:rsidRPr="00F764F9" w:rsidRDefault="00EF56A6" w:rsidP="006A1138">
            <w:pPr>
              <w:tabs>
                <w:tab w:val="left" w:pos="4307"/>
              </w:tabs>
              <w:jc w:val="center"/>
              <w:rPr>
                <w:sz w:val="22"/>
                <w:szCs w:val="22"/>
              </w:rPr>
            </w:pPr>
            <w:r w:rsidRPr="00F764F9">
              <w:rPr>
                <w:b/>
                <w:bCs/>
                <w:sz w:val="22"/>
                <w:szCs w:val="22"/>
              </w:rPr>
              <w:t>Наименование главного администратора доходов бюджетам округа и</w:t>
            </w:r>
            <w:r w:rsidRPr="00F764F9">
              <w:rPr>
                <w:b/>
                <w:sz w:val="22"/>
                <w:szCs w:val="22"/>
              </w:rPr>
              <w:t xml:space="preserve"> главного администратора источников финансирования дефицита бюджета округа</w:t>
            </w:r>
            <w:r w:rsidRPr="00F764F9">
              <w:rPr>
                <w:b/>
                <w:bCs/>
                <w:sz w:val="22"/>
                <w:szCs w:val="22"/>
              </w:rPr>
              <w:t>, наименование кода вида (подвида) доходов</w:t>
            </w:r>
          </w:p>
        </w:tc>
      </w:tr>
      <w:tr w:rsidR="00EF56A6" w:rsidRPr="00F764F9" w14:paraId="61F0054B" w14:textId="77777777" w:rsidTr="006A1138">
        <w:trPr>
          <w:trHeight w:val="701"/>
        </w:trPr>
        <w:tc>
          <w:tcPr>
            <w:tcW w:w="1384" w:type="dxa"/>
            <w:tcBorders>
              <w:top w:val="single" w:sz="4" w:space="0" w:color="auto"/>
              <w:left w:val="single" w:sz="4" w:space="0" w:color="auto"/>
              <w:bottom w:val="single" w:sz="4" w:space="0" w:color="auto"/>
              <w:right w:val="single" w:sz="4" w:space="0" w:color="auto"/>
            </w:tcBorders>
            <w:hideMark/>
          </w:tcPr>
          <w:p w14:paraId="7701A136" w14:textId="77777777" w:rsidR="00EF56A6" w:rsidRPr="00F764F9" w:rsidRDefault="00EF56A6" w:rsidP="006A1138">
            <w:pPr>
              <w:autoSpaceDE w:val="0"/>
              <w:autoSpaceDN w:val="0"/>
              <w:adjustRightInd w:val="0"/>
              <w:jc w:val="center"/>
              <w:rPr>
                <w:b/>
                <w:bCs/>
                <w:sz w:val="22"/>
                <w:szCs w:val="22"/>
              </w:rPr>
            </w:pPr>
            <w:r w:rsidRPr="00F764F9">
              <w:rPr>
                <w:b/>
                <w:bCs/>
                <w:sz w:val="22"/>
                <w:szCs w:val="22"/>
              </w:rPr>
              <w:t>главного</w:t>
            </w:r>
          </w:p>
          <w:p w14:paraId="14929ECA" w14:textId="77777777" w:rsidR="00EF56A6" w:rsidRPr="00F764F9" w:rsidRDefault="00EF56A6" w:rsidP="006A1138">
            <w:pPr>
              <w:autoSpaceDE w:val="0"/>
              <w:autoSpaceDN w:val="0"/>
              <w:adjustRightInd w:val="0"/>
              <w:jc w:val="center"/>
              <w:rPr>
                <w:b/>
                <w:bCs/>
                <w:sz w:val="22"/>
                <w:szCs w:val="22"/>
              </w:rPr>
            </w:pPr>
            <w:proofErr w:type="spellStart"/>
            <w:r w:rsidRPr="00F764F9">
              <w:rPr>
                <w:b/>
                <w:bCs/>
                <w:sz w:val="22"/>
                <w:szCs w:val="22"/>
              </w:rPr>
              <w:t>администра</w:t>
            </w:r>
            <w:proofErr w:type="spellEnd"/>
            <w:r w:rsidRPr="00F764F9">
              <w:rPr>
                <w:b/>
                <w:bCs/>
                <w:sz w:val="22"/>
                <w:szCs w:val="22"/>
              </w:rPr>
              <w:t>-</w:t>
            </w:r>
          </w:p>
          <w:p w14:paraId="57E25CC2" w14:textId="77777777" w:rsidR="00EF56A6" w:rsidRPr="00F764F9" w:rsidRDefault="00EF56A6" w:rsidP="006A1138">
            <w:pPr>
              <w:autoSpaceDE w:val="0"/>
              <w:autoSpaceDN w:val="0"/>
              <w:adjustRightInd w:val="0"/>
              <w:jc w:val="center"/>
              <w:rPr>
                <w:b/>
                <w:bCs/>
                <w:sz w:val="22"/>
                <w:szCs w:val="22"/>
              </w:rPr>
            </w:pPr>
            <w:r w:rsidRPr="00F764F9">
              <w:rPr>
                <w:b/>
                <w:bCs/>
                <w:sz w:val="22"/>
                <w:szCs w:val="22"/>
              </w:rPr>
              <w:t>тора</w:t>
            </w:r>
          </w:p>
          <w:p w14:paraId="220D7338" w14:textId="77777777" w:rsidR="00EF56A6" w:rsidRPr="00F764F9" w:rsidRDefault="00EF56A6" w:rsidP="006A1138">
            <w:pPr>
              <w:tabs>
                <w:tab w:val="left" w:pos="1628"/>
              </w:tabs>
              <w:jc w:val="center"/>
              <w:rPr>
                <w:sz w:val="22"/>
                <w:szCs w:val="22"/>
              </w:rPr>
            </w:pPr>
            <w:r w:rsidRPr="00F764F9">
              <w:rPr>
                <w:b/>
                <w:bCs/>
                <w:sz w:val="22"/>
                <w:szCs w:val="22"/>
              </w:rPr>
              <w:t>доходов</w:t>
            </w:r>
          </w:p>
        </w:tc>
        <w:tc>
          <w:tcPr>
            <w:tcW w:w="2693" w:type="dxa"/>
            <w:tcBorders>
              <w:top w:val="single" w:sz="4" w:space="0" w:color="auto"/>
              <w:left w:val="single" w:sz="4" w:space="0" w:color="auto"/>
              <w:bottom w:val="single" w:sz="4" w:space="0" w:color="auto"/>
              <w:right w:val="single" w:sz="4" w:space="0" w:color="auto"/>
            </w:tcBorders>
            <w:hideMark/>
          </w:tcPr>
          <w:p w14:paraId="7909DEAB" w14:textId="77777777" w:rsidR="00EF56A6" w:rsidRPr="00F764F9" w:rsidRDefault="00EF56A6" w:rsidP="006A1138">
            <w:pPr>
              <w:autoSpaceDE w:val="0"/>
              <w:autoSpaceDN w:val="0"/>
              <w:adjustRightInd w:val="0"/>
              <w:jc w:val="center"/>
              <w:rPr>
                <w:b/>
                <w:bCs/>
                <w:sz w:val="22"/>
                <w:szCs w:val="22"/>
              </w:rPr>
            </w:pPr>
            <w:r w:rsidRPr="00F764F9">
              <w:rPr>
                <w:b/>
                <w:bCs/>
                <w:sz w:val="22"/>
                <w:szCs w:val="22"/>
              </w:rPr>
              <w:t>вида (подвида)</w:t>
            </w:r>
          </w:p>
          <w:p w14:paraId="0AB03039" w14:textId="77777777" w:rsidR="00EF56A6" w:rsidRPr="00F764F9" w:rsidRDefault="00EF56A6" w:rsidP="006A1138">
            <w:pPr>
              <w:tabs>
                <w:tab w:val="left" w:pos="1628"/>
              </w:tabs>
              <w:jc w:val="center"/>
              <w:rPr>
                <w:sz w:val="22"/>
                <w:szCs w:val="22"/>
              </w:rPr>
            </w:pPr>
            <w:r w:rsidRPr="00F764F9">
              <w:rPr>
                <w:b/>
                <w:bCs/>
                <w:sz w:val="22"/>
                <w:szCs w:val="22"/>
              </w:rPr>
              <w:t>доходов</w:t>
            </w:r>
          </w:p>
        </w:tc>
        <w:tc>
          <w:tcPr>
            <w:tcW w:w="5954" w:type="dxa"/>
            <w:vMerge/>
            <w:tcBorders>
              <w:top w:val="single" w:sz="4" w:space="0" w:color="auto"/>
              <w:left w:val="single" w:sz="4" w:space="0" w:color="auto"/>
              <w:bottom w:val="single" w:sz="4" w:space="0" w:color="auto"/>
              <w:right w:val="single" w:sz="4" w:space="0" w:color="auto"/>
            </w:tcBorders>
            <w:vAlign w:val="center"/>
            <w:hideMark/>
          </w:tcPr>
          <w:p w14:paraId="2436B5FA" w14:textId="77777777" w:rsidR="00EF56A6" w:rsidRPr="00F764F9" w:rsidRDefault="00EF56A6" w:rsidP="006A1138">
            <w:pPr>
              <w:rPr>
                <w:sz w:val="22"/>
                <w:szCs w:val="22"/>
              </w:rPr>
            </w:pPr>
          </w:p>
        </w:tc>
      </w:tr>
      <w:tr w:rsidR="00EF56A6" w:rsidRPr="00F764F9" w14:paraId="4862E8C9" w14:textId="77777777" w:rsidTr="006A1138">
        <w:tc>
          <w:tcPr>
            <w:tcW w:w="1384" w:type="dxa"/>
            <w:tcBorders>
              <w:top w:val="single" w:sz="4" w:space="0" w:color="auto"/>
              <w:left w:val="single" w:sz="4" w:space="0" w:color="auto"/>
              <w:bottom w:val="single" w:sz="4" w:space="0" w:color="auto"/>
              <w:right w:val="single" w:sz="4" w:space="0" w:color="auto"/>
            </w:tcBorders>
            <w:hideMark/>
          </w:tcPr>
          <w:p w14:paraId="50080768" w14:textId="77777777" w:rsidR="00EF56A6" w:rsidRPr="00F764F9" w:rsidRDefault="00EF56A6" w:rsidP="006A1138">
            <w:pPr>
              <w:tabs>
                <w:tab w:val="left" w:pos="1628"/>
              </w:tabs>
              <w:jc w:val="center"/>
              <w:rPr>
                <w:sz w:val="22"/>
                <w:szCs w:val="22"/>
              </w:rPr>
            </w:pPr>
            <w:r w:rsidRPr="00F764F9">
              <w:rPr>
                <w:sz w:val="22"/>
                <w:szCs w:val="22"/>
              </w:rPr>
              <w:t>700</w:t>
            </w:r>
          </w:p>
        </w:tc>
        <w:tc>
          <w:tcPr>
            <w:tcW w:w="2693" w:type="dxa"/>
            <w:tcBorders>
              <w:top w:val="single" w:sz="4" w:space="0" w:color="auto"/>
              <w:left w:val="single" w:sz="4" w:space="0" w:color="auto"/>
              <w:bottom w:val="single" w:sz="4" w:space="0" w:color="auto"/>
              <w:right w:val="single" w:sz="4" w:space="0" w:color="auto"/>
            </w:tcBorders>
            <w:hideMark/>
          </w:tcPr>
          <w:p w14:paraId="5F10EF9B" w14:textId="77777777" w:rsidR="00EF56A6" w:rsidRPr="00F764F9" w:rsidRDefault="00EF56A6" w:rsidP="006A1138">
            <w:pPr>
              <w:tabs>
                <w:tab w:val="left" w:pos="1628"/>
              </w:tabs>
              <w:rPr>
                <w:sz w:val="22"/>
                <w:szCs w:val="22"/>
              </w:rPr>
            </w:pPr>
            <w:r w:rsidRPr="00F764F9">
              <w:rPr>
                <w:sz w:val="22"/>
                <w:szCs w:val="22"/>
              </w:rPr>
              <w:t>114 02042 14 0000 440</w:t>
            </w:r>
          </w:p>
        </w:tc>
        <w:tc>
          <w:tcPr>
            <w:tcW w:w="5954" w:type="dxa"/>
            <w:tcBorders>
              <w:top w:val="single" w:sz="4" w:space="0" w:color="auto"/>
              <w:left w:val="single" w:sz="4" w:space="0" w:color="auto"/>
              <w:bottom w:val="single" w:sz="4" w:space="0" w:color="auto"/>
              <w:right w:val="single" w:sz="4" w:space="0" w:color="auto"/>
            </w:tcBorders>
            <w:hideMark/>
          </w:tcPr>
          <w:p w14:paraId="27C4EA72" w14:textId="77777777" w:rsidR="00EF56A6" w:rsidRPr="00F764F9" w:rsidRDefault="00EF56A6" w:rsidP="006A1138">
            <w:pPr>
              <w:tabs>
                <w:tab w:val="left" w:pos="1628"/>
              </w:tabs>
              <w:rPr>
                <w:sz w:val="22"/>
                <w:szCs w:val="22"/>
              </w:rPr>
            </w:pPr>
            <w:r w:rsidRPr="00F764F9">
              <w:rPr>
                <w:sz w:val="22"/>
                <w:szCs w:val="22"/>
              </w:rPr>
              <w:t xml:space="preserve">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материальных запасов по указанному имуществу </w:t>
            </w:r>
          </w:p>
        </w:tc>
      </w:tr>
      <w:tr w:rsidR="00EF56A6" w:rsidRPr="00F764F9" w14:paraId="7BCD5B10" w14:textId="77777777" w:rsidTr="006A1138">
        <w:tc>
          <w:tcPr>
            <w:tcW w:w="1384" w:type="dxa"/>
            <w:tcBorders>
              <w:top w:val="single" w:sz="4" w:space="0" w:color="auto"/>
              <w:left w:val="single" w:sz="4" w:space="0" w:color="auto"/>
              <w:bottom w:val="single" w:sz="4" w:space="0" w:color="auto"/>
              <w:right w:val="single" w:sz="4" w:space="0" w:color="auto"/>
            </w:tcBorders>
            <w:hideMark/>
          </w:tcPr>
          <w:p w14:paraId="15894AE7" w14:textId="77777777" w:rsidR="00EF56A6" w:rsidRPr="00F764F9" w:rsidRDefault="00EF56A6" w:rsidP="006A1138">
            <w:pPr>
              <w:tabs>
                <w:tab w:val="left" w:pos="1628"/>
              </w:tabs>
              <w:jc w:val="center"/>
              <w:rPr>
                <w:sz w:val="22"/>
                <w:szCs w:val="22"/>
              </w:rPr>
            </w:pPr>
            <w:r w:rsidRPr="00F764F9">
              <w:rPr>
                <w:sz w:val="22"/>
                <w:szCs w:val="22"/>
              </w:rPr>
              <w:t>900</w:t>
            </w:r>
          </w:p>
        </w:tc>
        <w:tc>
          <w:tcPr>
            <w:tcW w:w="2693" w:type="dxa"/>
            <w:tcBorders>
              <w:top w:val="single" w:sz="4" w:space="0" w:color="auto"/>
              <w:left w:val="single" w:sz="4" w:space="0" w:color="auto"/>
              <w:bottom w:val="single" w:sz="4" w:space="0" w:color="auto"/>
              <w:right w:val="single" w:sz="4" w:space="0" w:color="auto"/>
            </w:tcBorders>
            <w:hideMark/>
          </w:tcPr>
          <w:p w14:paraId="4F0B3843" w14:textId="77777777" w:rsidR="00EF56A6" w:rsidRPr="00F764F9" w:rsidRDefault="00EF56A6" w:rsidP="006A1138">
            <w:pPr>
              <w:tabs>
                <w:tab w:val="left" w:pos="1628"/>
              </w:tabs>
              <w:rPr>
                <w:sz w:val="22"/>
                <w:szCs w:val="22"/>
              </w:rPr>
            </w:pPr>
            <w:r w:rsidRPr="00F764F9">
              <w:rPr>
                <w:sz w:val="22"/>
                <w:szCs w:val="22"/>
              </w:rPr>
              <w:t>202 20077 14 0000 150</w:t>
            </w:r>
          </w:p>
        </w:tc>
        <w:tc>
          <w:tcPr>
            <w:tcW w:w="5954" w:type="dxa"/>
            <w:tcBorders>
              <w:top w:val="single" w:sz="4" w:space="0" w:color="auto"/>
              <w:left w:val="single" w:sz="4" w:space="0" w:color="auto"/>
              <w:bottom w:val="single" w:sz="4" w:space="0" w:color="auto"/>
              <w:right w:val="single" w:sz="4" w:space="0" w:color="auto"/>
            </w:tcBorders>
            <w:hideMark/>
          </w:tcPr>
          <w:p w14:paraId="7C7A52F4" w14:textId="77777777" w:rsidR="00EF56A6" w:rsidRPr="00F764F9" w:rsidRDefault="00EF56A6" w:rsidP="006A1138">
            <w:pPr>
              <w:tabs>
                <w:tab w:val="left" w:pos="1628"/>
              </w:tabs>
              <w:rPr>
                <w:sz w:val="22"/>
                <w:szCs w:val="22"/>
              </w:rPr>
            </w:pPr>
            <w:r w:rsidRPr="00F764F9">
              <w:rPr>
                <w:sz w:val="22"/>
                <w:szCs w:val="22"/>
              </w:rPr>
              <w:t xml:space="preserve">Субсидии бюджетам муниципальных округов на </w:t>
            </w:r>
            <w:proofErr w:type="spellStart"/>
            <w:r w:rsidRPr="00F764F9">
              <w:rPr>
                <w:sz w:val="22"/>
                <w:szCs w:val="22"/>
              </w:rPr>
              <w:t>софинансирование</w:t>
            </w:r>
            <w:proofErr w:type="spellEnd"/>
            <w:r w:rsidRPr="00F764F9">
              <w:rPr>
                <w:sz w:val="22"/>
                <w:szCs w:val="22"/>
              </w:rPr>
              <w:t xml:space="preserve"> капитальных вложений в объекты муниципальной собственности </w:t>
            </w:r>
          </w:p>
        </w:tc>
      </w:tr>
      <w:tr w:rsidR="00EF56A6" w:rsidRPr="00F764F9" w14:paraId="6249F198" w14:textId="77777777" w:rsidTr="006A1138">
        <w:tc>
          <w:tcPr>
            <w:tcW w:w="1384" w:type="dxa"/>
            <w:tcBorders>
              <w:top w:val="single" w:sz="4" w:space="0" w:color="auto"/>
              <w:left w:val="single" w:sz="4" w:space="0" w:color="auto"/>
              <w:bottom w:val="single" w:sz="4" w:space="0" w:color="auto"/>
              <w:right w:val="single" w:sz="4" w:space="0" w:color="auto"/>
            </w:tcBorders>
          </w:tcPr>
          <w:p w14:paraId="102B81E8" w14:textId="77777777" w:rsidR="00EF56A6" w:rsidRPr="00F764F9" w:rsidRDefault="00EF56A6" w:rsidP="006A1138">
            <w:pPr>
              <w:tabs>
                <w:tab w:val="left" w:pos="1628"/>
              </w:tabs>
              <w:jc w:val="center"/>
              <w:rPr>
                <w:sz w:val="22"/>
                <w:szCs w:val="22"/>
              </w:rPr>
            </w:pPr>
            <w:r w:rsidRPr="00F764F9">
              <w:rPr>
                <w:sz w:val="22"/>
                <w:szCs w:val="22"/>
              </w:rPr>
              <w:t>900</w:t>
            </w:r>
          </w:p>
        </w:tc>
        <w:tc>
          <w:tcPr>
            <w:tcW w:w="2693" w:type="dxa"/>
            <w:tcBorders>
              <w:top w:val="single" w:sz="4" w:space="0" w:color="auto"/>
              <w:left w:val="single" w:sz="4" w:space="0" w:color="auto"/>
              <w:bottom w:val="single" w:sz="4" w:space="0" w:color="auto"/>
              <w:right w:val="single" w:sz="4" w:space="0" w:color="auto"/>
            </w:tcBorders>
          </w:tcPr>
          <w:p w14:paraId="702355F4" w14:textId="77777777" w:rsidR="00EF56A6" w:rsidRPr="00F764F9" w:rsidRDefault="00EF56A6" w:rsidP="006A1138">
            <w:pPr>
              <w:tabs>
                <w:tab w:val="left" w:pos="1628"/>
              </w:tabs>
              <w:rPr>
                <w:sz w:val="22"/>
                <w:szCs w:val="22"/>
              </w:rPr>
            </w:pPr>
            <w:r w:rsidRPr="00F764F9">
              <w:rPr>
                <w:sz w:val="22"/>
                <w:szCs w:val="22"/>
              </w:rPr>
              <w:t>202 25027 14 0000 150</w:t>
            </w:r>
          </w:p>
        </w:tc>
        <w:tc>
          <w:tcPr>
            <w:tcW w:w="5954" w:type="dxa"/>
            <w:tcBorders>
              <w:top w:val="single" w:sz="4" w:space="0" w:color="auto"/>
              <w:left w:val="single" w:sz="4" w:space="0" w:color="auto"/>
              <w:bottom w:val="single" w:sz="4" w:space="0" w:color="auto"/>
              <w:right w:val="single" w:sz="4" w:space="0" w:color="auto"/>
            </w:tcBorders>
          </w:tcPr>
          <w:p w14:paraId="16A56615" w14:textId="77777777" w:rsidR="00EF56A6" w:rsidRPr="00F764F9" w:rsidRDefault="00EF56A6" w:rsidP="006A1138">
            <w:pPr>
              <w:tabs>
                <w:tab w:val="left" w:pos="1628"/>
              </w:tabs>
              <w:rPr>
                <w:sz w:val="22"/>
                <w:szCs w:val="22"/>
              </w:rPr>
            </w:pPr>
            <w:r w:rsidRPr="00F764F9">
              <w:rPr>
                <w:sz w:val="22"/>
                <w:szCs w:val="22"/>
              </w:rPr>
              <w:t>Субсидии бюджетам муниципальных округов на реализацию мероприятий государственной программы Российской Федерации «Доступная среда»</w:t>
            </w:r>
          </w:p>
        </w:tc>
      </w:tr>
    </w:tbl>
    <w:p w14:paraId="49C63660" w14:textId="77777777" w:rsidR="00EF56A6" w:rsidRPr="00F764F9" w:rsidRDefault="00EF56A6" w:rsidP="00EF56A6">
      <w:pPr>
        <w:tabs>
          <w:tab w:val="left" w:pos="526"/>
        </w:tabs>
        <w:ind w:left="8931"/>
        <w:jc w:val="center"/>
        <w:rPr>
          <w:rFonts w:eastAsia="Calibri"/>
          <w:sz w:val="22"/>
          <w:szCs w:val="22"/>
        </w:rPr>
      </w:pPr>
      <w:r w:rsidRPr="00F764F9">
        <w:rPr>
          <w:rFonts w:eastAsia="Calibri"/>
          <w:sz w:val="22"/>
          <w:szCs w:val="22"/>
        </w:rPr>
        <w:t xml:space="preserve">   ».</w:t>
      </w:r>
    </w:p>
    <w:p w14:paraId="5420D8C4" w14:textId="77777777" w:rsidR="00EF56A6" w:rsidRPr="00F764F9" w:rsidRDefault="00EF56A6" w:rsidP="00EF56A6">
      <w:pPr>
        <w:tabs>
          <w:tab w:val="left" w:pos="526"/>
        </w:tabs>
        <w:ind w:left="8931"/>
        <w:jc w:val="center"/>
        <w:rPr>
          <w:rFonts w:eastAsia="Calibri"/>
          <w:sz w:val="22"/>
          <w:szCs w:val="22"/>
        </w:rPr>
      </w:pPr>
      <w:r w:rsidRPr="00F764F9">
        <w:rPr>
          <w:rFonts w:eastAsia="Calibri"/>
          <w:sz w:val="22"/>
          <w:szCs w:val="22"/>
        </w:rPr>
        <w:t xml:space="preserve">                                                                                                                                                                                    </w:t>
      </w:r>
    </w:p>
    <w:p w14:paraId="0B28B385" w14:textId="77777777" w:rsidR="00EF56A6" w:rsidRPr="00F764F9" w:rsidRDefault="00EF56A6" w:rsidP="00EF56A6">
      <w:pPr>
        <w:pStyle w:val="Default"/>
        <w:tabs>
          <w:tab w:val="left" w:pos="567"/>
        </w:tabs>
        <w:ind w:firstLine="14"/>
        <w:jc w:val="both"/>
        <w:rPr>
          <w:rFonts w:ascii="Times New Roman" w:hAnsi="Times New Roman" w:cs="Times New Roman"/>
          <w:sz w:val="22"/>
          <w:szCs w:val="22"/>
        </w:rPr>
      </w:pPr>
      <w:r w:rsidRPr="00F764F9">
        <w:rPr>
          <w:rFonts w:ascii="Times New Roman" w:hAnsi="Times New Roman" w:cs="Times New Roman"/>
          <w:sz w:val="22"/>
          <w:szCs w:val="22"/>
        </w:rPr>
        <w:t xml:space="preserve">        2. Обнародовать настоящее постановление в местах обнародования муниципальных нормативных правовых актов.</w:t>
      </w:r>
    </w:p>
    <w:p w14:paraId="337BA067" w14:textId="77777777" w:rsidR="00EF56A6" w:rsidRPr="00F764F9" w:rsidRDefault="00EF56A6" w:rsidP="00EF56A6">
      <w:pPr>
        <w:pStyle w:val="Default"/>
        <w:tabs>
          <w:tab w:val="left" w:pos="567"/>
        </w:tabs>
        <w:ind w:firstLine="14"/>
        <w:jc w:val="both"/>
        <w:rPr>
          <w:rFonts w:ascii="Times New Roman" w:hAnsi="Times New Roman"/>
          <w:sz w:val="22"/>
          <w:szCs w:val="22"/>
        </w:rPr>
      </w:pPr>
      <w:r w:rsidRPr="00F764F9">
        <w:rPr>
          <w:rFonts w:ascii="Times New Roman" w:hAnsi="Times New Roman" w:cs="Times New Roman"/>
          <w:sz w:val="22"/>
          <w:szCs w:val="22"/>
        </w:rPr>
        <w:t xml:space="preserve">        3. Настоящее постановление вступает в силу после его официального обнародования и применяется к правоотношениям, возникающим с 1 января 2025 года.</w:t>
      </w:r>
      <w:r w:rsidRPr="00F764F9">
        <w:rPr>
          <w:rFonts w:ascii="Times New Roman" w:hAnsi="Times New Roman"/>
          <w:sz w:val="22"/>
          <w:szCs w:val="22"/>
        </w:rPr>
        <w:t xml:space="preserve">   </w:t>
      </w:r>
    </w:p>
    <w:p w14:paraId="28C553E7" w14:textId="77777777" w:rsidR="00EF56A6" w:rsidRPr="00F764F9" w:rsidRDefault="00EF56A6" w:rsidP="00EF56A6">
      <w:pPr>
        <w:pStyle w:val="a6"/>
        <w:jc w:val="both"/>
        <w:rPr>
          <w:rFonts w:ascii="Times New Roman" w:hAnsi="Times New Roman"/>
          <w:sz w:val="22"/>
          <w:szCs w:val="22"/>
        </w:rPr>
      </w:pPr>
      <w:r w:rsidRPr="00F764F9">
        <w:rPr>
          <w:rFonts w:ascii="Times New Roman" w:hAnsi="Times New Roman"/>
          <w:sz w:val="22"/>
          <w:szCs w:val="22"/>
        </w:rPr>
        <w:t xml:space="preserve">        4.</w:t>
      </w:r>
      <w:proofErr w:type="gramStart"/>
      <w:r w:rsidRPr="00F764F9">
        <w:rPr>
          <w:rFonts w:ascii="Times New Roman" w:hAnsi="Times New Roman"/>
          <w:sz w:val="22"/>
          <w:szCs w:val="22"/>
        </w:rPr>
        <w:t>Контроль за</w:t>
      </w:r>
      <w:proofErr w:type="gramEnd"/>
      <w:r w:rsidRPr="00F764F9">
        <w:rPr>
          <w:rFonts w:ascii="Times New Roman" w:hAnsi="Times New Roman"/>
          <w:sz w:val="22"/>
          <w:szCs w:val="22"/>
        </w:rPr>
        <w:t xml:space="preserve"> выполнением настоящего постановления возложить на исполняющего обязанности начальника Финансового отдела.</w:t>
      </w:r>
    </w:p>
    <w:p w14:paraId="256408DB" w14:textId="77777777" w:rsidR="00EF56A6" w:rsidRPr="00F764F9" w:rsidRDefault="00EF56A6" w:rsidP="00EF56A6">
      <w:pPr>
        <w:pStyle w:val="a6"/>
        <w:jc w:val="both"/>
        <w:rPr>
          <w:rFonts w:ascii="Times New Roman" w:hAnsi="Times New Roman"/>
          <w:sz w:val="22"/>
          <w:szCs w:val="22"/>
        </w:rPr>
      </w:pPr>
    </w:p>
    <w:p w14:paraId="09B4901B" w14:textId="77777777" w:rsidR="00EF56A6" w:rsidRPr="00F764F9" w:rsidRDefault="00EF56A6" w:rsidP="00EF56A6">
      <w:pPr>
        <w:pStyle w:val="a6"/>
        <w:tabs>
          <w:tab w:val="left" w:pos="7770"/>
        </w:tabs>
        <w:jc w:val="both"/>
        <w:rPr>
          <w:rFonts w:ascii="Times New Roman" w:hAnsi="Times New Roman"/>
          <w:color w:val="000000"/>
          <w:sz w:val="22"/>
          <w:szCs w:val="22"/>
        </w:rPr>
      </w:pPr>
      <w:r w:rsidRPr="00F764F9">
        <w:rPr>
          <w:rFonts w:ascii="Times New Roman" w:hAnsi="Times New Roman"/>
          <w:color w:val="000000"/>
          <w:sz w:val="22"/>
          <w:szCs w:val="22"/>
        </w:rPr>
        <w:t>Глава Лебяжьевского муниципального округа</w:t>
      </w:r>
      <w:r w:rsidRPr="00F764F9">
        <w:rPr>
          <w:rFonts w:ascii="Times New Roman" w:hAnsi="Times New Roman"/>
          <w:color w:val="000000"/>
          <w:sz w:val="22"/>
          <w:szCs w:val="22"/>
        </w:rPr>
        <w:tab/>
        <w:t xml:space="preserve">   И.В. Фадеева</w:t>
      </w:r>
    </w:p>
    <w:p w14:paraId="6F09076A" w14:textId="77777777" w:rsidR="00EF56A6" w:rsidRPr="00F764F9" w:rsidRDefault="00EF56A6" w:rsidP="00EF56A6">
      <w:pPr>
        <w:pStyle w:val="a6"/>
        <w:jc w:val="both"/>
        <w:rPr>
          <w:rFonts w:ascii="Times New Roman" w:hAnsi="Times New Roman"/>
          <w:color w:val="000000"/>
          <w:sz w:val="22"/>
          <w:szCs w:val="22"/>
        </w:rPr>
      </w:pPr>
      <w:r w:rsidRPr="00F764F9">
        <w:rPr>
          <w:rFonts w:ascii="Times New Roman" w:hAnsi="Times New Roman"/>
          <w:color w:val="000000"/>
          <w:sz w:val="22"/>
          <w:szCs w:val="22"/>
        </w:rPr>
        <w:t xml:space="preserve">Курганской области                 </w:t>
      </w:r>
      <w:r w:rsidRPr="00F764F9">
        <w:rPr>
          <w:rFonts w:ascii="Times New Roman" w:hAnsi="Times New Roman"/>
          <w:color w:val="000000"/>
          <w:sz w:val="22"/>
          <w:szCs w:val="22"/>
        </w:rPr>
        <w:tab/>
      </w:r>
      <w:r w:rsidRPr="00F764F9">
        <w:rPr>
          <w:rFonts w:ascii="Times New Roman" w:hAnsi="Times New Roman"/>
          <w:color w:val="000000"/>
          <w:sz w:val="22"/>
          <w:szCs w:val="22"/>
        </w:rPr>
        <w:tab/>
        <w:t xml:space="preserve">                                  </w:t>
      </w:r>
    </w:p>
    <w:p w14:paraId="486E62C5" w14:textId="77777777" w:rsidR="00EF56A6" w:rsidRDefault="00EF56A6" w:rsidP="00EF56A6">
      <w:pPr>
        <w:jc w:val="both"/>
      </w:pPr>
    </w:p>
    <w:p w14:paraId="4DD003BF" w14:textId="77777777" w:rsidR="00EF56A6" w:rsidRDefault="00EF56A6" w:rsidP="00EF56A6">
      <w:pPr>
        <w:jc w:val="both"/>
      </w:pPr>
    </w:p>
    <w:p w14:paraId="402C8A9B" w14:textId="77777777" w:rsidR="00EF56A6" w:rsidRDefault="00EF56A6" w:rsidP="00EF56A6">
      <w:pPr>
        <w:jc w:val="both"/>
      </w:pPr>
    </w:p>
    <w:p w14:paraId="18A220FF" w14:textId="2B328F17" w:rsidR="00EF56A6" w:rsidRPr="00EF56A6" w:rsidRDefault="00EF56A6" w:rsidP="00EF56A6">
      <w:pPr>
        <w:suppressAutoHyphens/>
        <w:spacing w:line="100" w:lineRule="atLeast"/>
        <w:jc w:val="center"/>
        <w:textAlignment w:val="baseline"/>
        <w:rPr>
          <w:kern w:val="1"/>
          <w:lang w:eastAsia="ar-SA"/>
        </w:rPr>
      </w:pPr>
    </w:p>
    <w:p w14:paraId="2F2A0093" w14:textId="77777777" w:rsidR="00EF56A6" w:rsidRPr="00EF56A6" w:rsidRDefault="00EF56A6" w:rsidP="00EF56A6">
      <w:pPr>
        <w:suppressAutoHyphens/>
        <w:spacing w:line="100" w:lineRule="atLeast"/>
        <w:jc w:val="center"/>
        <w:textAlignment w:val="baseline"/>
        <w:rPr>
          <w:kern w:val="1"/>
          <w:lang w:eastAsia="ar-SA"/>
        </w:rPr>
      </w:pPr>
    </w:p>
    <w:p w14:paraId="3786DBC3" w14:textId="77777777" w:rsidR="00EF56A6" w:rsidRPr="00EF56A6" w:rsidRDefault="00EF56A6" w:rsidP="00EF56A6">
      <w:pPr>
        <w:suppressAutoHyphens/>
        <w:spacing w:line="100" w:lineRule="atLeast"/>
        <w:jc w:val="center"/>
        <w:textAlignment w:val="baseline"/>
        <w:rPr>
          <w:kern w:val="1"/>
          <w:lang w:eastAsia="ar-SA"/>
        </w:rPr>
      </w:pPr>
    </w:p>
    <w:p w14:paraId="4BA9A7F9" w14:textId="77777777" w:rsidR="00EF56A6" w:rsidRPr="00EF56A6" w:rsidRDefault="00EF56A6" w:rsidP="00EF56A6">
      <w:pPr>
        <w:suppressAutoHyphens/>
        <w:spacing w:line="100" w:lineRule="atLeast"/>
        <w:jc w:val="center"/>
        <w:textAlignment w:val="baseline"/>
        <w:rPr>
          <w:kern w:val="1"/>
          <w:lang w:eastAsia="ar-SA"/>
        </w:rPr>
      </w:pPr>
    </w:p>
    <w:p w14:paraId="469DD705" w14:textId="77777777" w:rsidR="00EF56A6" w:rsidRPr="00254DA6" w:rsidRDefault="00EF56A6" w:rsidP="00EF56A6">
      <w:pPr>
        <w:suppressAutoHyphens/>
        <w:spacing w:line="100" w:lineRule="atLeast"/>
        <w:jc w:val="center"/>
        <w:textAlignment w:val="baseline"/>
        <w:rPr>
          <w:kern w:val="1"/>
          <w:sz w:val="22"/>
          <w:szCs w:val="22"/>
          <w:lang w:eastAsia="ar-SA"/>
        </w:rPr>
      </w:pPr>
      <w:r w:rsidRPr="00254DA6">
        <w:rPr>
          <w:b/>
          <w:bCs/>
          <w:kern w:val="1"/>
          <w:sz w:val="22"/>
          <w:szCs w:val="22"/>
          <w:lang w:eastAsia="ar-SA"/>
        </w:rPr>
        <w:t>Об утверждении Программы профилактики рисков причинения вреда (ущерба) охраняемым законом ценностям при осуществлении муниципального жилищного контроля на территории Лебяжьевского муниципального округа Курганской области на 2025 год</w:t>
      </w:r>
    </w:p>
    <w:p w14:paraId="0A7C8ECD" w14:textId="77777777" w:rsidR="00A7680B" w:rsidRPr="00254DA6" w:rsidRDefault="00A7680B" w:rsidP="00254DA6">
      <w:pPr>
        <w:suppressAutoHyphens/>
        <w:spacing w:line="100" w:lineRule="atLeast"/>
        <w:jc w:val="center"/>
        <w:textAlignment w:val="baseline"/>
        <w:rPr>
          <w:kern w:val="1"/>
          <w:sz w:val="22"/>
          <w:szCs w:val="22"/>
          <w:lang w:eastAsia="ar-SA"/>
        </w:rPr>
      </w:pPr>
      <w:r w:rsidRPr="00254DA6">
        <w:rPr>
          <w:kern w:val="1"/>
          <w:sz w:val="22"/>
          <w:szCs w:val="22"/>
          <w:lang w:eastAsia="ar-SA"/>
        </w:rPr>
        <w:t>постановление Администрации Лебяжьевского муниципального округа</w:t>
      </w:r>
    </w:p>
    <w:p w14:paraId="677F0B8A" w14:textId="777DEC5E" w:rsidR="00A7680B" w:rsidRPr="00254DA6" w:rsidRDefault="00A7680B" w:rsidP="00254DA6">
      <w:pPr>
        <w:suppressAutoHyphens/>
        <w:spacing w:line="100" w:lineRule="atLeast"/>
        <w:jc w:val="center"/>
        <w:textAlignment w:val="baseline"/>
        <w:rPr>
          <w:kern w:val="1"/>
          <w:sz w:val="22"/>
          <w:szCs w:val="22"/>
          <w:lang w:eastAsia="ar-SA"/>
        </w:rPr>
      </w:pPr>
      <w:r w:rsidRPr="00254DA6">
        <w:rPr>
          <w:kern w:val="1"/>
          <w:sz w:val="22"/>
          <w:szCs w:val="22"/>
          <w:lang w:eastAsia="ar-SA"/>
        </w:rPr>
        <w:t>от  18 декабря  2024 года № 840</w:t>
      </w:r>
    </w:p>
    <w:p w14:paraId="304EB34F" w14:textId="77777777" w:rsidR="00EF56A6" w:rsidRPr="00254DA6" w:rsidRDefault="00EF56A6" w:rsidP="00254DA6">
      <w:pPr>
        <w:suppressAutoHyphens/>
        <w:spacing w:line="100" w:lineRule="atLeast"/>
        <w:jc w:val="center"/>
        <w:textAlignment w:val="baseline"/>
        <w:rPr>
          <w:kern w:val="1"/>
          <w:sz w:val="22"/>
          <w:szCs w:val="22"/>
          <w:lang w:eastAsia="ar-SA"/>
        </w:rPr>
      </w:pPr>
    </w:p>
    <w:p w14:paraId="5641A508" w14:textId="77777777" w:rsidR="00EF56A6" w:rsidRPr="00254DA6" w:rsidRDefault="00EF56A6" w:rsidP="00EF56A6">
      <w:pPr>
        <w:suppressAutoHyphens/>
        <w:autoSpaceDE w:val="0"/>
        <w:spacing w:line="100" w:lineRule="atLeast"/>
        <w:ind w:firstLine="708"/>
        <w:jc w:val="both"/>
        <w:textAlignment w:val="baseline"/>
        <w:rPr>
          <w:kern w:val="1"/>
          <w:sz w:val="22"/>
          <w:szCs w:val="22"/>
          <w:lang w:eastAsia="ar-SA"/>
        </w:rPr>
      </w:pPr>
      <w:proofErr w:type="gramStart"/>
      <w:r w:rsidRPr="00254DA6">
        <w:rPr>
          <w:kern w:val="1"/>
          <w:sz w:val="22"/>
          <w:szCs w:val="22"/>
          <w:lang w:eastAsia="ar-SA"/>
        </w:rPr>
        <w:t>В соответствии со статьей 44 Федерального закона от 31 июля 2020 года № 248-ФЗ «О государственном контроле (надзоре) и контроле в Российской Федерации», статьей 17.1 Федерального закона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w:t>
      </w:r>
      <w:proofErr w:type="gramEnd"/>
      <w:r w:rsidRPr="00254DA6">
        <w:rPr>
          <w:kern w:val="1"/>
          <w:sz w:val="22"/>
          <w:szCs w:val="22"/>
          <w:lang w:eastAsia="ar-SA"/>
        </w:rPr>
        <w:t xml:space="preserve"> программы профилактики  рисков причинения вреда (ущерба) охраняемым законом ценностям», решением Думы Лебяжьевского муниципального округа от 9 декабря 2021 года № 169 «Об утверждении Положения о муниципальном жилищном контроле в </w:t>
      </w:r>
      <w:proofErr w:type="spellStart"/>
      <w:r w:rsidRPr="00254DA6">
        <w:rPr>
          <w:kern w:val="1"/>
          <w:sz w:val="22"/>
          <w:szCs w:val="22"/>
          <w:lang w:eastAsia="ar-SA"/>
        </w:rPr>
        <w:t>Лебяжьевском</w:t>
      </w:r>
      <w:proofErr w:type="spellEnd"/>
      <w:r w:rsidRPr="00254DA6">
        <w:rPr>
          <w:kern w:val="1"/>
          <w:sz w:val="22"/>
          <w:szCs w:val="22"/>
          <w:lang w:eastAsia="ar-SA"/>
        </w:rPr>
        <w:t xml:space="preserve"> муниципальном округе», статьей 36 Устава Лебяжьевского муниципального округа Курганской области, Администрация Лебяжьевского муниципального округа Курганской области</w:t>
      </w:r>
    </w:p>
    <w:p w14:paraId="2F64FAC0" w14:textId="77777777" w:rsidR="00EF56A6" w:rsidRPr="00254DA6" w:rsidRDefault="00EF56A6" w:rsidP="00EF56A6">
      <w:pPr>
        <w:suppressAutoHyphens/>
        <w:spacing w:line="100" w:lineRule="atLeast"/>
        <w:jc w:val="both"/>
        <w:textAlignment w:val="baseline"/>
        <w:rPr>
          <w:kern w:val="1"/>
          <w:sz w:val="22"/>
          <w:szCs w:val="22"/>
          <w:lang w:eastAsia="ar-SA"/>
        </w:rPr>
      </w:pPr>
      <w:r w:rsidRPr="00254DA6">
        <w:rPr>
          <w:kern w:val="1"/>
          <w:sz w:val="22"/>
          <w:szCs w:val="22"/>
          <w:lang w:eastAsia="ar-SA"/>
        </w:rPr>
        <w:t>ПОСТАНОВЛЯЕТ:</w:t>
      </w:r>
    </w:p>
    <w:p w14:paraId="4FF45F3B" w14:textId="77777777" w:rsidR="00EF56A6" w:rsidRPr="00254DA6" w:rsidRDefault="00EF56A6" w:rsidP="00EF56A6">
      <w:pPr>
        <w:suppressAutoHyphens/>
        <w:autoSpaceDE w:val="0"/>
        <w:spacing w:line="100" w:lineRule="atLeast"/>
        <w:ind w:firstLine="708"/>
        <w:jc w:val="both"/>
        <w:textAlignment w:val="baseline"/>
        <w:rPr>
          <w:kern w:val="1"/>
          <w:sz w:val="22"/>
          <w:szCs w:val="22"/>
          <w:lang w:eastAsia="ar-SA"/>
        </w:rPr>
      </w:pPr>
      <w:r w:rsidRPr="00254DA6">
        <w:rPr>
          <w:kern w:val="1"/>
          <w:sz w:val="22"/>
          <w:szCs w:val="22"/>
          <w:lang w:eastAsia="ar-SA"/>
        </w:rPr>
        <w:t>1. Утвердить Программу профилактики рисков причинения вреда (ущерба) охраняемым законом ценностям при осуществлении муниципального жилищного контроля на территории Лебяжьевского муниципального округа Курганской области на 2025 год, согласно приложению к настоящему постановлению.</w:t>
      </w:r>
    </w:p>
    <w:p w14:paraId="6CF63F36" w14:textId="77777777" w:rsidR="00EF56A6" w:rsidRPr="00254DA6" w:rsidRDefault="00EF56A6" w:rsidP="00EF56A6">
      <w:pPr>
        <w:suppressAutoHyphens/>
        <w:spacing w:line="100" w:lineRule="atLeast"/>
        <w:ind w:firstLine="708"/>
        <w:jc w:val="both"/>
        <w:textAlignment w:val="baseline"/>
        <w:rPr>
          <w:i/>
          <w:kern w:val="1"/>
          <w:sz w:val="22"/>
          <w:szCs w:val="22"/>
          <w:lang w:eastAsia="ar-SA"/>
        </w:rPr>
      </w:pPr>
      <w:r w:rsidRPr="00254DA6">
        <w:rPr>
          <w:kern w:val="1"/>
          <w:sz w:val="22"/>
          <w:szCs w:val="22"/>
          <w:lang w:eastAsia="ar-SA"/>
        </w:rPr>
        <w:t>2. Обнародовать настоящее постановление в местах обнародования муниципальных нормативных правовых актов</w:t>
      </w:r>
      <w:r w:rsidRPr="00254DA6">
        <w:rPr>
          <w:i/>
          <w:kern w:val="1"/>
          <w:sz w:val="22"/>
          <w:szCs w:val="22"/>
          <w:lang w:eastAsia="ar-SA"/>
        </w:rPr>
        <w:t>.</w:t>
      </w:r>
    </w:p>
    <w:p w14:paraId="3DE3E038" w14:textId="77777777" w:rsidR="00EF56A6" w:rsidRPr="00254DA6" w:rsidRDefault="00EF56A6" w:rsidP="00EF56A6">
      <w:pPr>
        <w:suppressAutoHyphens/>
        <w:spacing w:line="100" w:lineRule="atLeast"/>
        <w:ind w:firstLine="708"/>
        <w:jc w:val="both"/>
        <w:textAlignment w:val="baseline"/>
        <w:rPr>
          <w:kern w:val="1"/>
          <w:sz w:val="22"/>
          <w:szCs w:val="22"/>
          <w:lang w:eastAsia="ar-SA"/>
        </w:rPr>
      </w:pPr>
      <w:r w:rsidRPr="00254DA6">
        <w:rPr>
          <w:kern w:val="1"/>
          <w:sz w:val="22"/>
          <w:szCs w:val="22"/>
          <w:lang w:eastAsia="ar-SA"/>
        </w:rPr>
        <w:t>3. Постановление вступает в силу после его официального обнародования.</w:t>
      </w:r>
    </w:p>
    <w:p w14:paraId="6A1DA9DF" w14:textId="77777777" w:rsidR="00EF56A6" w:rsidRPr="00254DA6" w:rsidRDefault="00EF56A6" w:rsidP="00EF56A6">
      <w:pPr>
        <w:suppressAutoHyphens/>
        <w:autoSpaceDE w:val="0"/>
        <w:spacing w:line="100" w:lineRule="atLeast"/>
        <w:ind w:firstLine="709"/>
        <w:jc w:val="both"/>
        <w:textAlignment w:val="baseline"/>
        <w:rPr>
          <w:rFonts w:eastAsia="Arial"/>
          <w:b/>
          <w:bCs/>
          <w:kern w:val="1"/>
          <w:sz w:val="22"/>
          <w:szCs w:val="22"/>
          <w:lang w:eastAsia="ar-SA"/>
        </w:rPr>
      </w:pPr>
      <w:r w:rsidRPr="00254DA6">
        <w:rPr>
          <w:rFonts w:eastAsia="Arial"/>
          <w:bCs/>
          <w:kern w:val="1"/>
          <w:sz w:val="22"/>
          <w:szCs w:val="22"/>
          <w:lang w:eastAsia="ar-SA"/>
        </w:rPr>
        <w:t xml:space="preserve">4. </w:t>
      </w:r>
      <w:proofErr w:type="gramStart"/>
      <w:r w:rsidRPr="00254DA6">
        <w:rPr>
          <w:rFonts w:eastAsia="Arial"/>
          <w:bCs/>
          <w:kern w:val="1"/>
          <w:sz w:val="22"/>
          <w:szCs w:val="22"/>
          <w:lang w:eastAsia="ar-SA"/>
        </w:rPr>
        <w:t>Контроль за</w:t>
      </w:r>
      <w:proofErr w:type="gramEnd"/>
      <w:r w:rsidRPr="00254DA6">
        <w:rPr>
          <w:rFonts w:eastAsia="Arial"/>
          <w:bCs/>
          <w:kern w:val="1"/>
          <w:sz w:val="22"/>
          <w:szCs w:val="22"/>
          <w:lang w:eastAsia="ar-SA"/>
        </w:rPr>
        <w:t xml:space="preserve"> выполнением настоящего постановления возложить на заместителя Главы Лебяжьевского муниципального округа по строительству и ЖКХ.</w:t>
      </w:r>
    </w:p>
    <w:p w14:paraId="0F0AAE93" w14:textId="77777777" w:rsidR="00EF56A6" w:rsidRPr="00254DA6" w:rsidRDefault="00EF56A6" w:rsidP="00EF56A6">
      <w:pPr>
        <w:suppressAutoHyphens/>
        <w:autoSpaceDE w:val="0"/>
        <w:spacing w:line="100" w:lineRule="atLeast"/>
        <w:ind w:firstLine="540"/>
        <w:jc w:val="both"/>
        <w:textAlignment w:val="baseline"/>
        <w:rPr>
          <w:rFonts w:eastAsia="Arial"/>
          <w:b/>
          <w:bCs/>
          <w:kern w:val="1"/>
          <w:sz w:val="22"/>
          <w:szCs w:val="22"/>
          <w:lang w:eastAsia="ar-SA"/>
        </w:rPr>
      </w:pPr>
    </w:p>
    <w:p w14:paraId="3C4DC315" w14:textId="77777777" w:rsidR="00EF56A6" w:rsidRPr="00254DA6" w:rsidRDefault="00EF56A6" w:rsidP="00EF56A6">
      <w:pPr>
        <w:suppressAutoHyphens/>
        <w:autoSpaceDE w:val="0"/>
        <w:spacing w:line="100" w:lineRule="atLeast"/>
        <w:jc w:val="both"/>
        <w:rPr>
          <w:rFonts w:eastAsia="Arial"/>
          <w:bCs/>
          <w:kern w:val="2"/>
          <w:sz w:val="22"/>
          <w:szCs w:val="22"/>
          <w:lang w:eastAsia="ar-SA"/>
        </w:rPr>
      </w:pPr>
      <w:r w:rsidRPr="00254DA6">
        <w:rPr>
          <w:rFonts w:eastAsia="Arial"/>
          <w:bCs/>
          <w:kern w:val="2"/>
          <w:sz w:val="22"/>
          <w:szCs w:val="22"/>
          <w:lang w:eastAsia="ar-SA"/>
        </w:rPr>
        <w:t xml:space="preserve">Глава Лебяжьевского муниципального округа </w:t>
      </w:r>
    </w:p>
    <w:p w14:paraId="0E41C816" w14:textId="77777777" w:rsidR="00EF56A6" w:rsidRPr="00254DA6" w:rsidRDefault="00EF56A6" w:rsidP="00EF56A6">
      <w:pPr>
        <w:suppressAutoHyphens/>
        <w:autoSpaceDE w:val="0"/>
        <w:spacing w:line="100" w:lineRule="atLeast"/>
        <w:jc w:val="both"/>
        <w:textAlignment w:val="baseline"/>
        <w:rPr>
          <w:rFonts w:eastAsia="Arial"/>
          <w:bCs/>
          <w:kern w:val="1"/>
          <w:sz w:val="22"/>
          <w:szCs w:val="22"/>
          <w:lang w:eastAsia="ar-SA"/>
        </w:rPr>
      </w:pPr>
      <w:r w:rsidRPr="00254DA6">
        <w:rPr>
          <w:kern w:val="2"/>
          <w:sz w:val="22"/>
          <w:szCs w:val="22"/>
          <w:lang w:eastAsia="ar-SA"/>
        </w:rPr>
        <w:t>Курганской области                                                                                               И.В Фадеева</w:t>
      </w:r>
    </w:p>
    <w:p w14:paraId="0CA5A41A" w14:textId="77777777" w:rsidR="00EF56A6" w:rsidRPr="00254DA6" w:rsidRDefault="00EF56A6" w:rsidP="00EF56A6">
      <w:pPr>
        <w:suppressAutoHyphens/>
        <w:autoSpaceDE w:val="0"/>
        <w:spacing w:line="100" w:lineRule="atLeast"/>
        <w:jc w:val="both"/>
        <w:textAlignment w:val="baseline"/>
        <w:rPr>
          <w:rFonts w:eastAsia="Arial"/>
          <w:bCs/>
          <w:kern w:val="1"/>
          <w:sz w:val="22"/>
          <w:szCs w:val="22"/>
          <w:lang w:eastAsia="ar-SA"/>
        </w:rPr>
      </w:pPr>
    </w:p>
    <w:p w14:paraId="268AC95D" w14:textId="77777777" w:rsidR="00EF56A6" w:rsidRPr="00254DA6" w:rsidRDefault="00EF56A6" w:rsidP="00EF56A6">
      <w:pPr>
        <w:widowControl w:val="0"/>
        <w:ind w:left="5480"/>
        <w:rPr>
          <w:sz w:val="22"/>
          <w:szCs w:val="22"/>
          <w:lang w:bidi="ru-RU"/>
        </w:rPr>
      </w:pPr>
      <w:r w:rsidRPr="00254DA6">
        <w:rPr>
          <w:color w:val="000000"/>
          <w:sz w:val="22"/>
          <w:szCs w:val="22"/>
          <w:lang w:bidi="ru-RU"/>
        </w:rPr>
        <w:t>Приложение</w:t>
      </w:r>
    </w:p>
    <w:p w14:paraId="355BABC9" w14:textId="77777777" w:rsidR="00EF56A6" w:rsidRPr="00254DA6" w:rsidRDefault="00EF56A6" w:rsidP="00EF56A6">
      <w:pPr>
        <w:widowControl w:val="0"/>
        <w:tabs>
          <w:tab w:val="left" w:pos="7263"/>
        </w:tabs>
        <w:ind w:left="5480"/>
        <w:rPr>
          <w:color w:val="000000"/>
          <w:sz w:val="22"/>
          <w:szCs w:val="22"/>
          <w:lang w:bidi="ru-RU"/>
        </w:rPr>
      </w:pPr>
      <w:r w:rsidRPr="00254DA6">
        <w:rPr>
          <w:color w:val="000000"/>
          <w:sz w:val="22"/>
          <w:szCs w:val="22"/>
          <w:lang w:bidi="ru-RU"/>
        </w:rPr>
        <w:t>к постановлению Администрации Лебяжьевского муниципального округа Курганской области</w:t>
      </w:r>
    </w:p>
    <w:p w14:paraId="18D9FDF0" w14:textId="77777777" w:rsidR="00EF56A6" w:rsidRPr="00254DA6" w:rsidRDefault="00EF56A6" w:rsidP="00EF56A6">
      <w:pPr>
        <w:widowControl w:val="0"/>
        <w:tabs>
          <w:tab w:val="left" w:pos="7263"/>
        </w:tabs>
        <w:ind w:left="5480"/>
        <w:rPr>
          <w:color w:val="655CA2"/>
          <w:sz w:val="22"/>
          <w:szCs w:val="22"/>
          <w:lang w:bidi="ru-RU"/>
        </w:rPr>
      </w:pPr>
      <w:r w:rsidRPr="00254DA6">
        <w:rPr>
          <w:color w:val="000000"/>
          <w:sz w:val="22"/>
          <w:szCs w:val="22"/>
          <w:lang w:bidi="ru-RU"/>
        </w:rPr>
        <w:t>от_18 декабря_2024 года № 840</w:t>
      </w:r>
    </w:p>
    <w:p w14:paraId="7DEF9156" w14:textId="77777777" w:rsidR="00EF56A6" w:rsidRPr="00254DA6" w:rsidRDefault="00EF56A6" w:rsidP="00EF56A6">
      <w:pPr>
        <w:widowControl w:val="0"/>
        <w:tabs>
          <w:tab w:val="left" w:pos="7263"/>
        </w:tabs>
        <w:ind w:left="5480"/>
        <w:rPr>
          <w:color w:val="000000"/>
          <w:sz w:val="22"/>
          <w:szCs w:val="22"/>
          <w:lang w:bidi="ru-RU"/>
        </w:rPr>
      </w:pPr>
      <w:r w:rsidRPr="00254DA6">
        <w:rPr>
          <w:color w:val="000000"/>
          <w:sz w:val="22"/>
          <w:szCs w:val="22"/>
          <w:lang w:bidi="ru-RU"/>
        </w:rPr>
        <w:t>«Об</w:t>
      </w:r>
      <w:r w:rsidRPr="00254DA6">
        <w:rPr>
          <w:sz w:val="22"/>
          <w:szCs w:val="22"/>
          <w:lang w:bidi="ru-RU"/>
        </w:rPr>
        <w:t xml:space="preserve">   </w:t>
      </w:r>
      <w:r w:rsidRPr="00254DA6">
        <w:rPr>
          <w:color w:val="000000"/>
          <w:sz w:val="22"/>
          <w:szCs w:val="22"/>
          <w:lang w:bidi="ru-RU"/>
        </w:rPr>
        <w:t>утверждении</w:t>
      </w:r>
      <w:r w:rsidRPr="00254DA6">
        <w:rPr>
          <w:sz w:val="22"/>
          <w:szCs w:val="22"/>
          <w:lang w:bidi="ru-RU"/>
        </w:rPr>
        <w:t xml:space="preserve">  </w:t>
      </w:r>
      <w:r w:rsidRPr="00254DA6">
        <w:rPr>
          <w:color w:val="000000"/>
          <w:sz w:val="22"/>
          <w:szCs w:val="22"/>
          <w:lang w:bidi="ru-RU"/>
        </w:rPr>
        <w:t>Программы профилактики рисков причинения вреда (ущерба) охраняемым законом ценностям при осуществлении муниципального жилищного контроля на</w:t>
      </w:r>
      <w:r w:rsidRPr="00254DA6">
        <w:rPr>
          <w:sz w:val="22"/>
          <w:szCs w:val="22"/>
          <w:lang w:bidi="ru-RU"/>
        </w:rPr>
        <w:t xml:space="preserve">  </w:t>
      </w:r>
      <w:r w:rsidRPr="00254DA6">
        <w:rPr>
          <w:color w:val="000000"/>
          <w:sz w:val="22"/>
          <w:szCs w:val="22"/>
          <w:lang w:bidi="ru-RU"/>
        </w:rPr>
        <w:t>территории Лебяжьевского муниципального округа Курганской области на 2025 год»</w:t>
      </w:r>
    </w:p>
    <w:p w14:paraId="6AA79670" w14:textId="77777777" w:rsidR="00EF56A6" w:rsidRPr="00254DA6" w:rsidRDefault="00EF56A6" w:rsidP="00EF56A6">
      <w:pPr>
        <w:widowControl w:val="0"/>
        <w:tabs>
          <w:tab w:val="left" w:pos="7263"/>
        </w:tabs>
        <w:ind w:left="5480"/>
        <w:rPr>
          <w:color w:val="000000"/>
          <w:sz w:val="22"/>
          <w:szCs w:val="22"/>
          <w:lang w:bidi="ru-RU"/>
        </w:rPr>
      </w:pPr>
    </w:p>
    <w:p w14:paraId="3A432CD1" w14:textId="77777777" w:rsidR="00EF56A6" w:rsidRPr="00254DA6" w:rsidRDefault="00EF56A6" w:rsidP="00EF56A6">
      <w:pPr>
        <w:widowControl w:val="0"/>
        <w:tabs>
          <w:tab w:val="left" w:pos="7263"/>
        </w:tabs>
        <w:ind w:left="5480"/>
        <w:rPr>
          <w:sz w:val="22"/>
          <w:szCs w:val="22"/>
          <w:lang w:bidi="ru-RU"/>
        </w:rPr>
      </w:pPr>
    </w:p>
    <w:p w14:paraId="3E1B1781" w14:textId="77777777" w:rsidR="00EF56A6" w:rsidRPr="00254DA6" w:rsidRDefault="00EF56A6" w:rsidP="00EF56A6">
      <w:pPr>
        <w:widowControl w:val="0"/>
        <w:jc w:val="center"/>
        <w:rPr>
          <w:b/>
          <w:bCs/>
          <w:color w:val="000000"/>
          <w:sz w:val="22"/>
          <w:szCs w:val="22"/>
          <w:lang w:bidi="ru-RU"/>
        </w:rPr>
      </w:pPr>
      <w:r w:rsidRPr="00254DA6">
        <w:rPr>
          <w:b/>
          <w:bCs/>
          <w:color w:val="000000"/>
          <w:sz w:val="22"/>
          <w:szCs w:val="22"/>
          <w:lang w:bidi="ru-RU"/>
        </w:rPr>
        <w:t>Программа профилактики рисков причинения вреда (ущерба) охраняемым законом</w:t>
      </w:r>
      <w:r w:rsidRPr="00254DA6">
        <w:rPr>
          <w:b/>
          <w:bCs/>
          <w:color w:val="000000"/>
          <w:sz w:val="22"/>
          <w:szCs w:val="22"/>
          <w:lang w:bidi="ru-RU"/>
        </w:rPr>
        <w:br/>
        <w:t>ценностям при осуществлении муниципального жилищного контроля на территории</w:t>
      </w:r>
      <w:r w:rsidRPr="00254DA6">
        <w:rPr>
          <w:b/>
          <w:bCs/>
          <w:color w:val="000000"/>
          <w:sz w:val="22"/>
          <w:szCs w:val="22"/>
          <w:lang w:bidi="ru-RU"/>
        </w:rPr>
        <w:br/>
        <w:t>Лебяжьевского  муниципального округа Курганской области на 2025 год</w:t>
      </w:r>
    </w:p>
    <w:p w14:paraId="306197F1" w14:textId="77777777" w:rsidR="00EF56A6" w:rsidRPr="00254DA6" w:rsidRDefault="00EF56A6" w:rsidP="00EF56A6">
      <w:pPr>
        <w:widowControl w:val="0"/>
        <w:jc w:val="center"/>
        <w:rPr>
          <w:sz w:val="22"/>
          <w:szCs w:val="22"/>
          <w:lang w:bidi="ru-RU"/>
        </w:rPr>
      </w:pPr>
    </w:p>
    <w:p w14:paraId="2B0EB77E" w14:textId="77777777" w:rsidR="00EF56A6" w:rsidRPr="00254DA6" w:rsidRDefault="00EF56A6" w:rsidP="00EF56A6">
      <w:pPr>
        <w:widowControl w:val="0"/>
        <w:jc w:val="center"/>
        <w:rPr>
          <w:sz w:val="22"/>
          <w:szCs w:val="22"/>
          <w:lang w:bidi="ru-RU"/>
        </w:rPr>
      </w:pPr>
      <w:r w:rsidRPr="00254DA6">
        <w:rPr>
          <w:color w:val="000000"/>
          <w:sz w:val="22"/>
          <w:szCs w:val="22"/>
          <w:lang w:bidi="ru-RU"/>
        </w:rPr>
        <w:t>Паспорт программы профилактики рисков причинения вреда (ущерба) охраняемым законом</w:t>
      </w:r>
      <w:r w:rsidRPr="00254DA6">
        <w:rPr>
          <w:color w:val="000000"/>
          <w:sz w:val="22"/>
          <w:szCs w:val="22"/>
          <w:lang w:bidi="ru-RU"/>
        </w:rPr>
        <w:br/>
        <w:t>ценностям при осуществлении муниципального жилищного контроля на территории</w:t>
      </w:r>
    </w:p>
    <w:p w14:paraId="6EA2266D" w14:textId="77777777" w:rsidR="00EF56A6" w:rsidRPr="00254DA6" w:rsidRDefault="00EF56A6" w:rsidP="00EF56A6">
      <w:pPr>
        <w:widowControl w:val="0"/>
        <w:jc w:val="center"/>
        <w:rPr>
          <w:color w:val="000000"/>
          <w:sz w:val="22"/>
          <w:szCs w:val="22"/>
          <w:lang w:bidi="ru-RU"/>
        </w:rPr>
      </w:pPr>
      <w:r w:rsidRPr="00254DA6">
        <w:rPr>
          <w:color w:val="000000"/>
          <w:sz w:val="22"/>
          <w:szCs w:val="22"/>
          <w:lang w:bidi="ru-RU"/>
        </w:rPr>
        <w:t>Лебяжьевского муниципального округа Курганской области на 2025 год</w:t>
      </w:r>
    </w:p>
    <w:p w14:paraId="5DA912A4" w14:textId="77777777" w:rsidR="00EF56A6" w:rsidRPr="00254DA6" w:rsidRDefault="00EF56A6" w:rsidP="00EF56A6">
      <w:pPr>
        <w:widowControl w:val="0"/>
        <w:jc w:val="center"/>
        <w:rPr>
          <w:sz w:val="22"/>
          <w:szCs w:val="2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32"/>
        <w:gridCol w:w="6383"/>
      </w:tblGrid>
      <w:tr w:rsidR="00EF56A6" w:rsidRPr="00254DA6" w14:paraId="55A9FCF7" w14:textId="77777777" w:rsidTr="006A1138">
        <w:trPr>
          <w:trHeight w:hRule="exact" w:val="1572"/>
          <w:jc w:val="center"/>
        </w:trPr>
        <w:tc>
          <w:tcPr>
            <w:tcW w:w="3232" w:type="dxa"/>
            <w:tcBorders>
              <w:top w:val="single" w:sz="4" w:space="0" w:color="auto"/>
              <w:left w:val="single" w:sz="4" w:space="0" w:color="auto"/>
            </w:tcBorders>
            <w:shd w:val="clear" w:color="auto" w:fill="auto"/>
          </w:tcPr>
          <w:p w14:paraId="3A3CFEE9" w14:textId="77777777" w:rsidR="00EF56A6" w:rsidRPr="00254DA6" w:rsidRDefault="00EF56A6" w:rsidP="00EF56A6">
            <w:pPr>
              <w:widowControl w:val="0"/>
              <w:rPr>
                <w:sz w:val="22"/>
                <w:szCs w:val="22"/>
                <w:lang w:bidi="ru-RU"/>
              </w:rPr>
            </w:pPr>
            <w:r w:rsidRPr="00254DA6">
              <w:rPr>
                <w:color w:val="000000"/>
                <w:sz w:val="22"/>
                <w:szCs w:val="22"/>
                <w:lang w:bidi="ru-RU"/>
              </w:rPr>
              <w:t>Наименование программы</w:t>
            </w:r>
          </w:p>
        </w:tc>
        <w:tc>
          <w:tcPr>
            <w:tcW w:w="6383" w:type="dxa"/>
            <w:tcBorders>
              <w:top w:val="single" w:sz="4" w:space="0" w:color="auto"/>
              <w:left w:val="single" w:sz="4" w:space="0" w:color="auto"/>
              <w:right w:val="single" w:sz="4" w:space="0" w:color="auto"/>
            </w:tcBorders>
            <w:shd w:val="clear" w:color="auto" w:fill="auto"/>
            <w:vAlign w:val="bottom"/>
          </w:tcPr>
          <w:p w14:paraId="510C089C" w14:textId="77777777" w:rsidR="00EF56A6" w:rsidRPr="00254DA6" w:rsidRDefault="00EF56A6" w:rsidP="00EF56A6">
            <w:pPr>
              <w:widowControl w:val="0"/>
              <w:rPr>
                <w:color w:val="000000"/>
                <w:sz w:val="22"/>
                <w:szCs w:val="22"/>
                <w:lang w:bidi="ru-RU"/>
              </w:rPr>
            </w:pPr>
            <w:r w:rsidRPr="00254DA6">
              <w:rPr>
                <w:color w:val="000000"/>
                <w:sz w:val="22"/>
                <w:szCs w:val="22"/>
                <w:lang w:bidi="ru-RU"/>
              </w:rPr>
              <w:t>Программа профилактики рисков причинения вреда (ущерба) охраняемым законом ценностям при осуществлении муниципального жилищного контроля на территории Лебяжьевского муниципального округа Курганской области на 2025 год (далее - Программа)</w:t>
            </w:r>
          </w:p>
          <w:p w14:paraId="55B32BF3" w14:textId="77777777" w:rsidR="00EF56A6" w:rsidRPr="00254DA6" w:rsidRDefault="00EF56A6" w:rsidP="00EF56A6">
            <w:pPr>
              <w:widowControl w:val="0"/>
              <w:rPr>
                <w:sz w:val="22"/>
                <w:szCs w:val="22"/>
                <w:lang w:bidi="ru-RU"/>
              </w:rPr>
            </w:pPr>
          </w:p>
        </w:tc>
      </w:tr>
      <w:tr w:rsidR="00EF56A6" w:rsidRPr="00254DA6" w14:paraId="1BEFCA3D" w14:textId="77777777" w:rsidTr="006A1138">
        <w:trPr>
          <w:trHeight w:hRule="exact" w:val="577"/>
          <w:jc w:val="center"/>
        </w:trPr>
        <w:tc>
          <w:tcPr>
            <w:tcW w:w="3232" w:type="dxa"/>
            <w:tcBorders>
              <w:top w:val="single" w:sz="4" w:space="0" w:color="auto"/>
              <w:left w:val="single" w:sz="4" w:space="0" w:color="auto"/>
            </w:tcBorders>
            <w:shd w:val="clear" w:color="auto" w:fill="auto"/>
            <w:vAlign w:val="bottom"/>
          </w:tcPr>
          <w:p w14:paraId="755A7AF3" w14:textId="77777777" w:rsidR="00EF56A6" w:rsidRPr="00254DA6" w:rsidRDefault="00EF56A6" w:rsidP="00EF56A6">
            <w:pPr>
              <w:widowControl w:val="0"/>
              <w:rPr>
                <w:sz w:val="22"/>
                <w:szCs w:val="22"/>
                <w:lang w:bidi="ru-RU"/>
              </w:rPr>
            </w:pPr>
            <w:r w:rsidRPr="00254DA6">
              <w:rPr>
                <w:color w:val="000000"/>
                <w:sz w:val="22"/>
                <w:szCs w:val="22"/>
                <w:lang w:bidi="ru-RU"/>
              </w:rPr>
              <w:lastRenderedPageBreak/>
              <w:t>Разработчик</w:t>
            </w:r>
          </w:p>
        </w:tc>
        <w:tc>
          <w:tcPr>
            <w:tcW w:w="6383" w:type="dxa"/>
            <w:tcBorders>
              <w:top w:val="single" w:sz="4" w:space="0" w:color="auto"/>
              <w:left w:val="single" w:sz="4" w:space="0" w:color="auto"/>
              <w:right w:val="single" w:sz="4" w:space="0" w:color="auto"/>
            </w:tcBorders>
            <w:shd w:val="clear" w:color="auto" w:fill="auto"/>
            <w:vAlign w:val="bottom"/>
          </w:tcPr>
          <w:p w14:paraId="2B2BB9B5" w14:textId="77777777" w:rsidR="00EF56A6" w:rsidRPr="00254DA6" w:rsidRDefault="00EF56A6" w:rsidP="00EF56A6">
            <w:pPr>
              <w:widowControl w:val="0"/>
              <w:rPr>
                <w:color w:val="000000"/>
                <w:sz w:val="22"/>
                <w:szCs w:val="22"/>
                <w:lang w:bidi="ru-RU"/>
              </w:rPr>
            </w:pPr>
            <w:r w:rsidRPr="00254DA6">
              <w:rPr>
                <w:color w:val="000000"/>
                <w:sz w:val="22"/>
                <w:szCs w:val="22"/>
                <w:lang w:bidi="ru-RU"/>
              </w:rPr>
              <w:t>Администрация Лебяжьевского муниципального округа</w:t>
            </w:r>
          </w:p>
          <w:p w14:paraId="4780314A" w14:textId="77777777" w:rsidR="00EF56A6" w:rsidRPr="00254DA6" w:rsidRDefault="00EF56A6" w:rsidP="00EF56A6">
            <w:pPr>
              <w:widowControl w:val="0"/>
              <w:rPr>
                <w:sz w:val="22"/>
                <w:szCs w:val="22"/>
                <w:lang w:bidi="ru-RU"/>
              </w:rPr>
            </w:pPr>
            <w:r w:rsidRPr="00254DA6">
              <w:rPr>
                <w:color w:val="000000"/>
                <w:sz w:val="22"/>
                <w:szCs w:val="22"/>
                <w:lang w:bidi="ru-RU"/>
              </w:rPr>
              <w:t>Курганской области</w:t>
            </w:r>
          </w:p>
        </w:tc>
      </w:tr>
      <w:tr w:rsidR="00EF56A6" w:rsidRPr="00254DA6" w14:paraId="22F0205B" w14:textId="77777777" w:rsidTr="006A1138">
        <w:trPr>
          <w:trHeight w:hRule="exact" w:val="571"/>
          <w:jc w:val="center"/>
        </w:trPr>
        <w:tc>
          <w:tcPr>
            <w:tcW w:w="3232" w:type="dxa"/>
            <w:tcBorders>
              <w:top w:val="single" w:sz="4" w:space="0" w:color="auto"/>
              <w:left w:val="single" w:sz="4" w:space="0" w:color="auto"/>
            </w:tcBorders>
            <w:shd w:val="clear" w:color="auto" w:fill="auto"/>
            <w:vAlign w:val="bottom"/>
          </w:tcPr>
          <w:p w14:paraId="592E3E48" w14:textId="77777777" w:rsidR="00EF56A6" w:rsidRPr="00254DA6" w:rsidRDefault="00EF56A6" w:rsidP="00EF56A6">
            <w:pPr>
              <w:widowControl w:val="0"/>
              <w:rPr>
                <w:sz w:val="22"/>
                <w:szCs w:val="22"/>
                <w:lang w:bidi="ru-RU"/>
              </w:rPr>
            </w:pPr>
            <w:r w:rsidRPr="00254DA6">
              <w:rPr>
                <w:color w:val="000000"/>
                <w:sz w:val="22"/>
                <w:szCs w:val="22"/>
                <w:lang w:bidi="ru-RU"/>
              </w:rPr>
              <w:t>Исполнитель</w:t>
            </w:r>
          </w:p>
        </w:tc>
        <w:tc>
          <w:tcPr>
            <w:tcW w:w="6383" w:type="dxa"/>
            <w:tcBorders>
              <w:top w:val="single" w:sz="4" w:space="0" w:color="auto"/>
              <w:left w:val="single" w:sz="4" w:space="0" w:color="auto"/>
              <w:right w:val="single" w:sz="4" w:space="0" w:color="auto"/>
            </w:tcBorders>
            <w:shd w:val="clear" w:color="auto" w:fill="auto"/>
            <w:vAlign w:val="bottom"/>
          </w:tcPr>
          <w:p w14:paraId="5E182BDE" w14:textId="77777777" w:rsidR="00EF56A6" w:rsidRPr="00254DA6" w:rsidRDefault="00EF56A6" w:rsidP="00EF56A6">
            <w:pPr>
              <w:widowControl w:val="0"/>
              <w:rPr>
                <w:color w:val="000000"/>
                <w:sz w:val="22"/>
                <w:szCs w:val="22"/>
                <w:lang w:bidi="ru-RU"/>
              </w:rPr>
            </w:pPr>
            <w:r w:rsidRPr="00254DA6">
              <w:rPr>
                <w:color w:val="000000"/>
                <w:sz w:val="22"/>
                <w:szCs w:val="22"/>
                <w:lang w:bidi="ru-RU"/>
              </w:rPr>
              <w:t>Администрация Лебяжьевского муниципального округа</w:t>
            </w:r>
          </w:p>
          <w:p w14:paraId="6057CA13" w14:textId="77777777" w:rsidR="00EF56A6" w:rsidRPr="00254DA6" w:rsidRDefault="00EF56A6" w:rsidP="00EF56A6">
            <w:pPr>
              <w:widowControl w:val="0"/>
              <w:rPr>
                <w:sz w:val="22"/>
                <w:szCs w:val="22"/>
                <w:lang w:bidi="ru-RU"/>
              </w:rPr>
            </w:pPr>
            <w:r w:rsidRPr="00254DA6">
              <w:rPr>
                <w:color w:val="000000"/>
                <w:sz w:val="22"/>
                <w:szCs w:val="22"/>
                <w:lang w:bidi="ru-RU"/>
              </w:rPr>
              <w:t>Курганской области</w:t>
            </w:r>
          </w:p>
        </w:tc>
      </w:tr>
      <w:tr w:rsidR="00EF56A6" w:rsidRPr="00254DA6" w14:paraId="1CED3FF7" w14:textId="77777777" w:rsidTr="006A1138">
        <w:trPr>
          <w:trHeight w:hRule="exact" w:val="5527"/>
          <w:jc w:val="center"/>
        </w:trPr>
        <w:tc>
          <w:tcPr>
            <w:tcW w:w="3232" w:type="dxa"/>
            <w:tcBorders>
              <w:top w:val="single" w:sz="4" w:space="0" w:color="auto"/>
              <w:left w:val="single" w:sz="4" w:space="0" w:color="auto"/>
            </w:tcBorders>
            <w:shd w:val="clear" w:color="auto" w:fill="auto"/>
          </w:tcPr>
          <w:p w14:paraId="71161AA6" w14:textId="77777777" w:rsidR="00EF56A6" w:rsidRPr="00254DA6" w:rsidRDefault="00EF56A6" w:rsidP="00EF56A6">
            <w:pPr>
              <w:widowControl w:val="0"/>
              <w:rPr>
                <w:sz w:val="22"/>
                <w:szCs w:val="22"/>
                <w:lang w:bidi="ru-RU"/>
              </w:rPr>
            </w:pPr>
            <w:r w:rsidRPr="00254DA6">
              <w:rPr>
                <w:color w:val="000000"/>
                <w:sz w:val="22"/>
                <w:szCs w:val="22"/>
                <w:lang w:bidi="ru-RU"/>
              </w:rPr>
              <w:t>Цели и задачи программы</w:t>
            </w:r>
          </w:p>
        </w:tc>
        <w:tc>
          <w:tcPr>
            <w:tcW w:w="6383" w:type="dxa"/>
            <w:tcBorders>
              <w:top w:val="single" w:sz="4" w:space="0" w:color="auto"/>
              <w:left w:val="single" w:sz="4" w:space="0" w:color="auto"/>
              <w:right w:val="single" w:sz="4" w:space="0" w:color="auto"/>
            </w:tcBorders>
            <w:shd w:val="clear" w:color="auto" w:fill="auto"/>
            <w:vAlign w:val="bottom"/>
          </w:tcPr>
          <w:p w14:paraId="7809391A" w14:textId="77777777" w:rsidR="00EF56A6" w:rsidRPr="00254DA6" w:rsidRDefault="00EF56A6" w:rsidP="00EF56A6">
            <w:pPr>
              <w:widowControl w:val="0"/>
              <w:numPr>
                <w:ilvl w:val="0"/>
                <w:numId w:val="2"/>
              </w:numPr>
              <w:tabs>
                <w:tab w:val="left" w:pos="235"/>
              </w:tabs>
              <w:suppressAutoHyphens/>
              <w:spacing w:line="100" w:lineRule="atLeast"/>
              <w:textAlignment w:val="baseline"/>
              <w:rPr>
                <w:sz w:val="22"/>
                <w:szCs w:val="22"/>
                <w:lang w:bidi="ru-RU"/>
              </w:rPr>
            </w:pPr>
            <w:r w:rsidRPr="00254DA6">
              <w:rPr>
                <w:color w:val="000000"/>
                <w:sz w:val="22"/>
                <w:szCs w:val="22"/>
                <w:lang w:bidi="ru-RU"/>
              </w:rPr>
              <w:t>Устранение причин, факторов и условий, способствующих причинению или возможному причинению вреда (ущерба) охраняемым законом ценностями нарушению обязательных требований, снижение рисков их возникновения.</w:t>
            </w:r>
          </w:p>
          <w:p w14:paraId="14E0A2BE" w14:textId="77777777" w:rsidR="00EF56A6" w:rsidRPr="00254DA6" w:rsidRDefault="00EF56A6" w:rsidP="00EF56A6">
            <w:pPr>
              <w:widowControl w:val="0"/>
              <w:numPr>
                <w:ilvl w:val="0"/>
                <w:numId w:val="2"/>
              </w:numPr>
              <w:tabs>
                <w:tab w:val="left" w:pos="235"/>
              </w:tabs>
              <w:suppressAutoHyphens/>
              <w:spacing w:line="100" w:lineRule="atLeast"/>
              <w:textAlignment w:val="baseline"/>
              <w:rPr>
                <w:sz w:val="22"/>
                <w:szCs w:val="22"/>
                <w:lang w:bidi="ru-RU"/>
              </w:rPr>
            </w:pPr>
            <w:r w:rsidRPr="00254DA6">
              <w:rPr>
                <w:color w:val="000000"/>
                <w:sz w:val="22"/>
                <w:szCs w:val="22"/>
                <w:lang w:bidi="ru-RU"/>
              </w:rPr>
              <w:t>Снижение административной нагрузки на подконтрольные субъекты.</w:t>
            </w:r>
          </w:p>
          <w:p w14:paraId="08D01617" w14:textId="77777777" w:rsidR="00EF56A6" w:rsidRPr="00254DA6" w:rsidRDefault="00EF56A6" w:rsidP="00EF56A6">
            <w:pPr>
              <w:widowControl w:val="0"/>
              <w:numPr>
                <w:ilvl w:val="0"/>
                <w:numId w:val="2"/>
              </w:numPr>
              <w:tabs>
                <w:tab w:val="left" w:pos="235"/>
              </w:tabs>
              <w:suppressAutoHyphens/>
              <w:spacing w:line="100" w:lineRule="atLeast"/>
              <w:textAlignment w:val="baseline"/>
              <w:rPr>
                <w:sz w:val="22"/>
                <w:szCs w:val="22"/>
                <w:lang w:bidi="ru-RU"/>
              </w:rPr>
            </w:pPr>
            <w:r w:rsidRPr="00254DA6">
              <w:rPr>
                <w:color w:val="000000"/>
                <w:sz w:val="22"/>
                <w:szCs w:val="22"/>
                <w:lang w:bidi="ru-RU"/>
              </w:rPr>
              <w:t>Повышение результативности и эффективности муниципального жилищного контроля</w:t>
            </w:r>
          </w:p>
          <w:p w14:paraId="31EC1346" w14:textId="77777777" w:rsidR="00EF56A6" w:rsidRPr="00254DA6" w:rsidRDefault="00EF56A6" w:rsidP="00EF56A6">
            <w:pPr>
              <w:widowControl w:val="0"/>
              <w:numPr>
                <w:ilvl w:val="0"/>
                <w:numId w:val="2"/>
              </w:numPr>
              <w:tabs>
                <w:tab w:val="left" w:pos="235"/>
              </w:tabs>
              <w:suppressAutoHyphens/>
              <w:spacing w:line="100" w:lineRule="atLeast"/>
              <w:textAlignment w:val="baseline"/>
              <w:rPr>
                <w:sz w:val="22"/>
                <w:szCs w:val="22"/>
                <w:lang w:bidi="ru-RU"/>
              </w:rPr>
            </w:pPr>
            <w:r w:rsidRPr="00254DA6">
              <w:rPr>
                <w:color w:val="000000"/>
                <w:sz w:val="22"/>
                <w:szCs w:val="22"/>
                <w:lang w:bidi="ru-RU"/>
              </w:rPr>
              <w:t>Предотвращение рисков причинения вреда охраняемым законом ценностям.</w:t>
            </w:r>
          </w:p>
          <w:p w14:paraId="48AC30A2" w14:textId="77777777" w:rsidR="00EF56A6" w:rsidRPr="00254DA6" w:rsidRDefault="00EF56A6" w:rsidP="00EF56A6">
            <w:pPr>
              <w:widowControl w:val="0"/>
              <w:numPr>
                <w:ilvl w:val="0"/>
                <w:numId w:val="2"/>
              </w:numPr>
              <w:tabs>
                <w:tab w:val="left" w:pos="235"/>
              </w:tabs>
              <w:suppressAutoHyphens/>
              <w:spacing w:line="100" w:lineRule="atLeast"/>
              <w:textAlignment w:val="baseline"/>
              <w:rPr>
                <w:sz w:val="22"/>
                <w:szCs w:val="22"/>
                <w:lang w:bidi="ru-RU"/>
              </w:rPr>
            </w:pPr>
            <w:r w:rsidRPr="00254DA6">
              <w:rPr>
                <w:color w:val="000000"/>
                <w:sz w:val="22"/>
                <w:szCs w:val="22"/>
                <w:lang w:bidi="ru-RU"/>
              </w:rPr>
              <w:t>Проведение профилактических мероприятий, направленных на предотвращение причинения вреда охраняемым законом ценностям.</w:t>
            </w:r>
          </w:p>
          <w:p w14:paraId="10D28647" w14:textId="77777777" w:rsidR="00EF56A6" w:rsidRPr="00254DA6" w:rsidRDefault="00EF56A6" w:rsidP="00EF56A6">
            <w:pPr>
              <w:widowControl w:val="0"/>
              <w:numPr>
                <w:ilvl w:val="0"/>
                <w:numId w:val="2"/>
              </w:numPr>
              <w:tabs>
                <w:tab w:val="left" w:pos="235"/>
                <w:tab w:val="left" w:pos="2162"/>
              </w:tabs>
              <w:suppressAutoHyphens/>
              <w:spacing w:line="100" w:lineRule="atLeast"/>
              <w:textAlignment w:val="baseline"/>
              <w:rPr>
                <w:sz w:val="22"/>
                <w:szCs w:val="22"/>
                <w:lang w:bidi="ru-RU"/>
              </w:rPr>
            </w:pPr>
            <w:r w:rsidRPr="00254DA6">
              <w:rPr>
                <w:color w:val="000000"/>
                <w:sz w:val="22"/>
                <w:szCs w:val="22"/>
                <w:lang w:bidi="ru-RU"/>
              </w:rPr>
              <w:t>Информирование, консультирование контролируемых лиц с использованием</w:t>
            </w:r>
            <w:r w:rsidRPr="00254DA6">
              <w:rPr>
                <w:color w:val="000000"/>
                <w:sz w:val="22"/>
                <w:szCs w:val="22"/>
                <w:lang w:bidi="ru-RU"/>
              </w:rPr>
              <w:tab/>
              <w:t>информационно-телекоммуникационных</w:t>
            </w:r>
          </w:p>
          <w:p w14:paraId="777619F2" w14:textId="77777777" w:rsidR="00EF56A6" w:rsidRPr="00254DA6" w:rsidRDefault="00EF56A6" w:rsidP="00EF56A6">
            <w:pPr>
              <w:widowControl w:val="0"/>
              <w:rPr>
                <w:sz w:val="22"/>
                <w:szCs w:val="22"/>
                <w:lang w:bidi="ru-RU"/>
              </w:rPr>
            </w:pPr>
            <w:r w:rsidRPr="00254DA6">
              <w:rPr>
                <w:color w:val="000000"/>
                <w:sz w:val="22"/>
                <w:szCs w:val="22"/>
                <w:lang w:bidi="ru-RU"/>
              </w:rPr>
              <w:t>технологий.</w:t>
            </w:r>
          </w:p>
          <w:p w14:paraId="08CE560C" w14:textId="77777777" w:rsidR="00EF56A6" w:rsidRPr="00254DA6" w:rsidRDefault="00EF56A6" w:rsidP="00EF56A6">
            <w:pPr>
              <w:widowControl w:val="0"/>
              <w:numPr>
                <w:ilvl w:val="0"/>
                <w:numId w:val="2"/>
              </w:numPr>
              <w:tabs>
                <w:tab w:val="left" w:pos="235"/>
              </w:tabs>
              <w:suppressAutoHyphens/>
              <w:spacing w:line="100" w:lineRule="atLeast"/>
              <w:textAlignment w:val="baseline"/>
              <w:rPr>
                <w:sz w:val="22"/>
                <w:szCs w:val="22"/>
                <w:lang w:bidi="ru-RU"/>
              </w:rPr>
            </w:pPr>
            <w:r w:rsidRPr="00254DA6">
              <w:rPr>
                <w:color w:val="000000"/>
                <w:sz w:val="22"/>
                <w:szCs w:val="22"/>
                <w:lang w:bidi="ru-RU"/>
              </w:rPr>
              <w:t>Обеспечение доступности информации обязательных требованиях и необходимых мерах по их исполнению.</w:t>
            </w:r>
          </w:p>
          <w:p w14:paraId="6EC7CB05" w14:textId="77777777" w:rsidR="00EF56A6" w:rsidRPr="00254DA6" w:rsidRDefault="00EF56A6" w:rsidP="00EF56A6">
            <w:pPr>
              <w:widowControl w:val="0"/>
              <w:tabs>
                <w:tab w:val="left" w:pos="235"/>
              </w:tabs>
              <w:rPr>
                <w:color w:val="000000"/>
                <w:sz w:val="22"/>
                <w:szCs w:val="22"/>
                <w:lang w:bidi="ru-RU"/>
              </w:rPr>
            </w:pPr>
          </w:p>
          <w:p w14:paraId="01C475A8" w14:textId="77777777" w:rsidR="00EF56A6" w:rsidRPr="00254DA6" w:rsidRDefault="00EF56A6" w:rsidP="00EF56A6">
            <w:pPr>
              <w:widowControl w:val="0"/>
              <w:tabs>
                <w:tab w:val="left" w:pos="235"/>
              </w:tabs>
              <w:rPr>
                <w:color w:val="000000"/>
                <w:sz w:val="22"/>
                <w:szCs w:val="22"/>
                <w:lang w:bidi="ru-RU"/>
              </w:rPr>
            </w:pPr>
          </w:p>
          <w:p w14:paraId="68E264CD" w14:textId="77777777" w:rsidR="00EF56A6" w:rsidRPr="00254DA6" w:rsidRDefault="00EF56A6" w:rsidP="00EF56A6">
            <w:pPr>
              <w:widowControl w:val="0"/>
              <w:tabs>
                <w:tab w:val="left" w:pos="235"/>
              </w:tabs>
              <w:rPr>
                <w:color w:val="000000"/>
                <w:sz w:val="22"/>
                <w:szCs w:val="22"/>
                <w:lang w:bidi="ru-RU"/>
              </w:rPr>
            </w:pPr>
          </w:p>
          <w:p w14:paraId="50420436" w14:textId="77777777" w:rsidR="00EF56A6" w:rsidRPr="00254DA6" w:rsidRDefault="00EF56A6" w:rsidP="00EF56A6">
            <w:pPr>
              <w:widowControl w:val="0"/>
              <w:tabs>
                <w:tab w:val="left" w:pos="235"/>
              </w:tabs>
              <w:rPr>
                <w:color w:val="000000"/>
                <w:sz w:val="22"/>
                <w:szCs w:val="22"/>
                <w:lang w:bidi="ru-RU"/>
              </w:rPr>
            </w:pPr>
          </w:p>
          <w:p w14:paraId="0FA86024" w14:textId="77777777" w:rsidR="00EF56A6" w:rsidRPr="00254DA6" w:rsidRDefault="00EF56A6" w:rsidP="00EF56A6">
            <w:pPr>
              <w:widowControl w:val="0"/>
              <w:tabs>
                <w:tab w:val="left" w:pos="235"/>
              </w:tabs>
              <w:rPr>
                <w:color w:val="000000"/>
                <w:sz w:val="22"/>
                <w:szCs w:val="22"/>
                <w:lang w:bidi="ru-RU"/>
              </w:rPr>
            </w:pPr>
          </w:p>
          <w:p w14:paraId="497CF45C" w14:textId="77777777" w:rsidR="00EF56A6" w:rsidRPr="00254DA6" w:rsidRDefault="00EF56A6" w:rsidP="00EF56A6">
            <w:pPr>
              <w:widowControl w:val="0"/>
              <w:tabs>
                <w:tab w:val="left" w:pos="235"/>
              </w:tabs>
              <w:rPr>
                <w:sz w:val="22"/>
                <w:szCs w:val="22"/>
                <w:lang w:bidi="ru-RU"/>
              </w:rPr>
            </w:pPr>
          </w:p>
          <w:p w14:paraId="59B73880" w14:textId="77777777" w:rsidR="00EF56A6" w:rsidRPr="00254DA6" w:rsidRDefault="00EF56A6" w:rsidP="00EF56A6">
            <w:pPr>
              <w:widowControl w:val="0"/>
              <w:tabs>
                <w:tab w:val="left" w:pos="235"/>
              </w:tabs>
              <w:rPr>
                <w:color w:val="000000"/>
                <w:sz w:val="22"/>
                <w:szCs w:val="22"/>
                <w:lang w:bidi="ru-RU"/>
              </w:rPr>
            </w:pPr>
          </w:p>
          <w:p w14:paraId="64FF607D" w14:textId="77777777" w:rsidR="00EF56A6" w:rsidRPr="00254DA6" w:rsidRDefault="00EF56A6" w:rsidP="00EF56A6">
            <w:pPr>
              <w:widowControl w:val="0"/>
              <w:tabs>
                <w:tab w:val="left" w:pos="235"/>
              </w:tabs>
              <w:rPr>
                <w:color w:val="000000"/>
                <w:sz w:val="22"/>
                <w:szCs w:val="22"/>
                <w:lang w:bidi="ru-RU"/>
              </w:rPr>
            </w:pPr>
          </w:p>
          <w:p w14:paraId="34257B05" w14:textId="77777777" w:rsidR="00EF56A6" w:rsidRPr="00254DA6" w:rsidRDefault="00EF56A6" w:rsidP="00EF56A6">
            <w:pPr>
              <w:widowControl w:val="0"/>
              <w:tabs>
                <w:tab w:val="left" w:pos="235"/>
              </w:tabs>
              <w:rPr>
                <w:sz w:val="22"/>
                <w:szCs w:val="22"/>
                <w:lang w:bidi="ru-RU"/>
              </w:rPr>
            </w:pPr>
          </w:p>
        </w:tc>
      </w:tr>
      <w:tr w:rsidR="00EF56A6" w:rsidRPr="00254DA6" w14:paraId="64E31588" w14:textId="77777777" w:rsidTr="006A1138">
        <w:trPr>
          <w:trHeight w:hRule="exact" w:val="431"/>
          <w:jc w:val="center"/>
        </w:trPr>
        <w:tc>
          <w:tcPr>
            <w:tcW w:w="3232" w:type="dxa"/>
            <w:tcBorders>
              <w:top w:val="single" w:sz="4" w:space="0" w:color="auto"/>
            </w:tcBorders>
            <w:shd w:val="clear" w:color="auto" w:fill="auto"/>
            <w:vAlign w:val="bottom"/>
          </w:tcPr>
          <w:p w14:paraId="54BBB5B4" w14:textId="77777777" w:rsidR="00EF56A6" w:rsidRPr="00254DA6" w:rsidRDefault="00EF56A6" w:rsidP="00EF56A6">
            <w:pPr>
              <w:widowControl w:val="0"/>
              <w:rPr>
                <w:color w:val="000000"/>
                <w:sz w:val="22"/>
                <w:szCs w:val="22"/>
                <w:lang w:bidi="ru-RU"/>
              </w:rPr>
            </w:pPr>
            <w:r w:rsidRPr="00254DA6">
              <w:rPr>
                <w:color w:val="000000"/>
                <w:sz w:val="22"/>
                <w:szCs w:val="22"/>
                <w:lang w:bidi="ru-RU"/>
              </w:rPr>
              <w:t>Срок реализации</w:t>
            </w:r>
          </w:p>
          <w:p w14:paraId="4036A577" w14:textId="77777777" w:rsidR="00EF56A6" w:rsidRPr="00254DA6" w:rsidRDefault="00EF56A6" w:rsidP="00EF56A6">
            <w:pPr>
              <w:widowControl w:val="0"/>
              <w:rPr>
                <w:sz w:val="22"/>
                <w:szCs w:val="22"/>
                <w:lang w:bidi="ru-RU"/>
              </w:rPr>
            </w:pPr>
          </w:p>
        </w:tc>
        <w:tc>
          <w:tcPr>
            <w:tcW w:w="6383" w:type="dxa"/>
            <w:tcBorders>
              <w:top w:val="single" w:sz="4" w:space="0" w:color="auto"/>
              <w:left w:val="single" w:sz="4" w:space="0" w:color="auto"/>
              <w:right w:val="single" w:sz="4" w:space="0" w:color="auto"/>
            </w:tcBorders>
            <w:shd w:val="clear" w:color="auto" w:fill="auto"/>
            <w:vAlign w:val="bottom"/>
          </w:tcPr>
          <w:p w14:paraId="0B768F5D" w14:textId="77777777" w:rsidR="00EF56A6" w:rsidRPr="00254DA6" w:rsidRDefault="00EF56A6" w:rsidP="00EF56A6">
            <w:pPr>
              <w:widowControl w:val="0"/>
              <w:rPr>
                <w:color w:val="000000"/>
                <w:sz w:val="22"/>
                <w:szCs w:val="22"/>
                <w:lang w:bidi="ru-RU"/>
              </w:rPr>
            </w:pPr>
            <w:r w:rsidRPr="00254DA6">
              <w:rPr>
                <w:color w:val="000000"/>
                <w:sz w:val="22"/>
                <w:szCs w:val="22"/>
                <w:lang w:bidi="ru-RU"/>
              </w:rPr>
              <w:t>2025 год</w:t>
            </w:r>
          </w:p>
          <w:p w14:paraId="5E66A10D" w14:textId="77777777" w:rsidR="00EF56A6" w:rsidRPr="00254DA6" w:rsidRDefault="00EF56A6" w:rsidP="00EF56A6">
            <w:pPr>
              <w:widowControl w:val="0"/>
              <w:rPr>
                <w:color w:val="000000"/>
                <w:sz w:val="22"/>
                <w:szCs w:val="22"/>
                <w:lang w:bidi="ru-RU"/>
              </w:rPr>
            </w:pPr>
          </w:p>
          <w:p w14:paraId="223D4764" w14:textId="77777777" w:rsidR="00EF56A6" w:rsidRPr="00254DA6" w:rsidRDefault="00EF56A6" w:rsidP="00EF56A6">
            <w:pPr>
              <w:widowControl w:val="0"/>
              <w:rPr>
                <w:color w:val="000000"/>
                <w:sz w:val="22"/>
                <w:szCs w:val="22"/>
                <w:lang w:bidi="ru-RU"/>
              </w:rPr>
            </w:pPr>
          </w:p>
          <w:p w14:paraId="23E88EBD" w14:textId="77777777" w:rsidR="00EF56A6" w:rsidRPr="00254DA6" w:rsidRDefault="00EF56A6" w:rsidP="00EF56A6">
            <w:pPr>
              <w:widowControl w:val="0"/>
              <w:rPr>
                <w:color w:val="000000"/>
                <w:sz w:val="22"/>
                <w:szCs w:val="22"/>
                <w:lang w:bidi="ru-RU"/>
              </w:rPr>
            </w:pPr>
          </w:p>
          <w:p w14:paraId="2BB8A01C" w14:textId="77777777" w:rsidR="00EF56A6" w:rsidRPr="00254DA6" w:rsidRDefault="00EF56A6" w:rsidP="00EF56A6">
            <w:pPr>
              <w:widowControl w:val="0"/>
              <w:rPr>
                <w:sz w:val="22"/>
                <w:szCs w:val="22"/>
                <w:lang w:bidi="ru-RU"/>
              </w:rPr>
            </w:pPr>
          </w:p>
        </w:tc>
      </w:tr>
      <w:tr w:rsidR="00EF56A6" w:rsidRPr="00254DA6" w14:paraId="560A72E7" w14:textId="77777777" w:rsidTr="006A1138">
        <w:trPr>
          <w:trHeight w:hRule="exact" w:val="1032"/>
          <w:jc w:val="center"/>
        </w:trPr>
        <w:tc>
          <w:tcPr>
            <w:tcW w:w="3232" w:type="dxa"/>
            <w:tcBorders>
              <w:top w:val="single" w:sz="4" w:space="0" w:color="auto"/>
              <w:bottom w:val="single" w:sz="4" w:space="0" w:color="auto"/>
            </w:tcBorders>
            <w:shd w:val="clear" w:color="auto" w:fill="auto"/>
          </w:tcPr>
          <w:p w14:paraId="76BDE78E" w14:textId="77777777" w:rsidR="00EF56A6" w:rsidRPr="00254DA6" w:rsidRDefault="00EF56A6" w:rsidP="00EF56A6">
            <w:pPr>
              <w:widowControl w:val="0"/>
              <w:rPr>
                <w:sz w:val="22"/>
                <w:szCs w:val="22"/>
                <w:lang w:bidi="ru-RU"/>
              </w:rPr>
            </w:pPr>
            <w:r w:rsidRPr="00254DA6">
              <w:rPr>
                <w:color w:val="000000"/>
                <w:sz w:val="22"/>
                <w:szCs w:val="22"/>
                <w:lang w:bidi="ru-RU"/>
              </w:rPr>
              <w:t>Ожидаемый результат</w:t>
            </w:r>
          </w:p>
        </w:tc>
        <w:tc>
          <w:tcPr>
            <w:tcW w:w="6383" w:type="dxa"/>
            <w:tcBorders>
              <w:top w:val="single" w:sz="4" w:space="0" w:color="auto"/>
              <w:left w:val="single" w:sz="4" w:space="0" w:color="auto"/>
              <w:bottom w:val="single" w:sz="4" w:space="0" w:color="auto"/>
              <w:right w:val="single" w:sz="4" w:space="0" w:color="auto"/>
            </w:tcBorders>
            <w:shd w:val="clear" w:color="auto" w:fill="auto"/>
          </w:tcPr>
          <w:p w14:paraId="6E693B07" w14:textId="77777777" w:rsidR="00EF56A6" w:rsidRPr="00254DA6" w:rsidRDefault="00EF56A6" w:rsidP="00EF56A6">
            <w:pPr>
              <w:widowControl w:val="0"/>
              <w:rPr>
                <w:sz w:val="22"/>
                <w:szCs w:val="22"/>
                <w:lang w:bidi="ru-RU"/>
              </w:rPr>
            </w:pPr>
            <w:r w:rsidRPr="00254DA6">
              <w:rPr>
                <w:color w:val="000000"/>
                <w:sz w:val="22"/>
                <w:szCs w:val="22"/>
                <w:lang w:bidi="ru-RU"/>
              </w:rPr>
              <w:t>1 Увеличение числа контролируемых лиц, соблюдающих при осуществлении деятельности обязательные требования жилищного законодательства, в том числе за обеспечением</w:t>
            </w:r>
          </w:p>
        </w:tc>
      </w:tr>
    </w:tbl>
    <w:p w14:paraId="69E6EF64" w14:textId="77777777" w:rsidR="00EF56A6" w:rsidRPr="00254DA6" w:rsidRDefault="00EF56A6" w:rsidP="00EF56A6">
      <w:pPr>
        <w:widowControl w:val="0"/>
        <w:spacing w:line="1" w:lineRule="exact"/>
        <w:rPr>
          <w:rFonts w:eastAsia="DejaVu Sans"/>
          <w:color w:val="000000"/>
          <w:sz w:val="22"/>
          <w:szCs w:val="2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78"/>
        <w:gridCol w:w="6412"/>
      </w:tblGrid>
      <w:tr w:rsidR="00EF56A6" w:rsidRPr="00254DA6" w14:paraId="2274FE95" w14:textId="77777777" w:rsidTr="006A1138">
        <w:trPr>
          <w:trHeight w:hRule="exact" w:val="1544"/>
          <w:jc w:val="center"/>
        </w:trPr>
        <w:tc>
          <w:tcPr>
            <w:tcW w:w="3178" w:type="dxa"/>
            <w:tcBorders>
              <w:top w:val="single" w:sz="4" w:space="0" w:color="auto"/>
              <w:left w:val="single" w:sz="4" w:space="0" w:color="auto"/>
              <w:bottom w:val="single" w:sz="4" w:space="0" w:color="auto"/>
            </w:tcBorders>
            <w:shd w:val="clear" w:color="auto" w:fill="auto"/>
          </w:tcPr>
          <w:p w14:paraId="5B7AC99C" w14:textId="77777777" w:rsidR="00EF56A6" w:rsidRPr="00254DA6" w:rsidRDefault="00EF56A6" w:rsidP="00EF56A6">
            <w:pPr>
              <w:widowControl w:val="0"/>
              <w:rPr>
                <w:rFonts w:eastAsia="DejaVu Sans"/>
                <w:color w:val="000000"/>
                <w:sz w:val="22"/>
                <w:szCs w:val="22"/>
                <w:lang w:bidi="ru-RU"/>
              </w:rPr>
            </w:pPr>
          </w:p>
        </w:tc>
        <w:tc>
          <w:tcPr>
            <w:tcW w:w="6412" w:type="dxa"/>
            <w:tcBorders>
              <w:top w:val="single" w:sz="4" w:space="0" w:color="auto"/>
              <w:left w:val="single" w:sz="4" w:space="0" w:color="auto"/>
              <w:bottom w:val="single" w:sz="4" w:space="0" w:color="auto"/>
              <w:right w:val="single" w:sz="4" w:space="0" w:color="auto"/>
            </w:tcBorders>
            <w:shd w:val="clear" w:color="auto" w:fill="auto"/>
          </w:tcPr>
          <w:p w14:paraId="1095504C" w14:textId="77777777" w:rsidR="00EF56A6" w:rsidRPr="00254DA6" w:rsidRDefault="00EF56A6" w:rsidP="00EF56A6">
            <w:pPr>
              <w:widowControl w:val="0"/>
              <w:rPr>
                <w:sz w:val="22"/>
                <w:szCs w:val="22"/>
                <w:lang w:bidi="ru-RU"/>
              </w:rPr>
            </w:pPr>
            <w:r w:rsidRPr="00254DA6">
              <w:rPr>
                <w:color w:val="000000"/>
                <w:sz w:val="22"/>
                <w:szCs w:val="22"/>
                <w:lang w:bidi="ru-RU"/>
              </w:rPr>
              <w:t>надлежащего содержания общего имущества собственников помещений в многоквартирных домах.</w:t>
            </w:r>
          </w:p>
          <w:p w14:paraId="4B36394B" w14:textId="77777777" w:rsidR="00EF56A6" w:rsidRPr="00254DA6" w:rsidRDefault="00EF56A6" w:rsidP="00EF56A6">
            <w:pPr>
              <w:widowControl w:val="0"/>
              <w:numPr>
                <w:ilvl w:val="0"/>
                <w:numId w:val="3"/>
              </w:numPr>
              <w:tabs>
                <w:tab w:val="left" w:pos="167"/>
              </w:tabs>
              <w:suppressAutoHyphens/>
              <w:spacing w:line="100" w:lineRule="atLeast"/>
              <w:textAlignment w:val="baseline"/>
              <w:rPr>
                <w:sz w:val="22"/>
                <w:szCs w:val="22"/>
                <w:lang w:bidi="ru-RU"/>
              </w:rPr>
            </w:pPr>
            <w:r w:rsidRPr="00254DA6">
              <w:rPr>
                <w:color w:val="000000"/>
                <w:sz w:val="22"/>
                <w:szCs w:val="22"/>
                <w:lang w:bidi="ru-RU"/>
              </w:rPr>
              <w:t>Повышение качества предоставляемых услуг населению.</w:t>
            </w:r>
          </w:p>
          <w:p w14:paraId="7A40C93C" w14:textId="77777777" w:rsidR="00EF56A6" w:rsidRPr="00254DA6" w:rsidRDefault="00EF56A6" w:rsidP="00EF56A6">
            <w:pPr>
              <w:widowControl w:val="0"/>
              <w:numPr>
                <w:ilvl w:val="0"/>
                <w:numId w:val="3"/>
              </w:numPr>
              <w:tabs>
                <w:tab w:val="left" w:pos="167"/>
              </w:tabs>
              <w:suppressAutoHyphens/>
              <w:spacing w:line="100" w:lineRule="atLeast"/>
              <w:textAlignment w:val="baseline"/>
              <w:rPr>
                <w:sz w:val="22"/>
                <w:szCs w:val="22"/>
                <w:lang w:bidi="ru-RU"/>
              </w:rPr>
            </w:pPr>
            <w:r w:rsidRPr="00254DA6">
              <w:rPr>
                <w:color w:val="000000"/>
                <w:sz w:val="22"/>
                <w:szCs w:val="22"/>
                <w:lang w:bidi="ru-RU"/>
              </w:rPr>
              <w:t>. Повышение правосознания и правовой культуры контролируемых лиц.</w:t>
            </w:r>
          </w:p>
        </w:tc>
      </w:tr>
    </w:tbl>
    <w:p w14:paraId="19B08054" w14:textId="77777777" w:rsidR="00EF56A6" w:rsidRPr="00254DA6" w:rsidRDefault="00EF56A6" w:rsidP="00EF56A6">
      <w:pPr>
        <w:keepNext/>
        <w:keepLines/>
        <w:widowControl w:val="0"/>
        <w:numPr>
          <w:ilvl w:val="0"/>
          <w:numId w:val="4"/>
        </w:numPr>
        <w:tabs>
          <w:tab w:val="left" w:pos="275"/>
        </w:tabs>
        <w:suppressAutoHyphens/>
        <w:spacing w:line="100" w:lineRule="atLeast"/>
        <w:jc w:val="center"/>
        <w:textAlignment w:val="baseline"/>
        <w:outlineLvl w:val="1"/>
        <w:rPr>
          <w:b/>
          <w:bCs/>
          <w:sz w:val="22"/>
          <w:szCs w:val="22"/>
          <w:lang w:bidi="ru-RU"/>
        </w:rPr>
      </w:pPr>
      <w:bookmarkStart w:id="4" w:name="bookmark2"/>
      <w:r w:rsidRPr="00254DA6">
        <w:rPr>
          <w:b/>
          <w:bCs/>
          <w:color w:val="000000"/>
          <w:sz w:val="22"/>
          <w:szCs w:val="22"/>
          <w:lang w:bidi="ru-RU"/>
        </w:rPr>
        <w:t>Анализ текущего состояния осуществления муниципального жилищного</w:t>
      </w:r>
      <w:r w:rsidRPr="00254DA6">
        <w:rPr>
          <w:b/>
          <w:bCs/>
          <w:color w:val="000000"/>
          <w:sz w:val="22"/>
          <w:szCs w:val="22"/>
          <w:lang w:bidi="ru-RU"/>
        </w:rPr>
        <w:br/>
        <w:t>контроля</w:t>
      </w:r>
      <w:bookmarkEnd w:id="4"/>
    </w:p>
    <w:p w14:paraId="2337CECA" w14:textId="77777777" w:rsidR="00EF56A6" w:rsidRPr="00254DA6" w:rsidRDefault="00EF56A6" w:rsidP="00EF56A6">
      <w:pPr>
        <w:widowControl w:val="0"/>
        <w:tabs>
          <w:tab w:val="left" w:pos="1111"/>
        </w:tabs>
        <w:jc w:val="both"/>
        <w:rPr>
          <w:sz w:val="22"/>
          <w:szCs w:val="22"/>
          <w:lang w:bidi="ru-RU"/>
        </w:rPr>
      </w:pPr>
      <w:r w:rsidRPr="00254DA6">
        <w:rPr>
          <w:color w:val="000000"/>
          <w:sz w:val="22"/>
          <w:szCs w:val="22"/>
          <w:lang w:bidi="ru-RU"/>
        </w:rPr>
        <w:t xml:space="preserve">           1.1. В зависимости от объекта, в отношении которого осуществляется муниципальный жилищный контроль, выделяются следующие типы контролируемых лиц:</w:t>
      </w:r>
    </w:p>
    <w:p w14:paraId="2F04DEAB" w14:textId="77777777" w:rsidR="00EF56A6" w:rsidRPr="00254DA6" w:rsidRDefault="00EF56A6" w:rsidP="00EF56A6">
      <w:pPr>
        <w:widowControl w:val="0"/>
        <w:tabs>
          <w:tab w:val="left" w:pos="903"/>
        </w:tabs>
        <w:rPr>
          <w:sz w:val="22"/>
          <w:szCs w:val="22"/>
          <w:lang w:bidi="ru-RU"/>
        </w:rPr>
      </w:pPr>
      <w:r w:rsidRPr="00254DA6">
        <w:rPr>
          <w:color w:val="000000"/>
          <w:sz w:val="22"/>
          <w:szCs w:val="22"/>
          <w:lang w:bidi="ru-RU"/>
        </w:rPr>
        <w:t xml:space="preserve">            - юридические лица и индивидуальные предприниматели, осуществляющие управление многоквартирными домами, в которых имеются жилые помещения муниципальной формы собственности;</w:t>
      </w:r>
    </w:p>
    <w:p w14:paraId="68DF244E" w14:textId="77777777" w:rsidR="00EF56A6" w:rsidRPr="00254DA6" w:rsidRDefault="00EF56A6" w:rsidP="00EF56A6">
      <w:pPr>
        <w:widowControl w:val="0"/>
        <w:tabs>
          <w:tab w:val="left" w:pos="1536"/>
        </w:tabs>
        <w:rPr>
          <w:sz w:val="22"/>
          <w:szCs w:val="22"/>
          <w:lang w:bidi="ru-RU"/>
        </w:rPr>
      </w:pPr>
      <w:r w:rsidRPr="00254DA6">
        <w:rPr>
          <w:color w:val="000000"/>
          <w:sz w:val="22"/>
          <w:szCs w:val="22"/>
          <w:lang w:bidi="ru-RU"/>
        </w:rPr>
        <w:t xml:space="preserve">            - ресурсоснабжающие организации;</w:t>
      </w:r>
    </w:p>
    <w:p w14:paraId="5380AA8A" w14:textId="77777777" w:rsidR="00EF56A6" w:rsidRPr="00254DA6" w:rsidRDefault="00EF56A6" w:rsidP="00EF56A6">
      <w:pPr>
        <w:widowControl w:val="0"/>
        <w:tabs>
          <w:tab w:val="left" w:pos="1536"/>
        </w:tabs>
        <w:rPr>
          <w:sz w:val="22"/>
          <w:szCs w:val="22"/>
          <w:lang w:bidi="ru-RU"/>
        </w:rPr>
      </w:pPr>
      <w:r w:rsidRPr="00254DA6">
        <w:rPr>
          <w:color w:val="000000"/>
          <w:sz w:val="22"/>
          <w:szCs w:val="22"/>
          <w:lang w:bidi="ru-RU"/>
        </w:rPr>
        <w:t xml:space="preserve">            - некоммерческие организации товарищества собственников жилья (далее - ТСЖ);</w:t>
      </w:r>
    </w:p>
    <w:p w14:paraId="0A1B40AF" w14:textId="77777777" w:rsidR="00EF56A6" w:rsidRPr="00254DA6" w:rsidRDefault="00EF56A6" w:rsidP="00EF56A6">
      <w:pPr>
        <w:widowControl w:val="0"/>
        <w:tabs>
          <w:tab w:val="left" w:pos="840"/>
        </w:tabs>
        <w:rPr>
          <w:sz w:val="22"/>
          <w:szCs w:val="22"/>
          <w:lang w:bidi="ru-RU"/>
        </w:rPr>
      </w:pPr>
      <w:r w:rsidRPr="00254DA6">
        <w:rPr>
          <w:color w:val="000000"/>
          <w:sz w:val="22"/>
          <w:szCs w:val="22"/>
          <w:lang w:bidi="ru-RU"/>
        </w:rPr>
        <w:t xml:space="preserve">            - граждане, осуществляющие пользование помещениями муниципального жилищного фонда на основании договоров найма жилых помещений.</w:t>
      </w:r>
    </w:p>
    <w:p w14:paraId="528D372A" w14:textId="77777777" w:rsidR="00EF56A6" w:rsidRPr="00254DA6" w:rsidRDefault="00EF56A6" w:rsidP="00EF56A6">
      <w:pPr>
        <w:widowControl w:val="0"/>
        <w:tabs>
          <w:tab w:val="left" w:pos="1797"/>
        </w:tabs>
        <w:jc w:val="both"/>
        <w:rPr>
          <w:sz w:val="22"/>
          <w:szCs w:val="22"/>
          <w:lang w:bidi="ru-RU"/>
        </w:rPr>
      </w:pPr>
      <w:r w:rsidRPr="00254DA6">
        <w:rPr>
          <w:color w:val="000000"/>
          <w:sz w:val="22"/>
          <w:szCs w:val="22"/>
          <w:lang w:bidi="ru-RU"/>
        </w:rPr>
        <w:t xml:space="preserve">            1.2. За текущий период 2024 года в рамках муниципального жилищного контроля на территории Лебяжьевского муниципального округа Курганской области плановые и внеплановые проверки, мероприятия по контролю без взаимодействия с субъектами контроля на территории Лебяжьевского муниципального округа Курганской области не проводились.</w:t>
      </w:r>
    </w:p>
    <w:p w14:paraId="0E8A2BF0" w14:textId="77777777" w:rsidR="00EF56A6" w:rsidRPr="00254DA6" w:rsidRDefault="00EF56A6" w:rsidP="00EF56A6">
      <w:pPr>
        <w:widowControl w:val="0"/>
        <w:ind w:firstLine="720"/>
        <w:jc w:val="both"/>
        <w:rPr>
          <w:sz w:val="22"/>
          <w:szCs w:val="22"/>
          <w:lang w:bidi="ru-RU"/>
        </w:rPr>
      </w:pPr>
      <w:r w:rsidRPr="00254DA6">
        <w:rPr>
          <w:color w:val="000000"/>
          <w:sz w:val="22"/>
          <w:szCs w:val="22"/>
          <w:lang w:bidi="ru-RU"/>
        </w:rPr>
        <w:t>Эксперты и представители экспертных организаций к проведению проверок не привлекались.</w:t>
      </w:r>
    </w:p>
    <w:p w14:paraId="65C45C52" w14:textId="77777777" w:rsidR="00EF56A6" w:rsidRPr="00254DA6" w:rsidRDefault="00EF56A6" w:rsidP="00EF56A6">
      <w:pPr>
        <w:widowControl w:val="0"/>
        <w:ind w:firstLine="720"/>
        <w:jc w:val="both"/>
        <w:rPr>
          <w:sz w:val="22"/>
          <w:szCs w:val="22"/>
          <w:lang w:bidi="ru-RU"/>
        </w:rPr>
      </w:pPr>
      <w:r w:rsidRPr="00254DA6">
        <w:rPr>
          <w:color w:val="000000"/>
          <w:sz w:val="22"/>
          <w:szCs w:val="22"/>
          <w:lang w:bidi="ru-RU"/>
        </w:rPr>
        <w:t>Предостережения о недопустимости нарушений обязательных требований при осуществлении муниципального контроля подконтрольным субъектам не выдавались.</w:t>
      </w:r>
    </w:p>
    <w:p w14:paraId="3916903A" w14:textId="77777777" w:rsidR="00EF56A6" w:rsidRPr="00254DA6" w:rsidRDefault="00EF56A6" w:rsidP="00EF56A6">
      <w:pPr>
        <w:widowControl w:val="0"/>
        <w:ind w:firstLine="720"/>
        <w:jc w:val="both"/>
        <w:rPr>
          <w:sz w:val="22"/>
          <w:szCs w:val="22"/>
          <w:lang w:bidi="ru-RU"/>
        </w:rPr>
      </w:pPr>
      <w:r w:rsidRPr="00254DA6">
        <w:rPr>
          <w:color w:val="000000"/>
          <w:sz w:val="22"/>
          <w:szCs w:val="22"/>
          <w:lang w:bidi="ru-RU"/>
        </w:rPr>
        <w:t>Случаи причинения субъектами контроля вреда охраняемым законом ценностям, а также случаи возникновения чрезвычайных ситуаций природного и техногенного характера не установлены.</w:t>
      </w:r>
    </w:p>
    <w:p w14:paraId="31A7E420" w14:textId="77777777" w:rsidR="00EF56A6" w:rsidRPr="00254DA6" w:rsidRDefault="00EF56A6" w:rsidP="00EF56A6">
      <w:pPr>
        <w:widowControl w:val="0"/>
        <w:tabs>
          <w:tab w:val="left" w:pos="1115"/>
        </w:tabs>
        <w:jc w:val="both"/>
        <w:rPr>
          <w:sz w:val="22"/>
          <w:szCs w:val="22"/>
          <w:lang w:bidi="ru-RU"/>
        </w:rPr>
      </w:pPr>
      <w:r w:rsidRPr="00254DA6">
        <w:rPr>
          <w:color w:val="000000"/>
          <w:sz w:val="22"/>
          <w:szCs w:val="22"/>
          <w:lang w:bidi="ru-RU"/>
        </w:rPr>
        <w:t xml:space="preserve">            1.3. В целях профилактики нарушений обязательных требований, соблюдение которых проверяется в ходе осуществления муниципального контроля, Администрацией Лебяжьевского муниципального округа Курганской области  в 2023 году проведена следующая работа:</w:t>
      </w:r>
    </w:p>
    <w:p w14:paraId="10E77E6A" w14:textId="77777777" w:rsidR="00EF56A6" w:rsidRPr="00254DA6" w:rsidRDefault="00EF56A6" w:rsidP="00EF56A6">
      <w:pPr>
        <w:widowControl w:val="0"/>
        <w:ind w:firstLine="720"/>
        <w:jc w:val="both"/>
        <w:rPr>
          <w:sz w:val="22"/>
          <w:szCs w:val="22"/>
          <w:lang w:bidi="ru-RU"/>
        </w:rPr>
      </w:pPr>
      <w:r w:rsidRPr="00254DA6">
        <w:rPr>
          <w:color w:val="000000"/>
          <w:sz w:val="22"/>
          <w:szCs w:val="22"/>
          <w:lang w:bidi="ru-RU"/>
        </w:rPr>
        <w:lastRenderedPageBreak/>
        <w:t>- осуществлено информирование подконтрольных субъектов о необходимости соблюдения обязательных требований.</w:t>
      </w:r>
    </w:p>
    <w:p w14:paraId="1BE9535F" w14:textId="77777777" w:rsidR="00EF56A6" w:rsidRPr="00254DA6" w:rsidRDefault="00EF56A6" w:rsidP="00EF56A6">
      <w:pPr>
        <w:widowControl w:val="0"/>
        <w:spacing w:after="260"/>
        <w:ind w:firstLine="720"/>
        <w:jc w:val="both"/>
        <w:rPr>
          <w:sz w:val="22"/>
          <w:szCs w:val="22"/>
          <w:lang w:bidi="ru-RU"/>
        </w:rPr>
      </w:pPr>
      <w:r w:rsidRPr="00254DA6">
        <w:rPr>
          <w:color w:val="000000"/>
          <w:sz w:val="22"/>
          <w:szCs w:val="22"/>
          <w:lang w:bidi="ru-RU"/>
        </w:rPr>
        <w:t xml:space="preserve">В процессе осуществления муниципального контроля ведется </w:t>
      </w:r>
      <w:proofErr w:type="spellStart"/>
      <w:r w:rsidRPr="00254DA6">
        <w:rPr>
          <w:color w:val="000000"/>
          <w:sz w:val="22"/>
          <w:szCs w:val="22"/>
          <w:lang w:bidi="ru-RU"/>
        </w:rPr>
        <w:t>информативно</w:t>
      </w:r>
      <w:r w:rsidRPr="00254DA6">
        <w:rPr>
          <w:color w:val="000000"/>
          <w:sz w:val="22"/>
          <w:szCs w:val="22"/>
          <w:lang w:bidi="ru-RU"/>
        </w:rPr>
        <w:softHyphen/>
        <w:t>разъяснительная</w:t>
      </w:r>
      <w:proofErr w:type="spellEnd"/>
      <w:r w:rsidRPr="00254DA6">
        <w:rPr>
          <w:color w:val="000000"/>
          <w:sz w:val="22"/>
          <w:szCs w:val="22"/>
          <w:lang w:bidi="ru-RU"/>
        </w:rPr>
        <w:t xml:space="preserve"> работа с подконтрольными субъектами (оказывается консультативная помощь, даются разъяснения по вопросам соблюдения обязательных требований в устной форме).</w:t>
      </w:r>
    </w:p>
    <w:p w14:paraId="61301317" w14:textId="77777777" w:rsidR="00EF56A6" w:rsidRPr="00254DA6" w:rsidRDefault="00EF56A6" w:rsidP="00EF56A6">
      <w:pPr>
        <w:keepNext/>
        <w:keepLines/>
        <w:widowControl w:val="0"/>
        <w:numPr>
          <w:ilvl w:val="0"/>
          <w:numId w:val="4"/>
        </w:numPr>
        <w:tabs>
          <w:tab w:val="left" w:pos="293"/>
        </w:tabs>
        <w:suppressAutoHyphens/>
        <w:spacing w:line="100" w:lineRule="atLeast"/>
        <w:jc w:val="center"/>
        <w:textAlignment w:val="baseline"/>
        <w:outlineLvl w:val="1"/>
        <w:rPr>
          <w:b/>
          <w:bCs/>
          <w:sz w:val="22"/>
          <w:szCs w:val="22"/>
          <w:lang w:bidi="ru-RU"/>
        </w:rPr>
      </w:pPr>
      <w:bookmarkStart w:id="5" w:name="bookmark4"/>
      <w:r w:rsidRPr="00254DA6">
        <w:rPr>
          <w:b/>
          <w:bCs/>
          <w:color w:val="000000"/>
          <w:sz w:val="22"/>
          <w:szCs w:val="22"/>
          <w:lang w:bidi="ru-RU"/>
        </w:rPr>
        <w:t>Характеристика проблем, на решение которых направлена</w:t>
      </w:r>
      <w:r w:rsidRPr="00254DA6">
        <w:rPr>
          <w:b/>
          <w:bCs/>
          <w:color w:val="000000"/>
          <w:sz w:val="22"/>
          <w:szCs w:val="22"/>
          <w:lang w:bidi="ru-RU"/>
        </w:rPr>
        <w:br/>
        <w:t>программа профилактики</w:t>
      </w:r>
      <w:bookmarkEnd w:id="5"/>
    </w:p>
    <w:p w14:paraId="0C59404F" w14:textId="77777777" w:rsidR="00EF56A6" w:rsidRPr="00254DA6" w:rsidRDefault="00EF56A6" w:rsidP="00EF56A6">
      <w:pPr>
        <w:keepNext/>
        <w:keepLines/>
        <w:widowControl w:val="0"/>
        <w:tabs>
          <w:tab w:val="left" w:pos="293"/>
        </w:tabs>
        <w:outlineLvl w:val="1"/>
        <w:rPr>
          <w:b/>
          <w:bCs/>
          <w:sz w:val="22"/>
          <w:szCs w:val="22"/>
          <w:lang w:bidi="ru-RU"/>
        </w:rPr>
      </w:pPr>
    </w:p>
    <w:p w14:paraId="5704E034" w14:textId="77777777" w:rsidR="00EF56A6" w:rsidRPr="00254DA6" w:rsidRDefault="00EF56A6" w:rsidP="00EF56A6">
      <w:pPr>
        <w:widowControl w:val="0"/>
        <w:tabs>
          <w:tab w:val="left" w:pos="1043"/>
        </w:tabs>
        <w:jc w:val="both"/>
        <w:rPr>
          <w:sz w:val="22"/>
          <w:szCs w:val="22"/>
          <w:lang w:bidi="ru-RU"/>
        </w:rPr>
      </w:pPr>
      <w:r w:rsidRPr="00254DA6">
        <w:rPr>
          <w:color w:val="000000"/>
          <w:sz w:val="22"/>
          <w:szCs w:val="22"/>
          <w:lang w:bidi="ru-RU"/>
        </w:rPr>
        <w:t xml:space="preserve">             2.1.  К основным проблемам в жилищной сфере относится нарастающий износ жилищного фонда и инженерных коммуникаций, слабое развитие конкуренции на рынке управляющих организаций, низкое качество услуг, предоставляемых населению, наряду с высокой стоимостью услуг</w:t>
      </w:r>
    </w:p>
    <w:p w14:paraId="711A0BFF" w14:textId="77777777" w:rsidR="00EF56A6" w:rsidRPr="00254DA6" w:rsidRDefault="00EF56A6" w:rsidP="00EF56A6">
      <w:pPr>
        <w:widowControl w:val="0"/>
        <w:tabs>
          <w:tab w:val="left" w:pos="1038"/>
        </w:tabs>
        <w:spacing w:after="260"/>
        <w:jc w:val="both"/>
        <w:rPr>
          <w:color w:val="000000"/>
          <w:sz w:val="22"/>
          <w:szCs w:val="22"/>
          <w:lang w:bidi="ru-RU"/>
        </w:rPr>
      </w:pPr>
      <w:r w:rsidRPr="00254DA6">
        <w:rPr>
          <w:color w:val="000000"/>
          <w:sz w:val="22"/>
          <w:szCs w:val="22"/>
          <w:lang w:bidi="ru-RU"/>
        </w:rPr>
        <w:t xml:space="preserve">             2.2. В </w:t>
      </w:r>
      <w:proofErr w:type="spellStart"/>
      <w:r w:rsidRPr="00254DA6">
        <w:rPr>
          <w:color w:val="000000"/>
          <w:sz w:val="22"/>
          <w:szCs w:val="22"/>
          <w:lang w:bidi="ru-RU"/>
        </w:rPr>
        <w:t>Лебяжьевском</w:t>
      </w:r>
      <w:proofErr w:type="spellEnd"/>
      <w:r w:rsidRPr="00254DA6">
        <w:rPr>
          <w:color w:val="000000"/>
          <w:sz w:val="22"/>
          <w:szCs w:val="22"/>
          <w:lang w:bidi="ru-RU"/>
        </w:rPr>
        <w:t xml:space="preserve"> муниципальном округе Курганской области 12 многоквартирных домов имеют статус аварийных и подлежащих сносу. Недостаточные объемы нового строительства являются причиной недостаточного вывода из эксплуатации аварийных домов, которые требуют повышенного внимания и финансовых затрат при эксплуатации.</w:t>
      </w:r>
    </w:p>
    <w:p w14:paraId="0F4B1F10" w14:textId="77777777" w:rsidR="00EF56A6" w:rsidRPr="00254DA6" w:rsidRDefault="00EF56A6" w:rsidP="00EF56A6">
      <w:pPr>
        <w:widowControl w:val="0"/>
        <w:tabs>
          <w:tab w:val="left" w:pos="1038"/>
        </w:tabs>
        <w:spacing w:after="260"/>
        <w:jc w:val="both"/>
        <w:rPr>
          <w:color w:val="000000"/>
          <w:sz w:val="22"/>
          <w:szCs w:val="22"/>
          <w:lang w:bidi="ru-RU"/>
        </w:rPr>
      </w:pPr>
    </w:p>
    <w:p w14:paraId="4FF3722B" w14:textId="77777777" w:rsidR="00EF56A6" w:rsidRPr="00254DA6" w:rsidRDefault="00EF56A6" w:rsidP="00EF56A6">
      <w:pPr>
        <w:widowControl w:val="0"/>
        <w:tabs>
          <w:tab w:val="left" w:pos="1038"/>
        </w:tabs>
        <w:spacing w:after="260"/>
        <w:jc w:val="both"/>
        <w:rPr>
          <w:sz w:val="22"/>
          <w:szCs w:val="22"/>
          <w:lang w:bidi="ru-RU"/>
        </w:rPr>
      </w:pPr>
    </w:p>
    <w:p w14:paraId="496FAECB" w14:textId="77777777" w:rsidR="00EF56A6" w:rsidRPr="00254DA6" w:rsidRDefault="00EF56A6" w:rsidP="00EF56A6">
      <w:pPr>
        <w:keepNext/>
        <w:keepLines/>
        <w:widowControl w:val="0"/>
        <w:numPr>
          <w:ilvl w:val="0"/>
          <w:numId w:val="4"/>
        </w:numPr>
        <w:tabs>
          <w:tab w:val="left" w:pos="311"/>
        </w:tabs>
        <w:suppressAutoHyphens/>
        <w:spacing w:after="240" w:line="100" w:lineRule="atLeast"/>
        <w:jc w:val="center"/>
        <w:textAlignment w:val="baseline"/>
        <w:outlineLvl w:val="1"/>
        <w:rPr>
          <w:b/>
          <w:bCs/>
          <w:sz w:val="22"/>
          <w:szCs w:val="22"/>
          <w:lang w:bidi="ru-RU"/>
        </w:rPr>
      </w:pPr>
      <w:bookmarkStart w:id="6" w:name="bookmark6"/>
      <w:r w:rsidRPr="00254DA6">
        <w:rPr>
          <w:b/>
          <w:bCs/>
          <w:color w:val="000000"/>
          <w:sz w:val="22"/>
          <w:szCs w:val="22"/>
          <w:lang w:bidi="ru-RU"/>
        </w:rPr>
        <w:t>Цели и задачи реализации программы профилактики</w:t>
      </w:r>
      <w:bookmarkEnd w:id="6"/>
    </w:p>
    <w:p w14:paraId="5C916D0C" w14:textId="77777777" w:rsidR="00EF56A6" w:rsidRPr="00254DA6" w:rsidRDefault="00EF56A6" w:rsidP="00EF56A6">
      <w:pPr>
        <w:widowControl w:val="0"/>
        <w:tabs>
          <w:tab w:val="left" w:pos="1649"/>
        </w:tabs>
        <w:jc w:val="both"/>
        <w:rPr>
          <w:sz w:val="22"/>
          <w:szCs w:val="22"/>
          <w:lang w:bidi="ru-RU"/>
        </w:rPr>
      </w:pPr>
      <w:r w:rsidRPr="00254DA6">
        <w:rPr>
          <w:color w:val="000000"/>
          <w:sz w:val="22"/>
          <w:szCs w:val="22"/>
          <w:lang w:bidi="ru-RU"/>
        </w:rPr>
        <w:t xml:space="preserve">              3.1. Профилактика рисков причинения вреда (ущерба) охраняемым законом ценностям направлена на достижение следующих основных целей:</w:t>
      </w:r>
    </w:p>
    <w:p w14:paraId="52115441" w14:textId="77777777" w:rsidR="00EF56A6" w:rsidRPr="00254DA6" w:rsidRDefault="00EF56A6" w:rsidP="00EF56A6">
      <w:pPr>
        <w:widowControl w:val="0"/>
        <w:tabs>
          <w:tab w:val="left" w:pos="1469"/>
        </w:tabs>
        <w:jc w:val="both"/>
        <w:rPr>
          <w:sz w:val="22"/>
          <w:szCs w:val="22"/>
          <w:lang w:bidi="ru-RU"/>
        </w:rPr>
      </w:pPr>
      <w:r w:rsidRPr="00254DA6">
        <w:rPr>
          <w:color w:val="000000"/>
          <w:sz w:val="22"/>
          <w:szCs w:val="22"/>
          <w:lang w:bidi="ru-RU"/>
        </w:rPr>
        <w:t xml:space="preserve">              1) стимулирование добросовестного соблюдения обязательных требований всеми контролируемыми лицами;</w:t>
      </w:r>
    </w:p>
    <w:p w14:paraId="7DDA14DB" w14:textId="77777777" w:rsidR="00EF56A6" w:rsidRPr="00254DA6" w:rsidRDefault="00EF56A6" w:rsidP="00EF56A6">
      <w:pPr>
        <w:widowControl w:val="0"/>
        <w:tabs>
          <w:tab w:val="left" w:pos="1473"/>
        </w:tabs>
        <w:jc w:val="both"/>
        <w:rPr>
          <w:sz w:val="22"/>
          <w:szCs w:val="22"/>
          <w:lang w:bidi="ru-RU"/>
        </w:rPr>
      </w:pPr>
      <w:r w:rsidRPr="00254DA6">
        <w:rPr>
          <w:color w:val="000000"/>
          <w:sz w:val="22"/>
          <w:szCs w:val="22"/>
          <w:lang w:bidi="ru-RU"/>
        </w:rPr>
        <w:t xml:space="preserve">              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325F0E32" w14:textId="77777777" w:rsidR="00EF56A6" w:rsidRPr="00254DA6" w:rsidRDefault="00EF56A6" w:rsidP="00EF56A6">
      <w:pPr>
        <w:widowControl w:val="0"/>
        <w:tabs>
          <w:tab w:val="left" w:pos="1473"/>
        </w:tabs>
        <w:jc w:val="both"/>
        <w:rPr>
          <w:sz w:val="22"/>
          <w:szCs w:val="22"/>
          <w:lang w:bidi="ru-RU"/>
        </w:rPr>
      </w:pPr>
      <w:r w:rsidRPr="00254DA6">
        <w:rPr>
          <w:color w:val="000000"/>
          <w:sz w:val="22"/>
          <w:szCs w:val="22"/>
          <w:lang w:bidi="ru-RU"/>
        </w:rPr>
        <w:t xml:space="preserve">              3) создание условий для доведения обязательных требований до контролируемых лиц, повышение информированности о способах их соблюдения.</w:t>
      </w:r>
    </w:p>
    <w:p w14:paraId="03B058BA" w14:textId="77777777" w:rsidR="00EF56A6" w:rsidRPr="00254DA6" w:rsidRDefault="00EF56A6" w:rsidP="00EF56A6">
      <w:pPr>
        <w:widowControl w:val="0"/>
        <w:tabs>
          <w:tab w:val="left" w:pos="2309"/>
        </w:tabs>
        <w:jc w:val="both"/>
        <w:rPr>
          <w:sz w:val="22"/>
          <w:szCs w:val="22"/>
          <w:lang w:bidi="ru-RU"/>
        </w:rPr>
      </w:pPr>
      <w:r w:rsidRPr="00254DA6">
        <w:rPr>
          <w:color w:val="000000"/>
          <w:sz w:val="22"/>
          <w:szCs w:val="22"/>
          <w:lang w:bidi="ru-RU"/>
        </w:rPr>
        <w:t xml:space="preserve">              3.2. Задачами Программы являются:</w:t>
      </w:r>
    </w:p>
    <w:p w14:paraId="1F4892C4" w14:textId="77777777" w:rsidR="00EF56A6" w:rsidRPr="00254DA6" w:rsidRDefault="00EF56A6" w:rsidP="00EF56A6">
      <w:pPr>
        <w:widowControl w:val="0"/>
        <w:tabs>
          <w:tab w:val="left" w:pos="1357"/>
        </w:tabs>
        <w:rPr>
          <w:sz w:val="22"/>
          <w:szCs w:val="22"/>
          <w:lang w:bidi="ru-RU"/>
        </w:rPr>
      </w:pPr>
      <w:r w:rsidRPr="00254DA6">
        <w:rPr>
          <w:color w:val="000000"/>
          <w:sz w:val="22"/>
          <w:szCs w:val="22"/>
          <w:lang w:bidi="ru-RU"/>
        </w:rPr>
        <w:t xml:space="preserve">              - укрепление системы профилактики нарушений обязательных требований;</w:t>
      </w:r>
    </w:p>
    <w:p w14:paraId="3E332FB6" w14:textId="77777777" w:rsidR="00EF56A6" w:rsidRPr="00254DA6" w:rsidRDefault="00EF56A6" w:rsidP="00EF56A6">
      <w:pPr>
        <w:widowControl w:val="0"/>
        <w:tabs>
          <w:tab w:val="left" w:pos="1360"/>
        </w:tabs>
        <w:jc w:val="both"/>
        <w:rPr>
          <w:sz w:val="22"/>
          <w:szCs w:val="22"/>
          <w:lang w:bidi="ru-RU"/>
        </w:rPr>
      </w:pPr>
      <w:r w:rsidRPr="00254DA6">
        <w:rPr>
          <w:color w:val="000000"/>
          <w:sz w:val="22"/>
          <w:szCs w:val="22"/>
          <w:lang w:bidi="ru-RU"/>
        </w:rPr>
        <w:t xml:space="preserve">              -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14:paraId="4CBA3009" w14:textId="77777777" w:rsidR="00EF56A6" w:rsidRPr="00254DA6" w:rsidRDefault="00EF56A6" w:rsidP="00EF56A6">
      <w:pPr>
        <w:widowControl w:val="0"/>
        <w:tabs>
          <w:tab w:val="left" w:pos="1360"/>
        </w:tabs>
        <w:spacing w:after="520"/>
        <w:jc w:val="both"/>
        <w:rPr>
          <w:sz w:val="22"/>
          <w:szCs w:val="22"/>
          <w:lang w:bidi="ru-RU"/>
        </w:rPr>
      </w:pPr>
      <w:r w:rsidRPr="00254DA6">
        <w:rPr>
          <w:color w:val="000000"/>
          <w:sz w:val="22"/>
          <w:szCs w:val="22"/>
          <w:lang w:bidi="ru-RU"/>
        </w:rPr>
        <w:t xml:space="preserve">              - формирование одинакового понимания обязательных требований у всех участников контрольной деятельности.</w:t>
      </w:r>
    </w:p>
    <w:p w14:paraId="1DD197B9" w14:textId="77777777" w:rsidR="00EF56A6" w:rsidRPr="00254DA6" w:rsidRDefault="00EF56A6" w:rsidP="00EF56A6">
      <w:pPr>
        <w:keepNext/>
        <w:keepLines/>
        <w:widowControl w:val="0"/>
        <w:numPr>
          <w:ilvl w:val="0"/>
          <w:numId w:val="4"/>
        </w:numPr>
        <w:tabs>
          <w:tab w:val="left" w:pos="311"/>
        </w:tabs>
        <w:suppressAutoHyphens/>
        <w:spacing w:after="240" w:line="100" w:lineRule="atLeast"/>
        <w:jc w:val="center"/>
        <w:textAlignment w:val="baseline"/>
        <w:outlineLvl w:val="1"/>
        <w:rPr>
          <w:b/>
          <w:bCs/>
          <w:sz w:val="22"/>
          <w:szCs w:val="22"/>
          <w:lang w:bidi="ru-RU"/>
        </w:rPr>
      </w:pPr>
      <w:bookmarkStart w:id="7" w:name="bookmark8"/>
      <w:r w:rsidRPr="00254DA6">
        <w:rPr>
          <w:b/>
          <w:bCs/>
          <w:color w:val="000000"/>
          <w:sz w:val="22"/>
          <w:szCs w:val="22"/>
          <w:lang w:bidi="ru-RU"/>
        </w:rPr>
        <w:t>Перечень профилактических мероприятий,</w:t>
      </w:r>
      <w:r w:rsidRPr="00254DA6">
        <w:rPr>
          <w:b/>
          <w:bCs/>
          <w:color w:val="000000"/>
          <w:sz w:val="22"/>
          <w:szCs w:val="22"/>
          <w:lang w:bidi="ru-RU"/>
        </w:rPr>
        <w:br/>
        <w:t>сроки (периодичность) их проведения</w:t>
      </w:r>
      <w:bookmarkEnd w:id="7"/>
    </w:p>
    <w:p w14:paraId="0CB64E81" w14:textId="77777777" w:rsidR="00EF56A6" w:rsidRPr="00254DA6" w:rsidRDefault="00EF56A6" w:rsidP="00EF56A6">
      <w:pPr>
        <w:widowControl w:val="0"/>
        <w:jc w:val="both"/>
        <w:rPr>
          <w:sz w:val="22"/>
          <w:szCs w:val="22"/>
          <w:lang w:bidi="ru-RU"/>
        </w:rPr>
      </w:pPr>
      <w:r w:rsidRPr="00254DA6">
        <w:rPr>
          <w:color w:val="000000"/>
          <w:sz w:val="22"/>
          <w:szCs w:val="22"/>
          <w:lang w:bidi="ru-RU"/>
        </w:rPr>
        <w:t>Таблица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6"/>
        <w:gridCol w:w="9"/>
        <w:gridCol w:w="4523"/>
        <w:gridCol w:w="9"/>
        <w:gridCol w:w="2131"/>
        <w:gridCol w:w="9"/>
        <w:gridCol w:w="2402"/>
        <w:gridCol w:w="18"/>
      </w:tblGrid>
      <w:tr w:rsidR="00EF56A6" w:rsidRPr="00254DA6" w14:paraId="630F7E72" w14:textId="77777777" w:rsidTr="006A1138">
        <w:trPr>
          <w:trHeight w:hRule="exact" w:val="1056"/>
          <w:jc w:val="center"/>
        </w:trPr>
        <w:tc>
          <w:tcPr>
            <w:tcW w:w="655" w:type="dxa"/>
            <w:gridSpan w:val="2"/>
            <w:tcBorders>
              <w:top w:val="single" w:sz="4" w:space="0" w:color="auto"/>
              <w:left w:val="single" w:sz="4" w:space="0" w:color="auto"/>
            </w:tcBorders>
            <w:shd w:val="clear" w:color="auto" w:fill="auto"/>
          </w:tcPr>
          <w:p w14:paraId="48EE6A7A" w14:textId="77777777" w:rsidR="00EF56A6" w:rsidRPr="00254DA6" w:rsidRDefault="00EF56A6" w:rsidP="00EF56A6">
            <w:pPr>
              <w:widowControl w:val="0"/>
              <w:jc w:val="center"/>
              <w:rPr>
                <w:sz w:val="22"/>
                <w:szCs w:val="22"/>
                <w:lang w:bidi="ru-RU"/>
              </w:rPr>
            </w:pPr>
            <w:r w:rsidRPr="00254DA6">
              <w:rPr>
                <w:color w:val="000000"/>
                <w:sz w:val="22"/>
                <w:szCs w:val="22"/>
                <w:lang w:bidi="ru-RU"/>
              </w:rPr>
              <w:t xml:space="preserve">№ </w:t>
            </w:r>
            <w:proofErr w:type="gramStart"/>
            <w:r w:rsidRPr="00254DA6">
              <w:rPr>
                <w:color w:val="000000"/>
                <w:sz w:val="22"/>
                <w:szCs w:val="22"/>
                <w:lang w:bidi="ru-RU"/>
              </w:rPr>
              <w:t>п</w:t>
            </w:r>
            <w:proofErr w:type="gramEnd"/>
            <w:r w:rsidRPr="00254DA6">
              <w:rPr>
                <w:color w:val="000000"/>
                <w:sz w:val="22"/>
                <w:szCs w:val="22"/>
                <w:lang w:bidi="ru-RU"/>
              </w:rPr>
              <w:t>/п</w:t>
            </w:r>
          </w:p>
        </w:tc>
        <w:tc>
          <w:tcPr>
            <w:tcW w:w="4532" w:type="dxa"/>
            <w:gridSpan w:val="2"/>
            <w:tcBorders>
              <w:top w:val="single" w:sz="4" w:space="0" w:color="auto"/>
              <w:left w:val="single" w:sz="4" w:space="0" w:color="auto"/>
            </w:tcBorders>
            <w:shd w:val="clear" w:color="auto" w:fill="auto"/>
          </w:tcPr>
          <w:p w14:paraId="7D77AC53" w14:textId="77777777" w:rsidR="00EF56A6" w:rsidRPr="00254DA6" w:rsidRDefault="00EF56A6" w:rsidP="00EF56A6">
            <w:pPr>
              <w:widowControl w:val="0"/>
              <w:jc w:val="center"/>
              <w:rPr>
                <w:sz w:val="22"/>
                <w:szCs w:val="22"/>
                <w:lang w:bidi="ru-RU"/>
              </w:rPr>
            </w:pPr>
            <w:r w:rsidRPr="00254DA6">
              <w:rPr>
                <w:color w:val="000000"/>
                <w:sz w:val="22"/>
                <w:szCs w:val="22"/>
                <w:lang w:bidi="ru-RU"/>
              </w:rPr>
              <w:t>Наименование формы мероприятия</w:t>
            </w:r>
          </w:p>
        </w:tc>
        <w:tc>
          <w:tcPr>
            <w:tcW w:w="2140" w:type="dxa"/>
            <w:gridSpan w:val="2"/>
            <w:tcBorders>
              <w:top w:val="single" w:sz="4" w:space="0" w:color="auto"/>
              <w:left w:val="single" w:sz="4" w:space="0" w:color="auto"/>
            </w:tcBorders>
            <w:shd w:val="clear" w:color="auto" w:fill="auto"/>
            <w:vAlign w:val="bottom"/>
          </w:tcPr>
          <w:p w14:paraId="731ADC78" w14:textId="77777777" w:rsidR="00EF56A6" w:rsidRPr="00254DA6" w:rsidRDefault="00EF56A6" w:rsidP="00EF56A6">
            <w:pPr>
              <w:widowControl w:val="0"/>
              <w:jc w:val="center"/>
              <w:rPr>
                <w:sz w:val="22"/>
                <w:szCs w:val="22"/>
                <w:lang w:bidi="ru-RU"/>
              </w:rPr>
            </w:pPr>
            <w:r w:rsidRPr="00254DA6">
              <w:rPr>
                <w:color w:val="000000"/>
                <w:sz w:val="22"/>
                <w:szCs w:val="22"/>
                <w:lang w:bidi="ru-RU"/>
              </w:rPr>
              <w:t xml:space="preserve">Срок (периодичность) </w:t>
            </w:r>
            <w:proofErr w:type="spellStart"/>
            <w:r w:rsidRPr="00254DA6">
              <w:rPr>
                <w:color w:val="000000"/>
                <w:sz w:val="22"/>
                <w:szCs w:val="22"/>
                <w:lang w:bidi="ru-RU"/>
              </w:rPr>
              <w:t>проведениямеропр</w:t>
            </w:r>
            <w:proofErr w:type="spellEnd"/>
            <w:r w:rsidRPr="00254DA6">
              <w:rPr>
                <w:color w:val="000000"/>
                <w:sz w:val="22"/>
                <w:szCs w:val="22"/>
                <w:lang w:bidi="ru-RU"/>
              </w:rPr>
              <w:t xml:space="preserve"> </w:t>
            </w:r>
            <w:proofErr w:type="spellStart"/>
            <w:r w:rsidRPr="00254DA6">
              <w:rPr>
                <w:color w:val="000000"/>
                <w:sz w:val="22"/>
                <w:szCs w:val="22"/>
                <w:lang w:bidi="ru-RU"/>
              </w:rPr>
              <w:t>иятия</w:t>
            </w:r>
            <w:proofErr w:type="spellEnd"/>
          </w:p>
        </w:tc>
        <w:tc>
          <w:tcPr>
            <w:tcW w:w="2420" w:type="dxa"/>
            <w:gridSpan w:val="2"/>
            <w:tcBorders>
              <w:top w:val="single" w:sz="4" w:space="0" w:color="auto"/>
              <w:left w:val="single" w:sz="4" w:space="0" w:color="auto"/>
              <w:right w:val="single" w:sz="4" w:space="0" w:color="auto"/>
            </w:tcBorders>
            <w:shd w:val="clear" w:color="auto" w:fill="auto"/>
          </w:tcPr>
          <w:p w14:paraId="6888CC38" w14:textId="77777777" w:rsidR="00EF56A6" w:rsidRPr="00254DA6" w:rsidRDefault="00EF56A6" w:rsidP="00EF56A6">
            <w:pPr>
              <w:widowControl w:val="0"/>
              <w:jc w:val="center"/>
              <w:rPr>
                <w:sz w:val="22"/>
                <w:szCs w:val="22"/>
                <w:lang w:bidi="ru-RU"/>
              </w:rPr>
            </w:pPr>
            <w:r w:rsidRPr="00254DA6">
              <w:rPr>
                <w:color w:val="000000"/>
                <w:sz w:val="22"/>
                <w:szCs w:val="22"/>
                <w:lang w:bidi="ru-RU"/>
              </w:rPr>
              <w:t>Ответственный исполнитель</w:t>
            </w:r>
          </w:p>
        </w:tc>
      </w:tr>
      <w:tr w:rsidR="00EF56A6" w:rsidRPr="00254DA6" w14:paraId="7A9D06A9" w14:textId="77777777" w:rsidTr="006A1138">
        <w:trPr>
          <w:trHeight w:hRule="exact" w:val="271"/>
          <w:jc w:val="center"/>
        </w:trPr>
        <w:tc>
          <w:tcPr>
            <w:tcW w:w="655" w:type="dxa"/>
            <w:gridSpan w:val="2"/>
            <w:tcBorders>
              <w:top w:val="single" w:sz="4" w:space="0" w:color="auto"/>
              <w:left w:val="single" w:sz="4" w:space="0" w:color="auto"/>
            </w:tcBorders>
            <w:shd w:val="clear" w:color="auto" w:fill="auto"/>
          </w:tcPr>
          <w:p w14:paraId="6472D027" w14:textId="77777777" w:rsidR="00EF56A6" w:rsidRPr="00254DA6" w:rsidRDefault="00EF56A6" w:rsidP="00EF56A6">
            <w:pPr>
              <w:widowControl w:val="0"/>
              <w:rPr>
                <w:rFonts w:eastAsia="DejaVu Sans"/>
                <w:color w:val="000000"/>
                <w:sz w:val="22"/>
                <w:szCs w:val="22"/>
                <w:lang w:bidi="ru-RU"/>
              </w:rPr>
            </w:pPr>
          </w:p>
        </w:tc>
        <w:tc>
          <w:tcPr>
            <w:tcW w:w="6672" w:type="dxa"/>
            <w:gridSpan w:val="4"/>
            <w:tcBorders>
              <w:top w:val="single" w:sz="4" w:space="0" w:color="auto"/>
            </w:tcBorders>
            <w:shd w:val="clear" w:color="auto" w:fill="auto"/>
            <w:vAlign w:val="bottom"/>
          </w:tcPr>
          <w:p w14:paraId="23A841DC" w14:textId="77777777" w:rsidR="00EF56A6" w:rsidRPr="00254DA6" w:rsidRDefault="00EF56A6" w:rsidP="00EF56A6">
            <w:pPr>
              <w:widowControl w:val="0"/>
              <w:jc w:val="center"/>
              <w:rPr>
                <w:sz w:val="22"/>
                <w:szCs w:val="22"/>
                <w:lang w:bidi="ru-RU"/>
              </w:rPr>
            </w:pPr>
            <w:r w:rsidRPr="00254DA6">
              <w:rPr>
                <w:color w:val="000000"/>
                <w:sz w:val="22"/>
                <w:szCs w:val="22"/>
                <w:lang w:bidi="ru-RU"/>
              </w:rPr>
              <w:t>1. Информирование</w:t>
            </w:r>
          </w:p>
        </w:tc>
        <w:tc>
          <w:tcPr>
            <w:tcW w:w="2420" w:type="dxa"/>
            <w:gridSpan w:val="2"/>
            <w:tcBorders>
              <w:top w:val="single" w:sz="4" w:space="0" w:color="auto"/>
              <w:right w:val="single" w:sz="4" w:space="0" w:color="auto"/>
            </w:tcBorders>
            <w:shd w:val="clear" w:color="auto" w:fill="auto"/>
          </w:tcPr>
          <w:p w14:paraId="08F358A9" w14:textId="77777777" w:rsidR="00EF56A6" w:rsidRPr="00254DA6" w:rsidRDefault="00EF56A6" w:rsidP="00EF56A6">
            <w:pPr>
              <w:widowControl w:val="0"/>
              <w:rPr>
                <w:rFonts w:eastAsia="DejaVu Sans"/>
                <w:color w:val="000000"/>
                <w:sz w:val="22"/>
                <w:szCs w:val="22"/>
                <w:lang w:bidi="ru-RU"/>
              </w:rPr>
            </w:pPr>
          </w:p>
        </w:tc>
      </w:tr>
      <w:tr w:rsidR="00EF56A6" w:rsidRPr="00254DA6" w14:paraId="0CB08468" w14:textId="77777777" w:rsidTr="006A1138">
        <w:trPr>
          <w:trHeight w:hRule="exact" w:val="7629"/>
          <w:jc w:val="center"/>
        </w:trPr>
        <w:tc>
          <w:tcPr>
            <w:tcW w:w="655" w:type="dxa"/>
            <w:gridSpan w:val="2"/>
            <w:tcBorders>
              <w:top w:val="single" w:sz="4" w:space="0" w:color="auto"/>
              <w:left w:val="single" w:sz="4" w:space="0" w:color="auto"/>
              <w:bottom w:val="single" w:sz="4" w:space="0" w:color="auto"/>
            </w:tcBorders>
            <w:shd w:val="clear" w:color="auto" w:fill="auto"/>
          </w:tcPr>
          <w:p w14:paraId="7515753B" w14:textId="77777777" w:rsidR="00EF56A6" w:rsidRPr="00254DA6" w:rsidRDefault="00EF56A6" w:rsidP="00EF56A6">
            <w:pPr>
              <w:widowControl w:val="0"/>
              <w:ind w:firstLine="180"/>
              <w:rPr>
                <w:sz w:val="22"/>
                <w:szCs w:val="22"/>
                <w:lang w:bidi="ru-RU"/>
              </w:rPr>
            </w:pPr>
            <w:r w:rsidRPr="00254DA6">
              <w:rPr>
                <w:color w:val="000000"/>
                <w:sz w:val="22"/>
                <w:szCs w:val="22"/>
                <w:lang w:bidi="ru-RU"/>
              </w:rPr>
              <w:lastRenderedPageBreak/>
              <w:t>1.1.</w:t>
            </w:r>
          </w:p>
        </w:tc>
        <w:tc>
          <w:tcPr>
            <w:tcW w:w="4532" w:type="dxa"/>
            <w:gridSpan w:val="2"/>
            <w:tcBorders>
              <w:top w:val="single" w:sz="4" w:space="0" w:color="auto"/>
              <w:left w:val="single" w:sz="4" w:space="0" w:color="auto"/>
              <w:bottom w:val="single" w:sz="4" w:space="0" w:color="auto"/>
            </w:tcBorders>
            <w:shd w:val="clear" w:color="auto" w:fill="auto"/>
          </w:tcPr>
          <w:p w14:paraId="533F51BE" w14:textId="77777777" w:rsidR="00EF56A6" w:rsidRPr="00254DA6" w:rsidRDefault="00EF56A6" w:rsidP="00EF56A6">
            <w:pPr>
              <w:widowControl w:val="0"/>
              <w:spacing w:after="240"/>
              <w:jc w:val="both"/>
              <w:rPr>
                <w:sz w:val="22"/>
                <w:szCs w:val="22"/>
                <w:lang w:bidi="ru-RU"/>
              </w:rPr>
            </w:pPr>
            <w:r w:rsidRPr="00254DA6">
              <w:rPr>
                <w:color w:val="000000"/>
                <w:sz w:val="22"/>
                <w:szCs w:val="22"/>
                <w:lang w:bidi="ru-RU"/>
              </w:rPr>
              <w:t>Актуализация и размещение в сети «Интернет» на официальном сайте:</w:t>
            </w:r>
          </w:p>
          <w:p w14:paraId="3F2FC2DC" w14:textId="77777777" w:rsidR="00EF56A6" w:rsidRPr="00254DA6" w:rsidRDefault="00EF56A6" w:rsidP="00EF56A6">
            <w:pPr>
              <w:widowControl w:val="0"/>
              <w:numPr>
                <w:ilvl w:val="0"/>
                <w:numId w:val="5"/>
              </w:numPr>
              <w:tabs>
                <w:tab w:val="left" w:pos="226"/>
                <w:tab w:val="left" w:pos="1499"/>
                <w:tab w:val="right" w:pos="4315"/>
              </w:tabs>
              <w:suppressAutoHyphens/>
              <w:spacing w:line="100" w:lineRule="atLeast"/>
              <w:jc w:val="both"/>
              <w:textAlignment w:val="baseline"/>
              <w:rPr>
                <w:sz w:val="22"/>
                <w:szCs w:val="22"/>
                <w:lang w:bidi="ru-RU"/>
              </w:rPr>
            </w:pPr>
            <w:r w:rsidRPr="00254DA6">
              <w:rPr>
                <w:color w:val="000000"/>
                <w:sz w:val="22"/>
                <w:szCs w:val="22"/>
                <w:lang w:bidi="ru-RU"/>
              </w:rPr>
              <w:t>перечня нормативных правовых актов, содержащих обязательные требования, оценка</w:t>
            </w:r>
            <w:r w:rsidRPr="00254DA6">
              <w:rPr>
                <w:color w:val="000000"/>
                <w:sz w:val="22"/>
                <w:szCs w:val="22"/>
                <w:lang w:bidi="ru-RU"/>
              </w:rPr>
              <w:tab/>
              <w:t>соблюдения</w:t>
            </w:r>
            <w:r w:rsidRPr="00254DA6">
              <w:rPr>
                <w:color w:val="000000"/>
                <w:sz w:val="22"/>
                <w:szCs w:val="22"/>
                <w:lang w:bidi="ru-RU"/>
              </w:rPr>
              <w:tab/>
              <w:t>которых</w:t>
            </w:r>
          </w:p>
          <w:p w14:paraId="26534DC9" w14:textId="77777777" w:rsidR="00EF56A6" w:rsidRPr="00254DA6" w:rsidRDefault="00EF56A6" w:rsidP="00EF56A6">
            <w:pPr>
              <w:widowControl w:val="0"/>
              <w:rPr>
                <w:sz w:val="22"/>
                <w:szCs w:val="22"/>
                <w:lang w:bidi="ru-RU"/>
              </w:rPr>
            </w:pPr>
            <w:r w:rsidRPr="00254DA6">
              <w:rPr>
                <w:color w:val="000000"/>
                <w:sz w:val="22"/>
                <w:szCs w:val="22"/>
                <w:lang w:bidi="ru-RU"/>
              </w:rPr>
              <w:t>осуществляется в рамках муниципального жилищного контроля;</w:t>
            </w:r>
          </w:p>
          <w:p w14:paraId="64DBE605" w14:textId="77777777" w:rsidR="00EF56A6" w:rsidRPr="00254DA6" w:rsidRDefault="00EF56A6" w:rsidP="00EF56A6">
            <w:pPr>
              <w:widowControl w:val="0"/>
              <w:numPr>
                <w:ilvl w:val="0"/>
                <w:numId w:val="5"/>
              </w:numPr>
              <w:tabs>
                <w:tab w:val="left" w:pos="302"/>
              </w:tabs>
              <w:suppressAutoHyphens/>
              <w:spacing w:after="240" w:line="100" w:lineRule="atLeast"/>
              <w:jc w:val="both"/>
              <w:textAlignment w:val="baseline"/>
              <w:rPr>
                <w:sz w:val="22"/>
                <w:szCs w:val="22"/>
                <w:lang w:bidi="ru-RU"/>
              </w:rPr>
            </w:pPr>
            <w:r w:rsidRPr="00254DA6">
              <w:rPr>
                <w:color w:val="000000"/>
                <w:sz w:val="22"/>
                <w:szCs w:val="22"/>
                <w:lang w:bidi="ru-RU"/>
              </w:rPr>
              <w:t>материалов, информационных писем, руководств по соблюдению обязательных требований</w:t>
            </w:r>
          </w:p>
          <w:p w14:paraId="63142B06" w14:textId="77777777" w:rsidR="00EF56A6" w:rsidRPr="00254DA6" w:rsidRDefault="00EF56A6" w:rsidP="00EF56A6">
            <w:pPr>
              <w:widowControl w:val="0"/>
              <w:numPr>
                <w:ilvl w:val="0"/>
                <w:numId w:val="5"/>
              </w:numPr>
              <w:tabs>
                <w:tab w:val="left" w:pos="226"/>
              </w:tabs>
              <w:suppressAutoHyphens/>
              <w:spacing w:after="780" w:line="100" w:lineRule="atLeast"/>
              <w:jc w:val="both"/>
              <w:textAlignment w:val="baseline"/>
              <w:rPr>
                <w:sz w:val="22"/>
                <w:szCs w:val="22"/>
                <w:lang w:bidi="ru-RU"/>
              </w:rPr>
            </w:pPr>
            <w:r w:rsidRPr="00254DA6">
              <w:rPr>
                <w:color w:val="000000"/>
                <w:sz w:val="22"/>
                <w:szCs w:val="22"/>
                <w:lang w:bidi="ru-RU"/>
              </w:rPr>
              <w:t>перечня индикаторов риска нарушения обязательных требований</w:t>
            </w:r>
          </w:p>
          <w:p w14:paraId="17C383E3" w14:textId="77777777" w:rsidR="00EF56A6" w:rsidRPr="00254DA6" w:rsidRDefault="00EF56A6" w:rsidP="00EF56A6">
            <w:pPr>
              <w:widowControl w:val="0"/>
              <w:numPr>
                <w:ilvl w:val="0"/>
                <w:numId w:val="5"/>
              </w:numPr>
              <w:tabs>
                <w:tab w:val="left" w:pos="226"/>
              </w:tabs>
              <w:suppressAutoHyphens/>
              <w:spacing w:after="240" w:line="100" w:lineRule="atLeast"/>
              <w:jc w:val="both"/>
              <w:textAlignment w:val="baseline"/>
              <w:rPr>
                <w:sz w:val="22"/>
                <w:szCs w:val="22"/>
                <w:lang w:bidi="ru-RU"/>
              </w:rPr>
            </w:pPr>
            <w:r w:rsidRPr="00254DA6">
              <w:rPr>
                <w:color w:val="000000"/>
                <w:sz w:val="22"/>
                <w:szCs w:val="22"/>
                <w:lang w:bidi="ru-RU"/>
              </w:rPr>
              <w:t>программы профилактики рисков причинения вреда (ущерба) охраняемым законом ценностям</w:t>
            </w:r>
          </w:p>
          <w:p w14:paraId="42A754DC" w14:textId="77777777" w:rsidR="00EF56A6" w:rsidRPr="00254DA6" w:rsidRDefault="00EF56A6" w:rsidP="00EF56A6">
            <w:pPr>
              <w:widowControl w:val="0"/>
              <w:tabs>
                <w:tab w:val="left" w:pos="226"/>
              </w:tabs>
              <w:spacing w:after="240"/>
              <w:jc w:val="both"/>
              <w:rPr>
                <w:color w:val="000000"/>
                <w:sz w:val="22"/>
                <w:szCs w:val="22"/>
                <w:lang w:bidi="ru-RU"/>
              </w:rPr>
            </w:pPr>
          </w:p>
          <w:p w14:paraId="286F5B02" w14:textId="77777777" w:rsidR="00EF56A6" w:rsidRPr="00254DA6" w:rsidRDefault="00EF56A6" w:rsidP="00EF56A6">
            <w:pPr>
              <w:widowControl w:val="0"/>
              <w:tabs>
                <w:tab w:val="left" w:pos="226"/>
              </w:tabs>
              <w:spacing w:after="240"/>
              <w:jc w:val="both"/>
              <w:rPr>
                <w:color w:val="000000"/>
                <w:sz w:val="22"/>
                <w:szCs w:val="22"/>
                <w:lang w:bidi="ru-RU"/>
              </w:rPr>
            </w:pPr>
          </w:p>
          <w:p w14:paraId="53032275" w14:textId="77777777" w:rsidR="00EF56A6" w:rsidRPr="00254DA6" w:rsidRDefault="00EF56A6" w:rsidP="00EF56A6">
            <w:pPr>
              <w:widowControl w:val="0"/>
              <w:tabs>
                <w:tab w:val="left" w:pos="226"/>
              </w:tabs>
              <w:spacing w:after="240"/>
              <w:jc w:val="both"/>
              <w:rPr>
                <w:color w:val="000000"/>
                <w:sz w:val="22"/>
                <w:szCs w:val="22"/>
                <w:lang w:bidi="ru-RU"/>
              </w:rPr>
            </w:pPr>
          </w:p>
          <w:p w14:paraId="3A4DCE54" w14:textId="77777777" w:rsidR="00EF56A6" w:rsidRPr="00254DA6" w:rsidRDefault="00EF56A6" w:rsidP="00EF56A6">
            <w:pPr>
              <w:widowControl w:val="0"/>
              <w:tabs>
                <w:tab w:val="left" w:pos="226"/>
              </w:tabs>
              <w:spacing w:after="240"/>
              <w:jc w:val="both"/>
              <w:rPr>
                <w:color w:val="000000"/>
                <w:sz w:val="22"/>
                <w:szCs w:val="22"/>
                <w:lang w:bidi="ru-RU"/>
              </w:rPr>
            </w:pPr>
          </w:p>
          <w:p w14:paraId="55F12E9A" w14:textId="77777777" w:rsidR="00EF56A6" w:rsidRPr="00254DA6" w:rsidRDefault="00EF56A6" w:rsidP="00EF56A6">
            <w:pPr>
              <w:widowControl w:val="0"/>
              <w:tabs>
                <w:tab w:val="left" w:pos="226"/>
              </w:tabs>
              <w:spacing w:after="240"/>
              <w:jc w:val="both"/>
              <w:rPr>
                <w:color w:val="000000"/>
                <w:sz w:val="22"/>
                <w:szCs w:val="22"/>
                <w:lang w:bidi="ru-RU"/>
              </w:rPr>
            </w:pPr>
          </w:p>
          <w:p w14:paraId="2095ABBB" w14:textId="77777777" w:rsidR="00EF56A6" w:rsidRPr="00254DA6" w:rsidRDefault="00EF56A6" w:rsidP="00EF56A6">
            <w:pPr>
              <w:widowControl w:val="0"/>
              <w:tabs>
                <w:tab w:val="left" w:pos="226"/>
              </w:tabs>
              <w:spacing w:after="240"/>
              <w:jc w:val="both"/>
              <w:rPr>
                <w:sz w:val="22"/>
                <w:szCs w:val="22"/>
                <w:lang w:bidi="ru-RU"/>
              </w:rPr>
            </w:pPr>
          </w:p>
        </w:tc>
        <w:tc>
          <w:tcPr>
            <w:tcW w:w="2140" w:type="dxa"/>
            <w:gridSpan w:val="2"/>
            <w:tcBorders>
              <w:top w:val="single" w:sz="4" w:space="0" w:color="auto"/>
              <w:left w:val="single" w:sz="4" w:space="0" w:color="auto"/>
              <w:bottom w:val="single" w:sz="4" w:space="0" w:color="auto"/>
            </w:tcBorders>
            <w:shd w:val="clear" w:color="auto" w:fill="auto"/>
            <w:vAlign w:val="bottom"/>
          </w:tcPr>
          <w:p w14:paraId="28E9D9FC" w14:textId="77777777" w:rsidR="00EF56A6" w:rsidRPr="00254DA6" w:rsidRDefault="00EF56A6" w:rsidP="00EF56A6">
            <w:pPr>
              <w:widowControl w:val="0"/>
              <w:spacing w:after="260"/>
              <w:rPr>
                <w:sz w:val="22"/>
                <w:szCs w:val="22"/>
                <w:lang w:bidi="ru-RU"/>
              </w:rPr>
            </w:pPr>
            <w:r w:rsidRPr="00254DA6">
              <w:rPr>
                <w:color w:val="000000"/>
                <w:sz w:val="22"/>
                <w:szCs w:val="22"/>
                <w:lang w:bidi="ru-RU"/>
              </w:rPr>
              <w:t>Не позднее 5 рабочих дней с момента изменения действующего законодательства</w:t>
            </w:r>
          </w:p>
          <w:p w14:paraId="2E5C631A" w14:textId="77777777" w:rsidR="00EF56A6" w:rsidRPr="00254DA6" w:rsidRDefault="00EF56A6" w:rsidP="00EF56A6">
            <w:pPr>
              <w:widowControl w:val="0"/>
              <w:spacing w:after="780"/>
              <w:rPr>
                <w:sz w:val="22"/>
                <w:szCs w:val="22"/>
                <w:lang w:bidi="ru-RU"/>
              </w:rPr>
            </w:pPr>
            <w:r w:rsidRPr="00254DA6">
              <w:rPr>
                <w:color w:val="000000"/>
                <w:sz w:val="22"/>
                <w:szCs w:val="22"/>
                <w:lang w:bidi="ru-RU"/>
              </w:rPr>
              <w:t>Не реже 2 раз в год</w:t>
            </w:r>
          </w:p>
          <w:p w14:paraId="2952AC05" w14:textId="77777777" w:rsidR="00EF56A6" w:rsidRPr="00254DA6" w:rsidRDefault="00EF56A6" w:rsidP="00EF56A6">
            <w:pPr>
              <w:widowControl w:val="0"/>
              <w:tabs>
                <w:tab w:val="left" w:pos="1431"/>
              </w:tabs>
              <w:rPr>
                <w:sz w:val="22"/>
                <w:szCs w:val="22"/>
                <w:lang w:bidi="ru-RU"/>
              </w:rPr>
            </w:pPr>
            <w:r w:rsidRPr="00254DA6">
              <w:rPr>
                <w:color w:val="000000"/>
                <w:sz w:val="22"/>
                <w:szCs w:val="22"/>
                <w:lang w:bidi="ru-RU"/>
              </w:rPr>
              <w:t>Не позднее 10 рабочих</w:t>
            </w:r>
            <w:r w:rsidRPr="00254DA6">
              <w:rPr>
                <w:color w:val="000000"/>
                <w:sz w:val="22"/>
                <w:szCs w:val="22"/>
                <w:lang w:bidi="ru-RU"/>
              </w:rPr>
              <w:tab/>
              <w:t>дней</w:t>
            </w:r>
          </w:p>
          <w:p w14:paraId="639E11E8" w14:textId="77777777" w:rsidR="00EF56A6" w:rsidRPr="00254DA6" w:rsidRDefault="00EF56A6" w:rsidP="00EF56A6">
            <w:pPr>
              <w:widowControl w:val="0"/>
              <w:tabs>
                <w:tab w:val="left" w:pos="1693"/>
              </w:tabs>
              <w:rPr>
                <w:sz w:val="22"/>
                <w:szCs w:val="22"/>
                <w:lang w:bidi="ru-RU"/>
              </w:rPr>
            </w:pPr>
            <w:r w:rsidRPr="00254DA6">
              <w:rPr>
                <w:color w:val="000000"/>
                <w:sz w:val="22"/>
                <w:szCs w:val="22"/>
                <w:lang w:bidi="ru-RU"/>
              </w:rPr>
              <w:t>после</w:t>
            </w:r>
            <w:r w:rsidRPr="00254DA6">
              <w:rPr>
                <w:color w:val="000000"/>
                <w:sz w:val="22"/>
                <w:szCs w:val="22"/>
                <w:lang w:bidi="ru-RU"/>
              </w:rPr>
              <w:tab/>
              <w:t>их</w:t>
            </w:r>
          </w:p>
          <w:p w14:paraId="4221E62B" w14:textId="77777777" w:rsidR="00EF56A6" w:rsidRPr="00254DA6" w:rsidRDefault="00EF56A6" w:rsidP="00EF56A6">
            <w:pPr>
              <w:widowControl w:val="0"/>
              <w:spacing w:after="260"/>
              <w:rPr>
                <w:sz w:val="22"/>
                <w:szCs w:val="22"/>
                <w:lang w:bidi="ru-RU"/>
              </w:rPr>
            </w:pPr>
            <w:r w:rsidRPr="00254DA6">
              <w:rPr>
                <w:color w:val="000000"/>
                <w:sz w:val="22"/>
                <w:szCs w:val="22"/>
                <w:lang w:bidi="ru-RU"/>
              </w:rPr>
              <w:t>утверждения</w:t>
            </w:r>
          </w:p>
          <w:p w14:paraId="2987E740" w14:textId="77777777" w:rsidR="00EF56A6" w:rsidRPr="00254DA6" w:rsidRDefault="00EF56A6" w:rsidP="00EF56A6">
            <w:pPr>
              <w:widowControl w:val="0"/>
              <w:spacing w:after="260"/>
              <w:jc w:val="both"/>
              <w:rPr>
                <w:sz w:val="22"/>
                <w:szCs w:val="22"/>
                <w:lang w:bidi="ru-RU"/>
              </w:rPr>
            </w:pPr>
            <w:r w:rsidRPr="00254DA6">
              <w:rPr>
                <w:color w:val="000000"/>
                <w:sz w:val="22"/>
                <w:szCs w:val="22"/>
                <w:lang w:bidi="ru-RU"/>
              </w:rPr>
              <w:t>Не позднее 25 декабря предшествующего года</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tcPr>
          <w:p w14:paraId="5DBF3DBE" w14:textId="77777777" w:rsidR="00EF56A6" w:rsidRPr="00254DA6" w:rsidRDefault="00EF56A6" w:rsidP="00EF56A6">
            <w:pPr>
              <w:widowControl w:val="0"/>
              <w:rPr>
                <w:sz w:val="22"/>
                <w:szCs w:val="22"/>
                <w:lang w:bidi="ru-RU"/>
              </w:rPr>
            </w:pPr>
            <w:r w:rsidRPr="00254DA6">
              <w:rPr>
                <w:color w:val="000000"/>
                <w:sz w:val="22"/>
                <w:szCs w:val="22"/>
                <w:lang w:bidi="ru-RU"/>
              </w:rPr>
              <w:t>Отдел строительства, ЖКХ и дорожной деятельности Администрации Лебяжьевского муниципального округа Курганской области</w:t>
            </w:r>
          </w:p>
        </w:tc>
      </w:tr>
      <w:tr w:rsidR="00EF56A6" w:rsidRPr="00254DA6" w14:paraId="14022123" w14:textId="77777777" w:rsidTr="006A1138">
        <w:trPr>
          <w:gridAfter w:val="1"/>
          <w:wAfter w:w="18" w:type="dxa"/>
          <w:trHeight w:hRule="exact" w:val="266"/>
          <w:jc w:val="center"/>
        </w:trPr>
        <w:tc>
          <w:tcPr>
            <w:tcW w:w="646" w:type="dxa"/>
            <w:tcBorders>
              <w:top w:val="single" w:sz="4" w:space="0" w:color="auto"/>
              <w:left w:val="single" w:sz="4" w:space="0" w:color="auto"/>
            </w:tcBorders>
            <w:shd w:val="clear" w:color="auto" w:fill="auto"/>
          </w:tcPr>
          <w:p w14:paraId="6AD45036" w14:textId="77777777" w:rsidR="00EF56A6" w:rsidRPr="00254DA6" w:rsidRDefault="00EF56A6" w:rsidP="00EF56A6">
            <w:pPr>
              <w:widowControl w:val="0"/>
              <w:rPr>
                <w:rFonts w:eastAsia="DejaVu Sans"/>
                <w:color w:val="000000"/>
                <w:sz w:val="22"/>
                <w:szCs w:val="22"/>
                <w:lang w:bidi="ru-RU"/>
              </w:rPr>
            </w:pPr>
          </w:p>
        </w:tc>
        <w:tc>
          <w:tcPr>
            <w:tcW w:w="6672" w:type="dxa"/>
            <w:gridSpan w:val="4"/>
            <w:tcBorders>
              <w:top w:val="single" w:sz="4" w:space="0" w:color="auto"/>
              <w:left w:val="single" w:sz="4" w:space="0" w:color="auto"/>
            </w:tcBorders>
            <w:shd w:val="clear" w:color="auto" w:fill="auto"/>
            <w:vAlign w:val="bottom"/>
          </w:tcPr>
          <w:p w14:paraId="6E161DED" w14:textId="77777777" w:rsidR="00EF56A6" w:rsidRPr="00254DA6" w:rsidRDefault="00EF56A6" w:rsidP="00EF56A6">
            <w:pPr>
              <w:widowControl w:val="0"/>
              <w:ind w:left="3180"/>
              <w:rPr>
                <w:sz w:val="22"/>
                <w:szCs w:val="22"/>
                <w:lang w:bidi="ru-RU"/>
              </w:rPr>
            </w:pPr>
            <w:r w:rsidRPr="00254DA6">
              <w:rPr>
                <w:color w:val="000000"/>
                <w:sz w:val="22"/>
                <w:szCs w:val="22"/>
                <w:lang w:bidi="ru-RU"/>
              </w:rPr>
              <w:t>2. Консультирование</w:t>
            </w:r>
          </w:p>
        </w:tc>
        <w:tc>
          <w:tcPr>
            <w:tcW w:w="2411" w:type="dxa"/>
            <w:gridSpan w:val="2"/>
            <w:tcBorders>
              <w:top w:val="single" w:sz="4" w:space="0" w:color="auto"/>
              <w:left w:val="single" w:sz="4" w:space="0" w:color="auto"/>
              <w:right w:val="single" w:sz="4" w:space="0" w:color="auto"/>
            </w:tcBorders>
            <w:shd w:val="clear" w:color="auto" w:fill="auto"/>
          </w:tcPr>
          <w:p w14:paraId="6187061B" w14:textId="77777777" w:rsidR="00EF56A6" w:rsidRPr="00254DA6" w:rsidRDefault="00EF56A6" w:rsidP="00EF56A6">
            <w:pPr>
              <w:widowControl w:val="0"/>
              <w:rPr>
                <w:rFonts w:eastAsia="DejaVu Sans"/>
                <w:color w:val="000000"/>
                <w:sz w:val="22"/>
                <w:szCs w:val="22"/>
                <w:lang w:bidi="ru-RU"/>
              </w:rPr>
            </w:pPr>
          </w:p>
        </w:tc>
      </w:tr>
      <w:tr w:rsidR="00EF56A6" w:rsidRPr="00254DA6" w14:paraId="34980DBF" w14:textId="77777777" w:rsidTr="006A1138">
        <w:trPr>
          <w:gridAfter w:val="1"/>
          <w:wAfter w:w="18" w:type="dxa"/>
          <w:trHeight w:hRule="exact" w:val="3417"/>
          <w:jc w:val="center"/>
        </w:trPr>
        <w:tc>
          <w:tcPr>
            <w:tcW w:w="646" w:type="dxa"/>
            <w:tcBorders>
              <w:top w:val="single" w:sz="4" w:space="0" w:color="auto"/>
              <w:left w:val="single" w:sz="4" w:space="0" w:color="auto"/>
            </w:tcBorders>
            <w:shd w:val="clear" w:color="auto" w:fill="auto"/>
          </w:tcPr>
          <w:p w14:paraId="30BE01B3" w14:textId="77777777" w:rsidR="00EF56A6" w:rsidRPr="00254DA6" w:rsidRDefault="00EF56A6" w:rsidP="00EF56A6">
            <w:pPr>
              <w:widowControl w:val="0"/>
              <w:jc w:val="center"/>
              <w:rPr>
                <w:sz w:val="22"/>
                <w:szCs w:val="22"/>
                <w:lang w:bidi="ru-RU"/>
              </w:rPr>
            </w:pPr>
            <w:r w:rsidRPr="00254DA6">
              <w:rPr>
                <w:color w:val="000000"/>
                <w:sz w:val="22"/>
                <w:szCs w:val="22"/>
                <w:lang w:bidi="ru-RU"/>
              </w:rPr>
              <w:t>2.1.</w:t>
            </w:r>
          </w:p>
        </w:tc>
        <w:tc>
          <w:tcPr>
            <w:tcW w:w="4532" w:type="dxa"/>
            <w:gridSpan w:val="2"/>
            <w:tcBorders>
              <w:top w:val="single" w:sz="4" w:space="0" w:color="auto"/>
              <w:left w:val="single" w:sz="4" w:space="0" w:color="auto"/>
            </w:tcBorders>
            <w:shd w:val="clear" w:color="auto" w:fill="auto"/>
            <w:vAlign w:val="bottom"/>
          </w:tcPr>
          <w:p w14:paraId="0453FC88" w14:textId="77777777" w:rsidR="00EF56A6" w:rsidRPr="00254DA6" w:rsidRDefault="00EF56A6" w:rsidP="00EF56A6">
            <w:pPr>
              <w:widowControl w:val="0"/>
              <w:jc w:val="both"/>
              <w:rPr>
                <w:sz w:val="22"/>
                <w:szCs w:val="22"/>
                <w:lang w:bidi="ru-RU"/>
              </w:rPr>
            </w:pPr>
            <w:r w:rsidRPr="00254DA6">
              <w:rPr>
                <w:color w:val="000000"/>
                <w:sz w:val="22"/>
                <w:szCs w:val="22"/>
                <w:lang w:bidi="ru-RU"/>
              </w:rPr>
              <w:t>Консультирование контролируемых лиц и их представителей по вопросам, связанным с организацией и осуществлением муниципального жилищного контроля</w:t>
            </w:r>
            <w:proofErr w:type="gramStart"/>
            <w:r w:rsidRPr="00254DA6">
              <w:rPr>
                <w:color w:val="000000"/>
                <w:sz w:val="22"/>
                <w:szCs w:val="22"/>
                <w:lang w:bidi="ru-RU"/>
              </w:rPr>
              <w:t xml:space="preserve"> :</w:t>
            </w:r>
            <w:proofErr w:type="gramEnd"/>
          </w:p>
          <w:p w14:paraId="250BB258" w14:textId="77777777" w:rsidR="00EF56A6" w:rsidRPr="00254DA6" w:rsidRDefault="00EF56A6" w:rsidP="00EF56A6">
            <w:pPr>
              <w:widowControl w:val="0"/>
              <w:numPr>
                <w:ilvl w:val="0"/>
                <w:numId w:val="6"/>
              </w:numPr>
              <w:tabs>
                <w:tab w:val="left" w:pos="221"/>
                <w:tab w:val="left" w:pos="1472"/>
              </w:tabs>
              <w:suppressAutoHyphens/>
              <w:spacing w:line="100" w:lineRule="atLeast"/>
              <w:jc w:val="both"/>
              <w:textAlignment w:val="baseline"/>
              <w:rPr>
                <w:sz w:val="22"/>
                <w:szCs w:val="22"/>
                <w:lang w:bidi="ru-RU"/>
              </w:rPr>
            </w:pPr>
            <w:r w:rsidRPr="00254DA6">
              <w:rPr>
                <w:color w:val="000000"/>
                <w:sz w:val="22"/>
                <w:szCs w:val="22"/>
                <w:lang w:bidi="ru-RU"/>
              </w:rPr>
              <w:t>порядок</w:t>
            </w:r>
            <w:r w:rsidRPr="00254DA6">
              <w:rPr>
                <w:color w:val="000000"/>
                <w:sz w:val="22"/>
                <w:szCs w:val="22"/>
                <w:lang w:bidi="ru-RU"/>
              </w:rPr>
              <w:tab/>
              <w:t xml:space="preserve">проведения </w:t>
            </w:r>
            <w:proofErr w:type="gramStart"/>
            <w:r w:rsidRPr="00254DA6">
              <w:rPr>
                <w:color w:val="000000"/>
                <w:sz w:val="22"/>
                <w:szCs w:val="22"/>
                <w:lang w:bidi="ru-RU"/>
              </w:rPr>
              <w:t>контрольных</w:t>
            </w:r>
            <w:proofErr w:type="gramEnd"/>
          </w:p>
          <w:p w14:paraId="4CC591A4" w14:textId="77777777" w:rsidR="00EF56A6" w:rsidRPr="00254DA6" w:rsidRDefault="00EF56A6" w:rsidP="00EF56A6">
            <w:pPr>
              <w:widowControl w:val="0"/>
              <w:jc w:val="both"/>
              <w:rPr>
                <w:sz w:val="22"/>
                <w:szCs w:val="22"/>
                <w:lang w:bidi="ru-RU"/>
              </w:rPr>
            </w:pPr>
            <w:r w:rsidRPr="00254DA6">
              <w:rPr>
                <w:color w:val="000000"/>
                <w:sz w:val="22"/>
                <w:szCs w:val="22"/>
                <w:lang w:bidi="ru-RU"/>
              </w:rPr>
              <w:t>мероприятий;</w:t>
            </w:r>
          </w:p>
          <w:p w14:paraId="527118D8" w14:textId="77777777" w:rsidR="00EF56A6" w:rsidRPr="00254DA6" w:rsidRDefault="00EF56A6" w:rsidP="00EF56A6">
            <w:pPr>
              <w:widowControl w:val="0"/>
              <w:numPr>
                <w:ilvl w:val="0"/>
                <w:numId w:val="6"/>
              </w:numPr>
              <w:tabs>
                <w:tab w:val="left" w:pos="221"/>
              </w:tabs>
              <w:suppressAutoHyphens/>
              <w:spacing w:line="100" w:lineRule="atLeast"/>
              <w:jc w:val="both"/>
              <w:textAlignment w:val="baseline"/>
              <w:rPr>
                <w:sz w:val="22"/>
                <w:szCs w:val="22"/>
                <w:lang w:bidi="ru-RU"/>
              </w:rPr>
            </w:pPr>
            <w:r w:rsidRPr="00254DA6">
              <w:rPr>
                <w:color w:val="000000"/>
                <w:sz w:val="22"/>
                <w:szCs w:val="22"/>
                <w:lang w:bidi="ru-RU"/>
              </w:rPr>
              <w:t>порядок осуществления профилактических мероприятий;</w:t>
            </w:r>
          </w:p>
          <w:p w14:paraId="57D2EF42" w14:textId="77777777" w:rsidR="00EF56A6" w:rsidRPr="00254DA6" w:rsidRDefault="00EF56A6" w:rsidP="00EF56A6">
            <w:pPr>
              <w:widowControl w:val="0"/>
              <w:numPr>
                <w:ilvl w:val="0"/>
                <w:numId w:val="6"/>
              </w:numPr>
              <w:tabs>
                <w:tab w:val="left" w:pos="221"/>
              </w:tabs>
              <w:suppressAutoHyphens/>
              <w:spacing w:line="100" w:lineRule="atLeast"/>
              <w:jc w:val="both"/>
              <w:textAlignment w:val="baseline"/>
              <w:rPr>
                <w:sz w:val="22"/>
                <w:szCs w:val="22"/>
                <w:lang w:bidi="ru-RU"/>
              </w:rPr>
            </w:pPr>
            <w:r w:rsidRPr="00254DA6">
              <w:rPr>
                <w:color w:val="000000"/>
                <w:sz w:val="22"/>
                <w:szCs w:val="22"/>
                <w:lang w:bidi="ru-RU"/>
              </w:rPr>
              <w:t>порядок принятия решений по итогам контрольных мероприятий;</w:t>
            </w:r>
          </w:p>
          <w:p w14:paraId="52319A2E" w14:textId="77777777" w:rsidR="00EF56A6" w:rsidRPr="00254DA6" w:rsidRDefault="00EF56A6" w:rsidP="00EF56A6">
            <w:pPr>
              <w:widowControl w:val="0"/>
              <w:numPr>
                <w:ilvl w:val="0"/>
                <w:numId w:val="6"/>
              </w:numPr>
              <w:tabs>
                <w:tab w:val="left" w:pos="221"/>
                <w:tab w:val="left" w:pos="1630"/>
                <w:tab w:val="left" w:pos="3480"/>
              </w:tabs>
              <w:suppressAutoHyphens/>
              <w:spacing w:line="100" w:lineRule="atLeast"/>
              <w:jc w:val="both"/>
              <w:textAlignment w:val="baseline"/>
              <w:rPr>
                <w:sz w:val="22"/>
                <w:szCs w:val="22"/>
                <w:lang w:bidi="ru-RU"/>
              </w:rPr>
            </w:pPr>
            <w:r w:rsidRPr="00254DA6">
              <w:rPr>
                <w:color w:val="000000"/>
                <w:sz w:val="22"/>
                <w:szCs w:val="22"/>
                <w:lang w:bidi="ru-RU"/>
              </w:rPr>
              <w:t>порядок</w:t>
            </w:r>
            <w:r w:rsidRPr="00254DA6">
              <w:rPr>
                <w:color w:val="000000"/>
                <w:sz w:val="22"/>
                <w:szCs w:val="22"/>
                <w:lang w:bidi="ru-RU"/>
              </w:rPr>
              <w:tab/>
              <w:t>обжалования</w:t>
            </w:r>
            <w:r w:rsidRPr="00254DA6">
              <w:rPr>
                <w:color w:val="000000"/>
                <w:sz w:val="22"/>
                <w:szCs w:val="22"/>
                <w:lang w:bidi="ru-RU"/>
              </w:rPr>
              <w:tab/>
              <w:t>решений</w:t>
            </w:r>
          </w:p>
          <w:p w14:paraId="53F4C36E" w14:textId="77777777" w:rsidR="00EF56A6" w:rsidRPr="00254DA6" w:rsidRDefault="00EF56A6" w:rsidP="00EF56A6">
            <w:pPr>
              <w:widowControl w:val="0"/>
              <w:jc w:val="both"/>
              <w:rPr>
                <w:sz w:val="22"/>
                <w:szCs w:val="22"/>
                <w:lang w:bidi="ru-RU"/>
              </w:rPr>
            </w:pPr>
            <w:r w:rsidRPr="00254DA6">
              <w:rPr>
                <w:color w:val="000000"/>
                <w:sz w:val="22"/>
                <w:szCs w:val="22"/>
                <w:lang w:bidi="ru-RU"/>
              </w:rPr>
              <w:t>Контрольного органа.</w:t>
            </w:r>
          </w:p>
        </w:tc>
        <w:tc>
          <w:tcPr>
            <w:tcW w:w="2140" w:type="dxa"/>
            <w:gridSpan w:val="2"/>
            <w:tcBorders>
              <w:top w:val="single" w:sz="4" w:space="0" w:color="auto"/>
              <w:left w:val="single" w:sz="4" w:space="0" w:color="auto"/>
            </w:tcBorders>
            <w:shd w:val="clear" w:color="auto" w:fill="auto"/>
          </w:tcPr>
          <w:p w14:paraId="6FFA424D" w14:textId="77777777" w:rsidR="00EF56A6" w:rsidRPr="00254DA6" w:rsidRDefault="00EF56A6" w:rsidP="00EF56A6">
            <w:pPr>
              <w:widowControl w:val="0"/>
              <w:rPr>
                <w:sz w:val="22"/>
                <w:szCs w:val="22"/>
                <w:lang w:bidi="ru-RU"/>
              </w:rPr>
            </w:pPr>
            <w:r w:rsidRPr="00254DA6">
              <w:rPr>
                <w:color w:val="000000"/>
                <w:sz w:val="22"/>
                <w:szCs w:val="22"/>
                <w:lang w:bidi="ru-RU"/>
              </w:rPr>
              <w:t>По запросу</w:t>
            </w:r>
          </w:p>
          <w:p w14:paraId="6ECE8107" w14:textId="77777777" w:rsidR="00EF56A6" w:rsidRPr="00254DA6" w:rsidRDefault="00EF56A6" w:rsidP="00EF56A6">
            <w:pPr>
              <w:widowControl w:val="0"/>
              <w:rPr>
                <w:sz w:val="22"/>
                <w:szCs w:val="22"/>
                <w:lang w:bidi="ru-RU"/>
              </w:rPr>
            </w:pPr>
            <w:r w:rsidRPr="00254DA6">
              <w:rPr>
                <w:color w:val="000000"/>
                <w:sz w:val="22"/>
                <w:szCs w:val="22"/>
                <w:lang w:bidi="ru-RU"/>
              </w:rPr>
              <w:t>В форме устных и письменных разъяснений</w:t>
            </w:r>
          </w:p>
        </w:tc>
        <w:tc>
          <w:tcPr>
            <w:tcW w:w="2411" w:type="dxa"/>
            <w:gridSpan w:val="2"/>
            <w:tcBorders>
              <w:top w:val="single" w:sz="4" w:space="0" w:color="auto"/>
              <w:left w:val="single" w:sz="4" w:space="0" w:color="auto"/>
              <w:right w:val="single" w:sz="4" w:space="0" w:color="auto"/>
            </w:tcBorders>
            <w:shd w:val="clear" w:color="auto" w:fill="auto"/>
          </w:tcPr>
          <w:p w14:paraId="0338C988" w14:textId="77777777" w:rsidR="00EF56A6" w:rsidRPr="00254DA6" w:rsidRDefault="00EF56A6" w:rsidP="00EF56A6">
            <w:pPr>
              <w:widowControl w:val="0"/>
              <w:rPr>
                <w:sz w:val="22"/>
                <w:szCs w:val="22"/>
                <w:lang w:bidi="ru-RU"/>
              </w:rPr>
            </w:pPr>
            <w:r w:rsidRPr="00254DA6">
              <w:rPr>
                <w:color w:val="000000"/>
                <w:sz w:val="22"/>
                <w:szCs w:val="22"/>
                <w:lang w:bidi="ru-RU"/>
              </w:rPr>
              <w:t>Отдел строительства, ЖКХ и дорожной деятельности Администрации Лебяжьевского муниципального округа Курганской области</w:t>
            </w:r>
          </w:p>
        </w:tc>
      </w:tr>
      <w:tr w:rsidR="00EF56A6" w:rsidRPr="00254DA6" w14:paraId="2CD410DD" w14:textId="77777777" w:rsidTr="006A1138">
        <w:trPr>
          <w:gridAfter w:val="1"/>
          <w:wAfter w:w="18" w:type="dxa"/>
          <w:trHeight w:hRule="exact" w:val="266"/>
          <w:jc w:val="center"/>
        </w:trPr>
        <w:tc>
          <w:tcPr>
            <w:tcW w:w="646" w:type="dxa"/>
            <w:tcBorders>
              <w:top w:val="single" w:sz="4" w:space="0" w:color="auto"/>
              <w:left w:val="single" w:sz="4" w:space="0" w:color="auto"/>
            </w:tcBorders>
            <w:shd w:val="clear" w:color="auto" w:fill="auto"/>
          </w:tcPr>
          <w:p w14:paraId="485419BA" w14:textId="77777777" w:rsidR="00EF56A6" w:rsidRPr="00254DA6" w:rsidRDefault="00EF56A6" w:rsidP="00EF56A6">
            <w:pPr>
              <w:widowControl w:val="0"/>
              <w:rPr>
                <w:rFonts w:eastAsia="DejaVu Sans"/>
                <w:color w:val="000000"/>
                <w:sz w:val="22"/>
                <w:szCs w:val="22"/>
                <w:lang w:bidi="ru-RU"/>
              </w:rPr>
            </w:pPr>
          </w:p>
        </w:tc>
        <w:tc>
          <w:tcPr>
            <w:tcW w:w="6672" w:type="dxa"/>
            <w:gridSpan w:val="4"/>
            <w:tcBorders>
              <w:top w:val="single" w:sz="4" w:space="0" w:color="auto"/>
              <w:left w:val="single" w:sz="4" w:space="0" w:color="auto"/>
            </w:tcBorders>
            <w:shd w:val="clear" w:color="auto" w:fill="auto"/>
            <w:vAlign w:val="bottom"/>
          </w:tcPr>
          <w:p w14:paraId="5D6BCE09" w14:textId="77777777" w:rsidR="00EF56A6" w:rsidRPr="00254DA6" w:rsidRDefault="00EF56A6" w:rsidP="00EF56A6">
            <w:pPr>
              <w:widowControl w:val="0"/>
              <w:ind w:left="2620"/>
              <w:rPr>
                <w:sz w:val="22"/>
                <w:szCs w:val="22"/>
                <w:lang w:bidi="ru-RU"/>
              </w:rPr>
            </w:pPr>
            <w:r w:rsidRPr="00254DA6">
              <w:rPr>
                <w:color w:val="000000"/>
                <w:sz w:val="22"/>
                <w:szCs w:val="22"/>
                <w:lang w:bidi="ru-RU"/>
              </w:rPr>
              <w:t>3. Объявление предостережения</w:t>
            </w:r>
          </w:p>
        </w:tc>
        <w:tc>
          <w:tcPr>
            <w:tcW w:w="2411" w:type="dxa"/>
            <w:gridSpan w:val="2"/>
            <w:tcBorders>
              <w:top w:val="single" w:sz="4" w:space="0" w:color="auto"/>
              <w:left w:val="single" w:sz="4" w:space="0" w:color="auto"/>
              <w:right w:val="single" w:sz="4" w:space="0" w:color="auto"/>
            </w:tcBorders>
            <w:shd w:val="clear" w:color="auto" w:fill="auto"/>
          </w:tcPr>
          <w:p w14:paraId="0BCC0477" w14:textId="77777777" w:rsidR="00EF56A6" w:rsidRPr="00254DA6" w:rsidRDefault="00EF56A6" w:rsidP="00EF56A6">
            <w:pPr>
              <w:widowControl w:val="0"/>
              <w:rPr>
                <w:rFonts w:eastAsia="DejaVu Sans"/>
                <w:color w:val="000000"/>
                <w:sz w:val="22"/>
                <w:szCs w:val="22"/>
                <w:lang w:bidi="ru-RU"/>
              </w:rPr>
            </w:pPr>
          </w:p>
        </w:tc>
      </w:tr>
      <w:tr w:rsidR="00EF56A6" w:rsidRPr="00254DA6" w14:paraId="29CFD7C8" w14:textId="77777777" w:rsidTr="006A1138">
        <w:trPr>
          <w:gridAfter w:val="1"/>
          <w:wAfter w:w="18" w:type="dxa"/>
          <w:trHeight w:hRule="exact" w:val="3440"/>
          <w:jc w:val="center"/>
        </w:trPr>
        <w:tc>
          <w:tcPr>
            <w:tcW w:w="646" w:type="dxa"/>
            <w:tcBorders>
              <w:top w:val="single" w:sz="4" w:space="0" w:color="auto"/>
              <w:left w:val="single" w:sz="4" w:space="0" w:color="auto"/>
              <w:bottom w:val="single" w:sz="4" w:space="0" w:color="auto"/>
            </w:tcBorders>
            <w:shd w:val="clear" w:color="auto" w:fill="auto"/>
          </w:tcPr>
          <w:p w14:paraId="5E97BAA3" w14:textId="77777777" w:rsidR="00EF56A6" w:rsidRPr="00254DA6" w:rsidRDefault="00EF56A6" w:rsidP="00EF56A6">
            <w:pPr>
              <w:widowControl w:val="0"/>
              <w:jc w:val="center"/>
              <w:rPr>
                <w:sz w:val="22"/>
                <w:szCs w:val="22"/>
                <w:lang w:bidi="ru-RU"/>
              </w:rPr>
            </w:pPr>
            <w:r w:rsidRPr="00254DA6">
              <w:rPr>
                <w:color w:val="000000"/>
                <w:sz w:val="22"/>
                <w:szCs w:val="22"/>
                <w:lang w:bidi="ru-RU"/>
              </w:rPr>
              <w:t>3.1.</w:t>
            </w:r>
          </w:p>
        </w:tc>
        <w:tc>
          <w:tcPr>
            <w:tcW w:w="4532" w:type="dxa"/>
            <w:gridSpan w:val="2"/>
            <w:tcBorders>
              <w:top w:val="single" w:sz="4" w:space="0" w:color="auto"/>
              <w:left w:val="single" w:sz="4" w:space="0" w:color="auto"/>
              <w:bottom w:val="single" w:sz="4" w:space="0" w:color="auto"/>
            </w:tcBorders>
            <w:shd w:val="clear" w:color="auto" w:fill="auto"/>
          </w:tcPr>
          <w:p w14:paraId="7DDFDC92" w14:textId="77777777" w:rsidR="00EF56A6" w:rsidRPr="00254DA6" w:rsidRDefault="00EF56A6" w:rsidP="00EF56A6">
            <w:pPr>
              <w:widowControl w:val="0"/>
              <w:jc w:val="both"/>
              <w:rPr>
                <w:color w:val="000000"/>
                <w:sz w:val="22"/>
                <w:szCs w:val="22"/>
                <w:lang w:bidi="ru-RU"/>
              </w:rPr>
            </w:pPr>
            <w:r w:rsidRPr="00254DA6">
              <w:rPr>
                <w:color w:val="000000"/>
                <w:sz w:val="22"/>
                <w:szCs w:val="22"/>
                <w:lang w:bidi="ru-RU"/>
              </w:rPr>
              <w:t>Выдача контролируемому лицу предостережения о недопустимости нарушений обязательных требований при осуществлении деятельности</w:t>
            </w:r>
          </w:p>
          <w:p w14:paraId="101DD9AF" w14:textId="77777777" w:rsidR="00EF56A6" w:rsidRPr="00254DA6" w:rsidRDefault="00EF56A6" w:rsidP="00EF56A6">
            <w:pPr>
              <w:widowControl w:val="0"/>
              <w:jc w:val="both"/>
              <w:rPr>
                <w:sz w:val="22"/>
                <w:szCs w:val="22"/>
                <w:lang w:bidi="ru-RU"/>
              </w:rPr>
            </w:pPr>
          </w:p>
        </w:tc>
        <w:tc>
          <w:tcPr>
            <w:tcW w:w="2140" w:type="dxa"/>
            <w:gridSpan w:val="2"/>
            <w:tcBorders>
              <w:top w:val="single" w:sz="4" w:space="0" w:color="auto"/>
              <w:left w:val="single" w:sz="4" w:space="0" w:color="auto"/>
              <w:bottom w:val="single" w:sz="4" w:space="0" w:color="auto"/>
            </w:tcBorders>
            <w:shd w:val="clear" w:color="auto" w:fill="auto"/>
            <w:vAlign w:val="bottom"/>
          </w:tcPr>
          <w:p w14:paraId="6434BFCD" w14:textId="77777777" w:rsidR="00EF56A6" w:rsidRPr="00254DA6" w:rsidRDefault="00EF56A6" w:rsidP="00EF56A6">
            <w:pPr>
              <w:widowControl w:val="0"/>
              <w:tabs>
                <w:tab w:val="left" w:pos="998"/>
              </w:tabs>
              <w:rPr>
                <w:sz w:val="22"/>
                <w:szCs w:val="22"/>
                <w:lang w:bidi="ru-RU"/>
              </w:rPr>
            </w:pPr>
            <w:r w:rsidRPr="00254DA6">
              <w:rPr>
                <w:color w:val="000000"/>
                <w:sz w:val="22"/>
                <w:szCs w:val="22"/>
                <w:lang w:bidi="ru-RU"/>
              </w:rPr>
              <w:t>При</w:t>
            </w:r>
            <w:r w:rsidRPr="00254DA6">
              <w:rPr>
                <w:color w:val="000000"/>
                <w:sz w:val="22"/>
                <w:szCs w:val="22"/>
                <w:lang w:bidi="ru-RU"/>
              </w:rPr>
              <w:tab/>
              <w:t>принятии</w:t>
            </w:r>
          </w:p>
          <w:p w14:paraId="56AF0246" w14:textId="77777777" w:rsidR="00EF56A6" w:rsidRPr="00254DA6" w:rsidRDefault="00EF56A6" w:rsidP="00EF56A6">
            <w:pPr>
              <w:widowControl w:val="0"/>
              <w:rPr>
                <w:color w:val="000000"/>
                <w:sz w:val="22"/>
                <w:szCs w:val="22"/>
                <w:lang w:bidi="ru-RU"/>
              </w:rPr>
            </w:pPr>
            <w:r w:rsidRPr="00254DA6">
              <w:rPr>
                <w:color w:val="000000"/>
                <w:sz w:val="22"/>
                <w:szCs w:val="22"/>
                <w:lang w:bidi="ru-RU"/>
              </w:rPr>
              <w:t>решения должностными лицами, уполномоченными на осуществление муниципального жилищного контроля</w:t>
            </w:r>
          </w:p>
          <w:p w14:paraId="12F7195D" w14:textId="77777777" w:rsidR="00EF56A6" w:rsidRPr="00254DA6" w:rsidRDefault="00EF56A6" w:rsidP="00EF56A6">
            <w:pPr>
              <w:widowControl w:val="0"/>
              <w:rPr>
                <w:color w:val="000000"/>
                <w:sz w:val="22"/>
                <w:szCs w:val="22"/>
                <w:lang w:bidi="ru-RU"/>
              </w:rPr>
            </w:pPr>
          </w:p>
          <w:p w14:paraId="2C94C7C6" w14:textId="77777777" w:rsidR="00EF56A6" w:rsidRPr="00254DA6" w:rsidRDefault="00EF56A6" w:rsidP="00EF56A6">
            <w:pPr>
              <w:widowControl w:val="0"/>
              <w:rPr>
                <w:color w:val="000000"/>
                <w:sz w:val="22"/>
                <w:szCs w:val="22"/>
                <w:lang w:bidi="ru-RU"/>
              </w:rPr>
            </w:pPr>
          </w:p>
          <w:p w14:paraId="62C0B93D" w14:textId="77777777" w:rsidR="00EF56A6" w:rsidRPr="00254DA6" w:rsidRDefault="00EF56A6" w:rsidP="00EF56A6">
            <w:pPr>
              <w:widowControl w:val="0"/>
              <w:rPr>
                <w:color w:val="000000"/>
                <w:sz w:val="22"/>
                <w:szCs w:val="22"/>
                <w:lang w:bidi="ru-RU"/>
              </w:rPr>
            </w:pPr>
          </w:p>
          <w:p w14:paraId="168F4FD9" w14:textId="77777777" w:rsidR="00EF56A6" w:rsidRPr="00254DA6" w:rsidRDefault="00EF56A6" w:rsidP="00EF56A6">
            <w:pPr>
              <w:widowControl w:val="0"/>
              <w:rPr>
                <w:sz w:val="22"/>
                <w:szCs w:val="22"/>
                <w:lang w:bidi="ru-RU"/>
              </w:rPr>
            </w:pPr>
          </w:p>
        </w:tc>
        <w:tc>
          <w:tcPr>
            <w:tcW w:w="2411" w:type="dxa"/>
            <w:gridSpan w:val="2"/>
            <w:tcBorders>
              <w:top w:val="single" w:sz="4" w:space="0" w:color="auto"/>
              <w:left w:val="single" w:sz="4" w:space="0" w:color="auto"/>
              <w:bottom w:val="single" w:sz="4" w:space="0" w:color="auto"/>
              <w:right w:val="single" w:sz="4" w:space="0" w:color="auto"/>
            </w:tcBorders>
            <w:shd w:val="clear" w:color="auto" w:fill="auto"/>
          </w:tcPr>
          <w:p w14:paraId="12F706E2" w14:textId="77777777" w:rsidR="00EF56A6" w:rsidRPr="00254DA6" w:rsidRDefault="00EF56A6" w:rsidP="00EF56A6">
            <w:pPr>
              <w:widowControl w:val="0"/>
              <w:rPr>
                <w:sz w:val="22"/>
                <w:szCs w:val="22"/>
                <w:lang w:bidi="ru-RU"/>
              </w:rPr>
            </w:pPr>
            <w:r w:rsidRPr="00254DA6">
              <w:rPr>
                <w:color w:val="000000"/>
                <w:sz w:val="22"/>
                <w:szCs w:val="22"/>
                <w:lang w:bidi="ru-RU"/>
              </w:rPr>
              <w:t>Отдел строительства, ЖКХ и дорожной деятельности Администрации Лебяжьевского муниципального округа Курганской области</w:t>
            </w:r>
          </w:p>
        </w:tc>
      </w:tr>
    </w:tbl>
    <w:p w14:paraId="2595D8AB" w14:textId="77777777" w:rsidR="00EF56A6" w:rsidRPr="00254DA6" w:rsidRDefault="00EF56A6" w:rsidP="00EF56A6">
      <w:pPr>
        <w:widowControl w:val="0"/>
        <w:spacing w:line="1" w:lineRule="exact"/>
        <w:rPr>
          <w:sz w:val="22"/>
          <w:szCs w:val="22"/>
          <w:lang w:bidi="ru-RU"/>
        </w:rPr>
      </w:pPr>
    </w:p>
    <w:p w14:paraId="00A5D6C4" w14:textId="77777777" w:rsidR="00EF56A6" w:rsidRPr="00254DA6" w:rsidRDefault="00EF56A6" w:rsidP="00EF56A6">
      <w:pPr>
        <w:suppressAutoHyphens/>
        <w:spacing w:line="100" w:lineRule="atLeast"/>
        <w:textAlignment w:val="baseline"/>
        <w:rPr>
          <w:rFonts w:eastAsia="DejaVu Sans"/>
          <w:kern w:val="1"/>
          <w:sz w:val="22"/>
          <w:szCs w:val="22"/>
          <w:lang w:bidi="ru-RU"/>
        </w:rPr>
      </w:pPr>
    </w:p>
    <w:p w14:paraId="752CCAFB" w14:textId="77777777" w:rsidR="00EF56A6" w:rsidRPr="00254DA6" w:rsidRDefault="00EF56A6" w:rsidP="00EF56A6">
      <w:pPr>
        <w:suppressAutoHyphens/>
        <w:spacing w:line="100" w:lineRule="atLeast"/>
        <w:textAlignment w:val="baseline"/>
        <w:rPr>
          <w:rFonts w:eastAsia="DejaVu Sans"/>
          <w:kern w:val="1"/>
          <w:sz w:val="22"/>
          <w:szCs w:val="22"/>
          <w:lang w:bidi="ru-RU"/>
        </w:rPr>
      </w:pPr>
    </w:p>
    <w:p w14:paraId="5273FEB6" w14:textId="77777777" w:rsidR="00EF56A6" w:rsidRPr="00254DA6" w:rsidRDefault="00EF56A6" w:rsidP="00EF56A6">
      <w:pPr>
        <w:suppressAutoHyphens/>
        <w:spacing w:line="100" w:lineRule="atLeast"/>
        <w:textAlignment w:val="baseline"/>
        <w:rPr>
          <w:rFonts w:eastAsia="DejaVu Sans"/>
          <w:kern w:val="1"/>
          <w:sz w:val="22"/>
          <w:szCs w:val="22"/>
          <w:lang w:bidi="ru-RU"/>
        </w:rPr>
      </w:pPr>
    </w:p>
    <w:p w14:paraId="46FF7757" w14:textId="77777777" w:rsidR="00EF56A6" w:rsidRPr="00254DA6" w:rsidRDefault="00EF56A6" w:rsidP="00EF56A6">
      <w:pPr>
        <w:suppressAutoHyphens/>
        <w:spacing w:line="100" w:lineRule="atLeast"/>
        <w:textAlignment w:val="baseline"/>
        <w:rPr>
          <w:sz w:val="22"/>
          <w:szCs w:val="22"/>
          <w:lang w:bidi="ru-RU"/>
        </w:rPr>
      </w:pPr>
    </w:p>
    <w:p w14:paraId="51921BAC" w14:textId="77777777" w:rsidR="00EF56A6" w:rsidRPr="00254DA6" w:rsidRDefault="00EF56A6" w:rsidP="00EF56A6">
      <w:pPr>
        <w:keepNext/>
        <w:keepLines/>
        <w:widowControl w:val="0"/>
        <w:numPr>
          <w:ilvl w:val="0"/>
          <w:numId w:val="4"/>
        </w:numPr>
        <w:tabs>
          <w:tab w:val="left" w:pos="342"/>
        </w:tabs>
        <w:suppressAutoHyphens/>
        <w:spacing w:after="240" w:line="100" w:lineRule="atLeast"/>
        <w:jc w:val="center"/>
        <w:textAlignment w:val="baseline"/>
        <w:outlineLvl w:val="1"/>
        <w:rPr>
          <w:b/>
          <w:bCs/>
          <w:sz w:val="22"/>
          <w:szCs w:val="22"/>
          <w:lang w:bidi="ru-RU"/>
        </w:rPr>
      </w:pPr>
      <w:r w:rsidRPr="00254DA6">
        <w:rPr>
          <w:sz w:val="22"/>
          <w:szCs w:val="22"/>
          <w:lang w:bidi="ru-RU"/>
        </w:rPr>
        <w:tab/>
      </w:r>
      <w:bookmarkStart w:id="8" w:name="bookmark10"/>
      <w:r w:rsidRPr="00254DA6">
        <w:rPr>
          <w:b/>
          <w:bCs/>
          <w:color w:val="000000"/>
          <w:sz w:val="22"/>
          <w:szCs w:val="22"/>
          <w:lang w:bidi="ru-RU"/>
        </w:rPr>
        <w:t>Показатели результативности и эффективности программы профилактики</w:t>
      </w:r>
      <w:r w:rsidRPr="00254DA6">
        <w:rPr>
          <w:b/>
          <w:bCs/>
          <w:color w:val="000000"/>
          <w:sz w:val="22"/>
          <w:szCs w:val="22"/>
          <w:lang w:bidi="ru-RU"/>
        </w:rPr>
        <w:br/>
        <w:t>рисков причинения вреда (ущерба)</w:t>
      </w:r>
      <w:bookmarkEnd w:id="8"/>
    </w:p>
    <w:p w14:paraId="6D3C71DE" w14:textId="77777777" w:rsidR="00EF56A6" w:rsidRPr="00254DA6" w:rsidRDefault="00EF56A6" w:rsidP="00EF56A6">
      <w:pPr>
        <w:widowControl w:val="0"/>
        <w:ind w:firstLine="420"/>
        <w:rPr>
          <w:sz w:val="22"/>
          <w:szCs w:val="22"/>
          <w:lang w:bidi="ru-RU"/>
        </w:rPr>
      </w:pPr>
      <w:r w:rsidRPr="00254DA6">
        <w:rPr>
          <w:color w:val="000000"/>
          <w:sz w:val="22"/>
          <w:szCs w:val="22"/>
          <w:lang w:bidi="ru-RU"/>
        </w:rPr>
        <w:t>Реализация программы профилактики способствует:</w:t>
      </w:r>
    </w:p>
    <w:p w14:paraId="42E9506D" w14:textId="77777777" w:rsidR="00EF56A6" w:rsidRPr="00254DA6" w:rsidRDefault="00EF56A6" w:rsidP="00EF56A6">
      <w:pPr>
        <w:widowControl w:val="0"/>
        <w:numPr>
          <w:ilvl w:val="0"/>
          <w:numId w:val="7"/>
        </w:numPr>
        <w:tabs>
          <w:tab w:val="left" w:pos="681"/>
        </w:tabs>
        <w:suppressAutoHyphens/>
        <w:spacing w:line="100" w:lineRule="atLeast"/>
        <w:textAlignment w:val="baseline"/>
        <w:rPr>
          <w:sz w:val="22"/>
          <w:szCs w:val="22"/>
          <w:lang w:bidi="ru-RU"/>
        </w:rPr>
      </w:pPr>
      <w:r w:rsidRPr="00254DA6">
        <w:rPr>
          <w:color w:val="000000"/>
          <w:sz w:val="22"/>
          <w:szCs w:val="22"/>
          <w:lang w:bidi="ru-RU"/>
        </w:rPr>
        <w:t>увеличению доли контролируемых лиц</w:t>
      </w:r>
      <w:proofErr w:type="gramStart"/>
      <w:r w:rsidRPr="00254DA6">
        <w:rPr>
          <w:color w:val="000000"/>
          <w:sz w:val="22"/>
          <w:szCs w:val="22"/>
          <w:lang w:bidi="ru-RU"/>
        </w:rPr>
        <w:t>.</w:t>
      </w:r>
      <w:proofErr w:type="gramEnd"/>
      <w:r w:rsidRPr="00254DA6">
        <w:rPr>
          <w:color w:val="000000"/>
          <w:sz w:val="22"/>
          <w:szCs w:val="22"/>
          <w:lang w:bidi="ru-RU"/>
        </w:rPr>
        <w:t xml:space="preserve"> </w:t>
      </w:r>
      <w:proofErr w:type="gramStart"/>
      <w:r w:rsidRPr="00254DA6">
        <w:rPr>
          <w:color w:val="000000"/>
          <w:sz w:val="22"/>
          <w:szCs w:val="22"/>
          <w:lang w:bidi="ru-RU"/>
        </w:rPr>
        <w:t>с</w:t>
      </w:r>
      <w:proofErr w:type="gramEnd"/>
      <w:r w:rsidRPr="00254DA6">
        <w:rPr>
          <w:color w:val="000000"/>
          <w:sz w:val="22"/>
          <w:szCs w:val="22"/>
          <w:lang w:bidi="ru-RU"/>
        </w:rPr>
        <w:t>облюдающих обязательные требования жилищного законодательства;</w:t>
      </w:r>
    </w:p>
    <w:p w14:paraId="0BBF4C54" w14:textId="77777777" w:rsidR="00EF56A6" w:rsidRPr="00254DA6" w:rsidRDefault="00EF56A6" w:rsidP="00EF56A6">
      <w:pPr>
        <w:widowControl w:val="0"/>
        <w:numPr>
          <w:ilvl w:val="0"/>
          <w:numId w:val="7"/>
        </w:numPr>
        <w:tabs>
          <w:tab w:val="left" w:pos="681"/>
        </w:tabs>
        <w:suppressAutoHyphens/>
        <w:spacing w:line="100" w:lineRule="atLeast"/>
        <w:textAlignment w:val="baseline"/>
        <w:rPr>
          <w:sz w:val="22"/>
          <w:szCs w:val="22"/>
          <w:lang w:bidi="ru-RU"/>
        </w:rPr>
      </w:pPr>
      <w:r w:rsidRPr="00254DA6">
        <w:rPr>
          <w:color w:val="000000"/>
          <w:sz w:val="22"/>
          <w:szCs w:val="22"/>
          <w:lang w:bidi="ru-RU"/>
        </w:rPr>
        <w:t>повышению качества предоставляемых жилищно-коммунальных услуг;</w:t>
      </w:r>
    </w:p>
    <w:p w14:paraId="44DFE71E" w14:textId="77777777" w:rsidR="00EF56A6" w:rsidRPr="00254DA6" w:rsidRDefault="00EF56A6" w:rsidP="00EF56A6">
      <w:pPr>
        <w:widowControl w:val="0"/>
        <w:numPr>
          <w:ilvl w:val="0"/>
          <w:numId w:val="7"/>
        </w:numPr>
        <w:tabs>
          <w:tab w:val="left" w:pos="676"/>
        </w:tabs>
        <w:suppressAutoHyphens/>
        <w:spacing w:line="100" w:lineRule="atLeast"/>
        <w:jc w:val="both"/>
        <w:textAlignment w:val="baseline"/>
        <w:rPr>
          <w:b/>
          <w:bCs/>
          <w:sz w:val="22"/>
          <w:szCs w:val="22"/>
        </w:rPr>
      </w:pPr>
      <w:r w:rsidRPr="00254DA6">
        <w:rPr>
          <w:color w:val="000000"/>
          <w:sz w:val="22"/>
          <w:szCs w:val="22"/>
          <w:lang w:bidi="ru-RU"/>
        </w:rPr>
        <w:t>развитию системы профилактических мероприятий, проводимых</w:t>
      </w:r>
      <w:r w:rsidRPr="00254DA6">
        <w:rPr>
          <w:sz w:val="22"/>
          <w:szCs w:val="22"/>
          <w:lang w:bidi="ru-RU"/>
        </w:rPr>
        <w:t xml:space="preserve"> </w:t>
      </w:r>
      <w:r w:rsidRPr="00254DA6">
        <w:rPr>
          <w:color w:val="000000"/>
          <w:sz w:val="22"/>
          <w:szCs w:val="22"/>
          <w:lang w:bidi="ru-RU"/>
        </w:rPr>
        <w:t>Администрацией Лебяжьевского муниципального округа Курганской области.</w:t>
      </w:r>
    </w:p>
    <w:p w14:paraId="5CB23101" w14:textId="77777777" w:rsidR="00EF56A6" w:rsidRPr="00254DA6" w:rsidRDefault="00EF56A6" w:rsidP="00EF56A6">
      <w:pPr>
        <w:suppressAutoHyphens/>
        <w:spacing w:line="100" w:lineRule="atLeast"/>
        <w:jc w:val="both"/>
        <w:textAlignment w:val="baseline"/>
        <w:rPr>
          <w:b/>
          <w:bCs/>
          <w:sz w:val="22"/>
          <w:szCs w:val="22"/>
        </w:rPr>
      </w:pPr>
    </w:p>
    <w:p w14:paraId="07CE3C72" w14:textId="77777777" w:rsidR="00EF56A6" w:rsidRPr="00254DA6" w:rsidRDefault="00EF56A6" w:rsidP="00EF56A6">
      <w:pPr>
        <w:jc w:val="both"/>
        <w:rPr>
          <w:sz w:val="22"/>
          <w:szCs w:val="22"/>
        </w:rPr>
      </w:pPr>
    </w:p>
    <w:p w14:paraId="57E8C636" w14:textId="77777777" w:rsidR="00EF56A6" w:rsidRPr="00254DA6" w:rsidRDefault="00EF56A6" w:rsidP="00EF56A6">
      <w:pPr>
        <w:suppressAutoHyphens/>
        <w:jc w:val="center"/>
        <w:rPr>
          <w:b/>
          <w:color w:val="000000"/>
          <w:sz w:val="22"/>
          <w:szCs w:val="22"/>
        </w:rPr>
      </w:pPr>
      <w:proofErr w:type="gramStart"/>
      <w:r w:rsidRPr="00254DA6">
        <w:rPr>
          <w:rFonts w:eastAsia="Calibri"/>
          <w:b/>
          <w:sz w:val="22"/>
          <w:szCs w:val="22"/>
        </w:rPr>
        <w:t xml:space="preserve">О внесении изменений в постановление Администрации </w:t>
      </w:r>
      <w:r w:rsidRPr="00254DA6">
        <w:rPr>
          <w:b/>
          <w:sz w:val="22"/>
          <w:szCs w:val="22"/>
        </w:rPr>
        <w:t xml:space="preserve">Лебяжьевского  муниципального округа Курганской области от 27 октября 2023 года  </w:t>
      </w:r>
      <w:r w:rsidRPr="00254DA6">
        <w:rPr>
          <w:b/>
          <w:sz w:val="22"/>
          <w:szCs w:val="22"/>
        </w:rPr>
        <w:sym w:font="Times New Roman" w:char="2116"/>
      </w:r>
      <w:r w:rsidRPr="00254DA6">
        <w:rPr>
          <w:b/>
          <w:sz w:val="22"/>
          <w:szCs w:val="22"/>
        </w:rPr>
        <w:t xml:space="preserve"> 707</w:t>
      </w:r>
      <w:r w:rsidRPr="00254DA6">
        <w:rPr>
          <w:rFonts w:eastAsia="Calibri"/>
          <w:b/>
          <w:sz w:val="22"/>
          <w:szCs w:val="22"/>
        </w:rPr>
        <w:t xml:space="preserve"> </w:t>
      </w:r>
      <w:r w:rsidRPr="00254DA6">
        <w:rPr>
          <w:b/>
          <w:color w:val="000000"/>
          <w:sz w:val="22"/>
          <w:szCs w:val="22"/>
        </w:rPr>
        <w:t>«Об утверждении муниципальной программы Лебяжьевского муниципального округа</w:t>
      </w:r>
      <w:r w:rsidRPr="00254DA6">
        <w:rPr>
          <w:sz w:val="22"/>
          <w:szCs w:val="22"/>
        </w:rPr>
        <w:t xml:space="preserve"> </w:t>
      </w:r>
      <w:r w:rsidRPr="00254DA6">
        <w:rPr>
          <w:b/>
          <w:sz w:val="22"/>
          <w:szCs w:val="22"/>
        </w:rPr>
        <w:t>Курганской области</w:t>
      </w:r>
      <w:r w:rsidRPr="00254DA6">
        <w:rPr>
          <w:b/>
          <w:color w:val="000000"/>
          <w:sz w:val="22"/>
          <w:szCs w:val="22"/>
        </w:rPr>
        <w:t xml:space="preserve">   </w:t>
      </w:r>
      <w:r w:rsidRPr="00254DA6">
        <w:rPr>
          <w:b/>
          <w:sz w:val="22"/>
          <w:szCs w:val="22"/>
        </w:rPr>
        <w:t>«Защита населения и территорий от чрезвычайных ситуаций, обеспечение пожарной безопасности и безопасности людей на водных объектах на территории  Лебяжьевского муниципального округа Курганской области»</w:t>
      </w:r>
      <w:r w:rsidRPr="00254DA6">
        <w:rPr>
          <w:color w:val="000000"/>
          <w:sz w:val="22"/>
          <w:szCs w:val="22"/>
        </w:rPr>
        <w:t xml:space="preserve"> </w:t>
      </w:r>
      <w:r w:rsidRPr="00254DA6">
        <w:rPr>
          <w:b/>
          <w:color w:val="000000"/>
          <w:sz w:val="22"/>
          <w:szCs w:val="22"/>
        </w:rPr>
        <w:t>на 2024-2026 годы»</w:t>
      </w:r>
      <w:proofErr w:type="gramEnd"/>
    </w:p>
    <w:p w14:paraId="333DA1F2" w14:textId="20F52969" w:rsidR="00254DA6" w:rsidRPr="00254DA6" w:rsidRDefault="00254DA6" w:rsidP="00254DA6">
      <w:pPr>
        <w:suppressAutoHyphens/>
        <w:jc w:val="center"/>
        <w:rPr>
          <w:sz w:val="22"/>
          <w:szCs w:val="22"/>
        </w:rPr>
      </w:pPr>
      <w:r w:rsidRPr="00254DA6">
        <w:rPr>
          <w:color w:val="000000"/>
          <w:sz w:val="22"/>
          <w:szCs w:val="22"/>
        </w:rPr>
        <w:t>постановление</w:t>
      </w:r>
      <w:r w:rsidRPr="00254DA6">
        <w:rPr>
          <w:sz w:val="22"/>
          <w:szCs w:val="22"/>
        </w:rPr>
        <w:t xml:space="preserve"> </w:t>
      </w:r>
      <w:r w:rsidRPr="00254DA6">
        <w:rPr>
          <w:color w:val="000000"/>
          <w:sz w:val="22"/>
          <w:szCs w:val="22"/>
        </w:rPr>
        <w:t>Администрации Лебяжьевского муниципального округа</w:t>
      </w:r>
    </w:p>
    <w:p w14:paraId="1808E381" w14:textId="5E7A859F" w:rsidR="00EF56A6" w:rsidRPr="00254DA6" w:rsidRDefault="00254DA6" w:rsidP="00254DA6">
      <w:pPr>
        <w:suppressAutoHyphens/>
        <w:jc w:val="center"/>
        <w:rPr>
          <w:color w:val="000000"/>
          <w:sz w:val="22"/>
          <w:szCs w:val="22"/>
        </w:rPr>
      </w:pPr>
      <w:r w:rsidRPr="00254DA6">
        <w:rPr>
          <w:color w:val="000000"/>
          <w:sz w:val="22"/>
          <w:szCs w:val="22"/>
        </w:rPr>
        <w:t>от 18 декабря  2024 года  № 846</w:t>
      </w:r>
    </w:p>
    <w:p w14:paraId="78425BCF" w14:textId="77777777" w:rsidR="00254DA6" w:rsidRPr="00254DA6" w:rsidRDefault="00254DA6" w:rsidP="00254DA6">
      <w:pPr>
        <w:suppressAutoHyphens/>
        <w:jc w:val="center"/>
        <w:rPr>
          <w:color w:val="000000"/>
          <w:sz w:val="22"/>
          <w:szCs w:val="22"/>
        </w:rPr>
      </w:pPr>
    </w:p>
    <w:p w14:paraId="280C9632" w14:textId="77777777" w:rsidR="00EF56A6" w:rsidRPr="00254DA6" w:rsidRDefault="00EF56A6" w:rsidP="00EF56A6">
      <w:pPr>
        <w:jc w:val="both"/>
        <w:rPr>
          <w:sz w:val="22"/>
          <w:szCs w:val="22"/>
        </w:rPr>
      </w:pPr>
      <w:r w:rsidRPr="00254DA6">
        <w:rPr>
          <w:sz w:val="22"/>
          <w:szCs w:val="22"/>
        </w:rPr>
        <w:tab/>
      </w:r>
      <w:proofErr w:type="gramStart"/>
      <w:r w:rsidRPr="00254DA6">
        <w:rPr>
          <w:sz w:val="22"/>
          <w:szCs w:val="22"/>
        </w:rPr>
        <w:t>В соответствии с Федеральным законом от 21 декабря 1994 года  № 69-ФЗ «О пожарной безопасности», Федеральным законом от 6 октября 2003 года № 131-ФЗ «Об общих принципах организации местного самоуправления в Российской Федерации», постановлением Администрации Лебяжьевского муниципального округа от 27 сентября 2021 года № 196 «О муниципальных программах Лебяжьевского муниципального округа», на основании статьи 36 Устава  Лебяжьевского муниципального округа Курганской области,  в целях</w:t>
      </w:r>
      <w:proofErr w:type="gramEnd"/>
      <w:r w:rsidRPr="00254DA6">
        <w:rPr>
          <w:sz w:val="22"/>
          <w:szCs w:val="22"/>
        </w:rPr>
        <w:t xml:space="preserve"> повышения эффективности работы по решению проблем пожарной безопасности, Администрация Лебяжьевского муниципального округа  Курганской области</w:t>
      </w:r>
    </w:p>
    <w:p w14:paraId="05EAB6D6" w14:textId="77777777" w:rsidR="00EF56A6" w:rsidRPr="00254DA6" w:rsidRDefault="00EF56A6" w:rsidP="00EF56A6">
      <w:pPr>
        <w:jc w:val="both"/>
        <w:rPr>
          <w:sz w:val="22"/>
          <w:szCs w:val="22"/>
        </w:rPr>
      </w:pPr>
      <w:r w:rsidRPr="00254DA6">
        <w:rPr>
          <w:sz w:val="22"/>
          <w:szCs w:val="22"/>
        </w:rPr>
        <w:t>ПОСТАНОВЛЯЕТ:</w:t>
      </w:r>
    </w:p>
    <w:p w14:paraId="1874EBD6" w14:textId="77777777" w:rsidR="00EF56A6" w:rsidRPr="00254DA6" w:rsidRDefault="00EF56A6" w:rsidP="00EF56A6">
      <w:pPr>
        <w:jc w:val="both"/>
        <w:rPr>
          <w:rFonts w:eastAsia="Calibri"/>
          <w:sz w:val="22"/>
          <w:szCs w:val="22"/>
          <w:lang w:eastAsia="en-US"/>
        </w:rPr>
      </w:pPr>
      <w:r w:rsidRPr="00254DA6">
        <w:rPr>
          <w:rFonts w:eastAsia="Calibri"/>
          <w:sz w:val="22"/>
          <w:szCs w:val="22"/>
          <w:lang w:eastAsia="en-US"/>
        </w:rPr>
        <w:tab/>
        <w:t xml:space="preserve">1. </w:t>
      </w:r>
      <w:proofErr w:type="gramStart"/>
      <w:r w:rsidRPr="00254DA6">
        <w:rPr>
          <w:rFonts w:eastAsia="Calibri"/>
          <w:sz w:val="22"/>
          <w:szCs w:val="22"/>
          <w:lang w:eastAsia="en-US"/>
        </w:rPr>
        <w:t xml:space="preserve">Внести в приложение к постановлению Администрации Лебяжьевского  муниципального округа от 27 октября 2023 года  </w:t>
      </w:r>
      <w:r w:rsidRPr="00254DA6">
        <w:rPr>
          <w:rFonts w:eastAsia="Calibri"/>
          <w:sz w:val="22"/>
          <w:szCs w:val="22"/>
          <w:lang w:eastAsia="en-US"/>
        </w:rPr>
        <w:sym w:font="Times New Roman" w:char="2116"/>
      </w:r>
      <w:r w:rsidRPr="00254DA6">
        <w:rPr>
          <w:rFonts w:eastAsia="Calibri"/>
          <w:sz w:val="22"/>
          <w:szCs w:val="22"/>
          <w:lang w:eastAsia="en-US"/>
        </w:rPr>
        <w:t xml:space="preserve"> 707 </w:t>
      </w:r>
      <w:r w:rsidRPr="00254DA6">
        <w:rPr>
          <w:rFonts w:eastAsia="Calibri"/>
          <w:color w:val="000000"/>
          <w:sz w:val="22"/>
          <w:szCs w:val="22"/>
          <w:lang w:eastAsia="en-US"/>
        </w:rPr>
        <w:t>«Об утверждении муниципальной программы Лебяжьевского муниципального округа</w:t>
      </w:r>
      <w:r w:rsidRPr="00254DA6">
        <w:rPr>
          <w:rFonts w:eastAsia="Calibri"/>
          <w:sz w:val="22"/>
          <w:szCs w:val="22"/>
          <w:lang w:eastAsia="en-US"/>
        </w:rPr>
        <w:t xml:space="preserve"> Курганской области</w:t>
      </w:r>
      <w:r w:rsidRPr="00254DA6">
        <w:rPr>
          <w:rFonts w:eastAsia="Calibri"/>
          <w:color w:val="000000"/>
          <w:sz w:val="22"/>
          <w:szCs w:val="22"/>
          <w:lang w:eastAsia="en-US"/>
        </w:rPr>
        <w:t xml:space="preserve">   </w:t>
      </w:r>
      <w:r w:rsidRPr="00254DA6">
        <w:rPr>
          <w:rFonts w:eastAsia="Calibri"/>
          <w:sz w:val="22"/>
          <w:szCs w:val="22"/>
          <w:lang w:eastAsia="en-US"/>
        </w:rPr>
        <w:t>«Защита населения и территорий от чрезвычайных ситуаций, обеспечение пожарной безопасности и безопасности людей на водных объектах на территории  Лебяжьевского муниципального округа Курганской области»</w:t>
      </w:r>
      <w:r w:rsidRPr="00254DA6">
        <w:rPr>
          <w:rFonts w:eastAsia="Calibri"/>
          <w:color w:val="000000"/>
          <w:sz w:val="22"/>
          <w:szCs w:val="22"/>
          <w:lang w:eastAsia="en-US"/>
        </w:rPr>
        <w:t xml:space="preserve"> на 2024-2026 годы» следующие изменения:</w:t>
      </w:r>
      <w:r w:rsidRPr="00254DA6">
        <w:rPr>
          <w:rFonts w:eastAsia="Calibri"/>
          <w:sz w:val="22"/>
          <w:szCs w:val="22"/>
          <w:lang w:eastAsia="en-US"/>
        </w:rPr>
        <w:tab/>
      </w:r>
      <w:proofErr w:type="gramEnd"/>
    </w:p>
    <w:p w14:paraId="58883E24" w14:textId="77777777" w:rsidR="00EF56A6" w:rsidRPr="00254DA6" w:rsidRDefault="00EF56A6" w:rsidP="00EF56A6">
      <w:pPr>
        <w:jc w:val="both"/>
        <w:rPr>
          <w:rFonts w:eastAsia="Calibri"/>
          <w:sz w:val="22"/>
          <w:szCs w:val="22"/>
          <w:lang w:eastAsia="en-US"/>
        </w:rPr>
      </w:pPr>
      <w:r w:rsidRPr="00254DA6">
        <w:rPr>
          <w:rFonts w:eastAsia="Calibri"/>
          <w:sz w:val="22"/>
          <w:szCs w:val="22"/>
          <w:lang w:eastAsia="en-US"/>
        </w:rPr>
        <w:t>1)  в разделе I слова</w:t>
      </w:r>
    </w:p>
    <w:p w14:paraId="7DC4DD44" w14:textId="77777777" w:rsidR="00EF56A6" w:rsidRPr="00254DA6" w:rsidRDefault="00EF56A6" w:rsidP="00EF56A6">
      <w:pPr>
        <w:jc w:val="both"/>
        <w:rPr>
          <w:rFonts w:eastAsia="Calibri"/>
          <w:sz w:val="22"/>
          <w:szCs w:val="22"/>
          <w:lang w:eastAsia="en-US"/>
        </w:rPr>
      </w:pPr>
      <w:r w:rsidRPr="00254DA6">
        <w:rPr>
          <w:rFonts w:eastAsia="Calibri"/>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499"/>
      </w:tblGrid>
      <w:tr w:rsidR="00EF56A6" w:rsidRPr="00254DA6" w14:paraId="2E18FCC4" w14:textId="77777777" w:rsidTr="006A1138">
        <w:trPr>
          <w:trHeight w:val="1290"/>
        </w:trPr>
        <w:tc>
          <w:tcPr>
            <w:tcW w:w="2532" w:type="dxa"/>
            <w:shd w:val="clear" w:color="auto" w:fill="auto"/>
          </w:tcPr>
          <w:p w14:paraId="04697304" w14:textId="77777777" w:rsidR="00EF56A6" w:rsidRPr="00254DA6" w:rsidRDefault="00EF56A6" w:rsidP="00EF56A6">
            <w:pPr>
              <w:rPr>
                <w:rFonts w:eastAsia="Calibri"/>
                <w:color w:val="2F2F2F"/>
                <w:spacing w:val="-5"/>
                <w:sz w:val="22"/>
                <w:szCs w:val="22"/>
                <w:lang w:eastAsia="en-US"/>
              </w:rPr>
            </w:pPr>
            <w:r w:rsidRPr="00254DA6">
              <w:rPr>
                <w:rFonts w:eastAsia="Calibri"/>
                <w:color w:val="2F2F2F"/>
                <w:spacing w:val="-5"/>
                <w:sz w:val="22"/>
                <w:szCs w:val="22"/>
                <w:lang w:eastAsia="en-US"/>
              </w:rPr>
              <w:t>Объемы бюджетных ассигнований</w:t>
            </w:r>
          </w:p>
        </w:tc>
        <w:tc>
          <w:tcPr>
            <w:tcW w:w="7499" w:type="dxa"/>
            <w:shd w:val="clear" w:color="auto" w:fill="auto"/>
          </w:tcPr>
          <w:p w14:paraId="5C6E16ED" w14:textId="77777777" w:rsidR="00EF56A6" w:rsidRPr="00254DA6" w:rsidRDefault="00EF56A6" w:rsidP="00EF56A6">
            <w:pPr>
              <w:suppressAutoHyphens/>
              <w:jc w:val="both"/>
              <w:rPr>
                <w:rFonts w:eastAsia="Calibri"/>
                <w:sz w:val="22"/>
                <w:szCs w:val="22"/>
                <w:lang w:eastAsia="en-US"/>
              </w:rPr>
            </w:pPr>
            <w:r w:rsidRPr="00254DA6">
              <w:rPr>
                <w:rFonts w:eastAsia="Calibri"/>
                <w:sz w:val="22"/>
                <w:szCs w:val="22"/>
                <w:lang w:eastAsia="en-US"/>
              </w:rPr>
              <w:t xml:space="preserve">Общий объем финансирования Программы из бюджета </w:t>
            </w:r>
            <w:r w:rsidRPr="00254DA6">
              <w:rPr>
                <w:color w:val="2D2D2D"/>
                <w:spacing w:val="2"/>
                <w:sz w:val="22"/>
                <w:szCs w:val="22"/>
              </w:rPr>
              <w:t>Лебяжьевского муниципального округа</w:t>
            </w:r>
            <w:r w:rsidRPr="00254DA6">
              <w:rPr>
                <w:rFonts w:eastAsia="Calibri"/>
                <w:sz w:val="22"/>
                <w:szCs w:val="22"/>
                <w:lang w:eastAsia="en-US"/>
              </w:rPr>
              <w:t xml:space="preserve"> </w:t>
            </w:r>
            <w:r w:rsidRPr="00254DA6">
              <w:rPr>
                <w:sz w:val="22"/>
                <w:szCs w:val="22"/>
              </w:rPr>
              <w:t>Курганской области</w:t>
            </w:r>
            <w:r w:rsidRPr="00254DA6">
              <w:rPr>
                <w:rFonts w:eastAsia="Calibri"/>
                <w:sz w:val="22"/>
                <w:szCs w:val="22"/>
                <w:lang w:eastAsia="en-US"/>
              </w:rPr>
              <w:t xml:space="preserve"> составляет  </w:t>
            </w:r>
            <w:r w:rsidRPr="00254DA6">
              <w:rPr>
                <w:color w:val="000000"/>
                <w:sz w:val="22"/>
                <w:szCs w:val="22"/>
              </w:rPr>
              <w:t>73810000</w:t>
            </w:r>
            <w:r w:rsidRPr="00254DA6">
              <w:rPr>
                <w:rFonts w:eastAsia="Calibri"/>
                <w:sz w:val="22"/>
                <w:szCs w:val="22"/>
                <w:lang w:eastAsia="en-US"/>
              </w:rPr>
              <w:t xml:space="preserve">  рублей, в том числе:</w:t>
            </w:r>
          </w:p>
          <w:p w14:paraId="06725DF7" w14:textId="77777777" w:rsidR="00EF56A6" w:rsidRPr="00254DA6" w:rsidRDefault="00EF56A6" w:rsidP="00EF56A6">
            <w:pPr>
              <w:suppressAutoHyphens/>
              <w:jc w:val="both"/>
              <w:rPr>
                <w:rFonts w:eastAsia="Calibri"/>
                <w:sz w:val="22"/>
                <w:szCs w:val="22"/>
                <w:lang w:eastAsia="en-US"/>
              </w:rPr>
            </w:pPr>
            <w:r w:rsidRPr="00254DA6">
              <w:rPr>
                <w:rFonts w:eastAsia="Calibri"/>
                <w:sz w:val="22"/>
                <w:szCs w:val="22"/>
                <w:lang w:eastAsia="en-US"/>
              </w:rPr>
              <w:t>2024 год –  </w:t>
            </w:r>
            <w:r w:rsidRPr="00254DA6">
              <w:rPr>
                <w:color w:val="000000"/>
                <w:sz w:val="22"/>
                <w:szCs w:val="22"/>
              </w:rPr>
              <w:t>24394000</w:t>
            </w:r>
            <w:r w:rsidRPr="00254DA6">
              <w:rPr>
                <w:rFonts w:eastAsia="Calibri"/>
                <w:sz w:val="22"/>
                <w:szCs w:val="22"/>
                <w:lang w:eastAsia="en-US"/>
              </w:rPr>
              <w:t xml:space="preserve"> руб.</w:t>
            </w:r>
          </w:p>
          <w:p w14:paraId="6C8B745D" w14:textId="77777777" w:rsidR="00EF56A6" w:rsidRPr="00254DA6" w:rsidRDefault="00EF56A6" w:rsidP="00EF56A6">
            <w:pPr>
              <w:suppressAutoHyphens/>
              <w:jc w:val="both"/>
              <w:rPr>
                <w:rFonts w:eastAsia="Calibri"/>
                <w:sz w:val="22"/>
                <w:szCs w:val="22"/>
                <w:lang w:eastAsia="en-US"/>
              </w:rPr>
            </w:pPr>
            <w:r w:rsidRPr="00254DA6">
              <w:rPr>
                <w:rFonts w:eastAsia="Calibri"/>
                <w:sz w:val="22"/>
                <w:szCs w:val="22"/>
                <w:lang w:eastAsia="en-US"/>
              </w:rPr>
              <w:t>2025 год –  </w:t>
            </w:r>
            <w:r w:rsidRPr="00254DA6">
              <w:rPr>
                <w:color w:val="000000"/>
                <w:sz w:val="22"/>
                <w:szCs w:val="22"/>
              </w:rPr>
              <w:t>24708000</w:t>
            </w:r>
            <w:r w:rsidRPr="00254DA6">
              <w:rPr>
                <w:rFonts w:eastAsia="Calibri"/>
                <w:sz w:val="22"/>
                <w:szCs w:val="22"/>
                <w:lang w:eastAsia="en-US"/>
              </w:rPr>
              <w:t xml:space="preserve"> руб.</w:t>
            </w:r>
          </w:p>
          <w:p w14:paraId="3CFC175C" w14:textId="77777777" w:rsidR="00EF56A6" w:rsidRPr="00254DA6" w:rsidRDefault="00EF56A6" w:rsidP="00EF56A6">
            <w:pPr>
              <w:rPr>
                <w:rFonts w:eastAsia="Calibri"/>
                <w:color w:val="2F2F2F"/>
                <w:spacing w:val="-5"/>
                <w:sz w:val="22"/>
                <w:szCs w:val="22"/>
                <w:lang w:eastAsia="en-US"/>
              </w:rPr>
            </w:pPr>
            <w:r w:rsidRPr="00254DA6">
              <w:rPr>
                <w:rFonts w:eastAsia="Calibri"/>
                <w:bCs/>
                <w:color w:val="000000"/>
                <w:sz w:val="22"/>
                <w:szCs w:val="22"/>
                <w:lang w:eastAsia="en-US"/>
              </w:rPr>
              <w:t xml:space="preserve">2026 год –  </w:t>
            </w:r>
            <w:r w:rsidRPr="00254DA6">
              <w:rPr>
                <w:rFonts w:eastAsia="Calibri"/>
                <w:color w:val="000000"/>
                <w:sz w:val="22"/>
                <w:szCs w:val="22"/>
                <w:lang w:eastAsia="en-US"/>
              </w:rPr>
              <w:t>24708000</w:t>
            </w:r>
            <w:r w:rsidRPr="00254DA6">
              <w:rPr>
                <w:rFonts w:eastAsia="Calibri"/>
                <w:bCs/>
                <w:color w:val="000000"/>
                <w:sz w:val="22"/>
                <w:szCs w:val="22"/>
                <w:lang w:eastAsia="en-US"/>
              </w:rPr>
              <w:t xml:space="preserve"> руб.</w:t>
            </w:r>
          </w:p>
        </w:tc>
      </w:tr>
    </w:tbl>
    <w:p w14:paraId="0FA5A49A" w14:textId="77777777" w:rsidR="00EF56A6" w:rsidRPr="00254DA6" w:rsidRDefault="00EF56A6" w:rsidP="00EF56A6">
      <w:pPr>
        <w:rPr>
          <w:rFonts w:eastAsia="Calibri"/>
          <w:sz w:val="22"/>
          <w:szCs w:val="22"/>
          <w:lang w:eastAsia="en-US"/>
        </w:rPr>
      </w:pPr>
      <w:r w:rsidRPr="00254DA6">
        <w:rPr>
          <w:rFonts w:eastAsia="Calibri"/>
          <w:sz w:val="22"/>
          <w:szCs w:val="22"/>
          <w:lang w:eastAsia="en-US"/>
        </w:rPr>
        <w:t xml:space="preserve">                                                                                                                                                       » </w:t>
      </w:r>
    </w:p>
    <w:p w14:paraId="60A860AA" w14:textId="77777777" w:rsidR="00EF56A6" w:rsidRPr="00254DA6" w:rsidRDefault="00EF56A6" w:rsidP="00EF56A6">
      <w:pPr>
        <w:rPr>
          <w:rFonts w:eastAsia="Calibri"/>
          <w:sz w:val="22"/>
          <w:szCs w:val="22"/>
          <w:lang w:eastAsia="en-US"/>
        </w:rPr>
      </w:pPr>
      <w:r w:rsidRPr="00254DA6">
        <w:rPr>
          <w:rFonts w:eastAsia="Calibri"/>
          <w:sz w:val="22"/>
          <w:szCs w:val="22"/>
          <w:lang w:eastAsia="en-US"/>
        </w:rPr>
        <w:t>заменить словами</w:t>
      </w:r>
    </w:p>
    <w:p w14:paraId="369146DB" w14:textId="77777777" w:rsidR="00EF56A6" w:rsidRPr="00254DA6" w:rsidRDefault="00EF56A6" w:rsidP="00EF56A6">
      <w:pPr>
        <w:rPr>
          <w:rFonts w:eastAsia="Calibri"/>
          <w:sz w:val="22"/>
          <w:szCs w:val="22"/>
          <w:lang w:eastAsia="en-US"/>
        </w:rPr>
      </w:pPr>
      <w:r w:rsidRPr="00254DA6">
        <w:rPr>
          <w:rFonts w:eastAsia="Calibri"/>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499"/>
      </w:tblGrid>
      <w:tr w:rsidR="00EF56A6" w:rsidRPr="00254DA6" w14:paraId="4AD7EA4A" w14:textId="77777777" w:rsidTr="006A1138">
        <w:trPr>
          <w:trHeight w:val="274"/>
        </w:trPr>
        <w:tc>
          <w:tcPr>
            <w:tcW w:w="2532" w:type="dxa"/>
            <w:shd w:val="clear" w:color="auto" w:fill="auto"/>
          </w:tcPr>
          <w:p w14:paraId="7E580503" w14:textId="77777777" w:rsidR="00EF56A6" w:rsidRPr="00254DA6" w:rsidRDefault="00EF56A6" w:rsidP="00EF56A6">
            <w:pPr>
              <w:rPr>
                <w:rFonts w:eastAsia="Calibri"/>
                <w:color w:val="2F2F2F"/>
                <w:spacing w:val="-5"/>
                <w:sz w:val="22"/>
                <w:szCs w:val="22"/>
                <w:lang w:eastAsia="en-US"/>
              </w:rPr>
            </w:pPr>
            <w:r w:rsidRPr="00254DA6">
              <w:rPr>
                <w:rFonts w:eastAsia="Calibri"/>
                <w:color w:val="2F2F2F"/>
                <w:spacing w:val="-5"/>
                <w:sz w:val="22"/>
                <w:szCs w:val="22"/>
                <w:lang w:eastAsia="en-US"/>
              </w:rPr>
              <w:t>Объемы бюджетных ассигнований</w:t>
            </w:r>
          </w:p>
        </w:tc>
        <w:tc>
          <w:tcPr>
            <w:tcW w:w="7499" w:type="dxa"/>
            <w:shd w:val="clear" w:color="auto" w:fill="auto"/>
          </w:tcPr>
          <w:p w14:paraId="11C552E8" w14:textId="77777777" w:rsidR="00EF56A6" w:rsidRPr="00254DA6" w:rsidRDefault="00EF56A6" w:rsidP="00EF56A6">
            <w:pPr>
              <w:suppressAutoHyphens/>
              <w:jc w:val="both"/>
              <w:rPr>
                <w:rFonts w:eastAsia="Calibri"/>
                <w:sz w:val="22"/>
                <w:szCs w:val="22"/>
                <w:lang w:eastAsia="en-US"/>
              </w:rPr>
            </w:pPr>
            <w:r w:rsidRPr="00254DA6">
              <w:rPr>
                <w:rFonts w:eastAsia="Calibri"/>
                <w:sz w:val="22"/>
                <w:szCs w:val="22"/>
                <w:lang w:eastAsia="en-US"/>
              </w:rPr>
              <w:t xml:space="preserve">Общий объем финансирования Программы из бюджета </w:t>
            </w:r>
            <w:r w:rsidRPr="00254DA6">
              <w:rPr>
                <w:color w:val="2D2D2D"/>
                <w:spacing w:val="2"/>
                <w:sz w:val="22"/>
                <w:szCs w:val="22"/>
              </w:rPr>
              <w:t>Лебяжьевского муниципального округа</w:t>
            </w:r>
            <w:r w:rsidRPr="00254DA6">
              <w:rPr>
                <w:rFonts w:eastAsia="Calibri"/>
                <w:sz w:val="22"/>
                <w:szCs w:val="22"/>
                <w:lang w:eastAsia="en-US"/>
              </w:rPr>
              <w:t xml:space="preserve"> </w:t>
            </w:r>
            <w:r w:rsidRPr="00254DA6">
              <w:rPr>
                <w:sz w:val="22"/>
                <w:szCs w:val="22"/>
              </w:rPr>
              <w:t>Курганской области</w:t>
            </w:r>
            <w:r w:rsidRPr="00254DA6">
              <w:rPr>
                <w:rFonts w:eastAsia="Calibri"/>
                <w:sz w:val="22"/>
                <w:szCs w:val="22"/>
                <w:lang w:eastAsia="en-US"/>
              </w:rPr>
              <w:t xml:space="preserve"> составляет  </w:t>
            </w:r>
            <w:r w:rsidRPr="00254DA6">
              <w:rPr>
                <w:color w:val="000000"/>
                <w:sz w:val="22"/>
                <w:szCs w:val="22"/>
              </w:rPr>
              <w:t>83693,15</w:t>
            </w:r>
            <w:r w:rsidRPr="00254DA6">
              <w:rPr>
                <w:rFonts w:eastAsia="Calibri"/>
                <w:sz w:val="22"/>
                <w:szCs w:val="22"/>
                <w:lang w:eastAsia="en-US"/>
              </w:rPr>
              <w:t xml:space="preserve"> тыс. рублей, в том числе:</w:t>
            </w:r>
          </w:p>
          <w:p w14:paraId="5A0A49D9" w14:textId="77777777" w:rsidR="00EF56A6" w:rsidRPr="00254DA6" w:rsidRDefault="00EF56A6" w:rsidP="00EF56A6">
            <w:pPr>
              <w:suppressAutoHyphens/>
              <w:jc w:val="both"/>
              <w:rPr>
                <w:rFonts w:eastAsia="Calibri"/>
                <w:sz w:val="22"/>
                <w:szCs w:val="22"/>
                <w:lang w:eastAsia="en-US"/>
              </w:rPr>
            </w:pPr>
            <w:r w:rsidRPr="00254DA6">
              <w:rPr>
                <w:rFonts w:eastAsia="Calibri"/>
                <w:sz w:val="22"/>
                <w:szCs w:val="22"/>
                <w:lang w:eastAsia="en-US"/>
              </w:rPr>
              <w:t>2024 год –  </w:t>
            </w:r>
            <w:r w:rsidRPr="00254DA6">
              <w:rPr>
                <w:color w:val="000000"/>
                <w:sz w:val="22"/>
                <w:szCs w:val="22"/>
              </w:rPr>
              <w:t>30057150</w:t>
            </w:r>
            <w:r w:rsidRPr="00254DA6">
              <w:rPr>
                <w:rFonts w:eastAsia="Calibri"/>
                <w:sz w:val="22"/>
                <w:szCs w:val="22"/>
                <w:lang w:eastAsia="en-US"/>
              </w:rPr>
              <w:t xml:space="preserve"> руб.</w:t>
            </w:r>
          </w:p>
          <w:p w14:paraId="57BFF32E" w14:textId="77777777" w:rsidR="00EF56A6" w:rsidRPr="00254DA6" w:rsidRDefault="00EF56A6" w:rsidP="00EF56A6">
            <w:pPr>
              <w:suppressAutoHyphens/>
              <w:jc w:val="both"/>
              <w:rPr>
                <w:rFonts w:eastAsia="Calibri"/>
                <w:sz w:val="22"/>
                <w:szCs w:val="22"/>
                <w:lang w:eastAsia="en-US"/>
              </w:rPr>
            </w:pPr>
            <w:r w:rsidRPr="00254DA6">
              <w:rPr>
                <w:rFonts w:eastAsia="Calibri"/>
                <w:sz w:val="22"/>
                <w:szCs w:val="22"/>
                <w:lang w:eastAsia="en-US"/>
              </w:rPr>
              <w:t>2025 год –  </w:t>
            </w:r>
            <w:r w:rsidRPr="00254DA6">
              <w:rPr>
                <w:color w:val="000000"/>
                <w:sz w:val="22"/>
                <w:szCs w:val="22"/>
              </w:rPr>
              <w:t>26708000</w:t>
            </w:r>
            <w:r w:rsidRPr="00254DA6">
              <w:rPr>
                <w:rFonts w:eastAsia="Calibri"/>
                <w:sz w:val="22"/>
                <w:szCs w:val="22"/>
                <w:lang w:eastAsia="en-US"/>
              </w:rPr>
              <w:t xml:space="preserve"> руб.</w:t>
            </w:r>
          </w:p>
          <w:p w14:paraId="79E11462" w14:textId="77777777" w:rsidR="00EF56A6" w:rsidRPr="00254DA6" w:rsidRDefault="00EF56A6" w:rsidP="00EF56A6">
            <w:pPr>
              <w:rPr>
                <w:rFonts w:eastAsia="Calibri"/>
                <w:color w:val="2F2F2F"/>
                <w:spacing w:val="-5"/>
                <w:sz w:val="22"/>
                <w:szCs w:val="22"/>
                <w:lang w:eastAsia="en-US"/>
              </w:rPr>
            </w:pPr>
            <w:r w:rsidRPr="00254DA6">
              <w:rPr>
                <w:rFonts w:eastAsia="Calibri"/>
                <w:bCs/>
                <w:color w:val="000000"/>
                <w:sz w:val="22"/>
                <w:szCs w:val="22"/>
                <w:lang w:eastAsia="en-US"/>
              </w:rPr>
              <w:t xml:space="preserve">2026 год –  </w:t>
            </w:r>
            <w:r w:rsidRPr="00254DA6">
              <w:rPr>
                <w:rFonts w:eastAsia="Calibri"/>
                <w:color w:val="000000"/>
                <w:sz w:val="22"/>
                <w:szCs w:val="22"/>
                <w:lang w:eastAsia="en-US"/>
              </w:rPr>
              <w:t>26928000</w:t>
            </w:r>
            <w:r w:rsidRPr="00254DA6">
              <w:rPr>
                <w:rFonts w:eastAsia="Calibri"/>
                <w:bCs/>
                <w:color w:val="000000"/>
                <w:sz w:val="22"/>
                <w:szCs w:val="22"/>
                <w:lang w:eastAsia="en-US"/>
              </w:rPr>
              <w:t xml:space="preserve"> руб.</w:t>
            </w:r>
            <w:r w:rsidRPr="00254DA6">
              <w:rPr>
                <w:rFonts w:eastAsia="Calibri"/>
                <w:sz w:val="22"/>
                <w:szCs w:val="22"/>
                <w:lang w:eastAsia="en-US"/>
              </w:rPr>
              <w:t>;</w:t>
            </w:r>
          </w:p>
        </w:tc>
      </w:tr>
    </w:tbl>
    <w:p w14:paraId="5843E7EE" w14:textId="77777777" w:rsidR="00EF56A6" w:rsidRPr="00254DA6" w:rsidRDefault="00EF56A6" w:rsidP="00EF56A6">
      <w:pPr>
        <w:jc w:val="both"/>
        <w:rPr>
          <w:rFonts w:eastAsia="Calibri"/>
          <w:sz w:val="22"/>
          <w:szCs w:val="22"/>
          <w:lang w:eastAsia="en-US"/>
        </w:rPr>
      </w:pPr>
      <w:r w:rsidRPr="00254DA6">
        <w:rPr>
          <w:rFonts w:eastAsia="Calibri"/>
          <w:sz w:val="22"/>
          <w:szCs w:val="22"/>
          <w:lang w:eastAsia="en-US"/>
        </w:rPr>
        <w:tab/>
        <w:t xml:space="preserve">                                                                                                                                  </w:t>
      </w:r>
      <w:r w:rsidRPr="00254DA6">
        <w:rPr>
          <w:rFonts w:eastAsia="Calibri"/>
          <w:sz w:val="22"/>
          <w:szCs w:val="22"/>
          <w:lang w:eastAsia="en-US"/>
        </w:rPr>
        <w:tab/>
        <w:t>»;</w:t>
      </w:r>
    </w:p>
    <w:p w14:paraId="40258781" w14:textId="77777777" w:rsidR="00EF56A6" w:rsidRPr="00254DA6" w:rsidRDefault="00EF56A6" w:rsidP="00EF56A6">
      <w:pPr>
        <w:suppressAutoHyphens/>
        <w:jc w:val="both"/>
        <w:rPr>
          <w:color w:val="000000"/>
          <w:sz w:val="22"/>
          <w:szCs w:val="22"/>
        </w:rPr>
      </w:pPr>
      <w:r w:rsidRPr="00254DA6">
        <w:rPr>
          <w:color w:val="000000"/>
          <w:sz w:val="22"/>
          <w:szCs w:val="22"/>
        </w:rPr>
        <w:t xml:space="preserve"> 2) в разделе </w:t>
      </w:r>
      <w:r w:rsidRPr="00254DA6">
        <w:rPr>
          <w:color w:val="000000"/>
          <w:sz w:val="22"/>
          <w:szCs w:val="22"/>
          <w:lang w:val="en-US"/>
        </w:rPr>
        <w:t>VIII</w:t>
      </w:r>
      <w:r w:rsidRPr="00254DA6">
        <w:rPr>
          <w:color w:val="000000"/>
          <w:sz w:val="22"/>
          <w:szCs w:val="22"/>
        </w:rPr>
        <w:t xml:space="preserve"> слова</w:t>
      </w:r>
    </w:p>
    <w:p w14:paraId="7ACC24DE" w14:textId="77777777" w:rsidR="00EF56A6" w:rsidRPr="00254DA6" w:rsidRDefault="00EF56A6" w:rsidP="00EF56A6">
      <w:pPr>
        <w:suppressAutoHyphens/>
        <w:jc w:val="both"/>
        <w:rPr>
          <w:color w:val="000000"/>
          <w:sz w:val="22"/>
          <w:szCs w:val="22"/>
        </w:rPr>
      </w:pPr>
      <w:r w:rsidRPr="00254DA6">
        <w:rPr>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1621"/>
        <w:gridCol w:w="1622"/>
        <w:gridCol w:w="1622"/>
        <w:gridCol w:w="1621"/>
      </w:tblGrid>
      <w:tr w:rsidR="00EF56A6" w:rsidRPr="00254DA6" w14:paraId="33BBE3BF" w14:textId="77777777" w:rsidTr="006A1138">
        <w:tc>
          <w:tcPr>
            <w:tcW w:w="3794" w:type="dxa"/>
            <w:vMerge w:val="restart"/>
            <w:shd w:val="clear" w:color="auto" w:fill="auto"/>
            <w:vAlign w:val="center"/>
          </w:tcPr>
          <w:p w14:paraId="04AF6405" w14:textId="77777777" w:rsidR="00EF56A6" w:rsidRPr="00254DA6" w:rsidRDefault="00EF56A6" w:rsidP="00EF56A6">
            <w:pPr>
              <w:suppressAutoHyphens/>
              <w:jc w:val="center"/>
              <w:rPr>
                <w:color w:val="000000"/>
                <w:sz w:val="22"/>
                <w:szCs w:val="22"/>
              </w:rPr>
            </w:pPr>
            <w:r w:rsidRPr="00254DA6">
              <w:rPr>
                <w:color w:val="000000"/>
                <w:sz w:val="22"/>
                <w:szCs w:val="22"/>
              </w:rPr>
              <w:t>Источник финансирования</w:t>
            </w:r>
          </w:p>
        </w:tc>
        <w:tc>
          <w:tcPr>
            <w:tcW w:w="6487" w:type="dxa"/>
            <w:gridSpan w:val="4"/>
            <w:shd w:val="clear" w:color="auto" w:fill="auto"/>
            <w:vAlign w:val="center"/>
          </w:tcPr>
          <w:p w14:paraId="579CC199" w14:textId="77777777" w:rsidR="00EF56A6" w:rsidRPr="00254DA6" w:rsidRDefault="00EF56A6" w:rsidP="00EF56A6">
            <w:pPr>
              <w:jc w:val="center"/>
              <w:rPr>
                <w:color w:val="000000"/>
                <w:sz w:val="22"/>
                <w:szCs w:val="22"/>
              </w:rPr>
            </w:pPr>
            <w:r w:rsidRPr="00254DA6">
              <w:rPr>
                <w:color w:val="000000"/>
                <w:sz w:val="22"/>
                <w:szCs w:val="22"/>
              </w:rPr>
              <w:t>Объем финансовых средств, рублей</w:t>
            </w:r>
          </w:p>
        </w:tc>
      </w:tr>
      <w:tr w:rsidR="00EF56A6" w:rsidRPr="00254DA6" w14:paraId="4B255567" w14:textId="77777777" w:rsidTr="006A1138">
        <w:tc>
          <w:tcPr>
            <w:tcW w:w="3794" w:type="dxa"/>
            <w:vMerge/>
            <w:shd w:val="clear" w:color="auto" w:fill="auto"/>
            <w:vAlign w:val="center"/>
          </w:tcPr>
          <w:p w14:paraId="4A1CF612" w14:textId="77777777" w:rsidR="00EF56A6" w:rsidRPr="00254DA6" w:rsidRDefault="00EF56A6" w:rsidP="00EF56A6">
            <w:pPr>
              <w:suppressAutoHyphens/>
              <w:jc w:val="center"/>
              <w:rPr>
                <w:color w:val="000000"/>
                <w:sz w:val="22"/>
                <w:szCs w:val="22"/>
              </w:rPr>
            </w:pPr>
          </w:p>
        </w:tc>
        <w:tc>
          <w:tcPr>
            <w:tcW w:w="1621" w:type="dxa"/>
            <w:shd w:val="clear" w:color="auto" w:fill="auto"/>
            <w:vAlign w:val="center"/>
          </w:tcPr>
          <w:p w14:paraId="5418E8A7" w14:textId="77777777" w:rsidR="00EF56A6" w:rsidRPr="00254DA6" w:rsidRDefault="00EF56A6" w:rsidP="00EF56A6">
            <w:pPr>
              <w:suppressAutoHyphens/>
              <w:jc w:val="center"/>
              <w:rPr>
                <w:color w:val="000000"/>
                <w:sz w:val="22"/>
                <w:szCs w:val="22"/>
              </w:rPr>
            </w:pPr>
            <w:r w:rsidRPr="00254DA6">
              <w:rPr>
                <w:color w:val="000000"/>
                <w:sz w:val="22"/>
                <w:szCs w:val="22"/>
              </w:rPr>
              <w:t>2024 год</w:t>
            </w:r>
          </w:p>
        </w:tc>
        <w:tc>
          <w:tcPr>
            <w:tcW w:w="1622" w:type="dxa"/>
            <w:shd w:val="clear" w:color="auto" w:fill="auto"/>
            <w:vAlign w:val="center"/>
          </w:tcPr>
          <w:p w14:paraId="5AA23FE2" w14:textId="77777777" w:rsidR="00EF56A6" w:rsidRPr="00254DA6" w:rsidRDefault="00EF56A6" w:rsidP="00EF56A6">
            <w:pPr>
              <w:jc w:val="center"/>
              <w:rPr>
                <w:sz w:val="22"/>
                <w:szCs w:val="22"/>
              </w:rPr>
            </w:pPr>
            <w:r w:rsidRPr="00254DA6">
              <w:rPr>
                <w:color w:val="000000"/>
                <w:sz w:val="22"/>
                <w:szCs w:val="22"/>
              </w:rPr>
              <w:t>2025 год</w:t>
            </w:r>
          </w:p>
        </w:tc>
        <w:tc>
          <w:tcPr>
            <w:tcW w:w="1622" w:type="dxa"/>
            <w:shd w:val="clear" w:color="auto" w:fill="auto"/>
            <w:vAlign w:val="center"/>
          </w:tcPr>
          <w:p w14:paraId="1D79AC8D" w14:textId="77777777" w:rsidR="00EF56A6" w:rsidRPr="00254DA6" w:rsidRDefault="00EF56A6" w:rsidP="00EF56A6">
            <w:pPr>
              <w:jc w:val="center"/>
              <w:rPr>
                <w:sz w:val="22"/>
                <w:szCs w:val="22"/>
              </w:rPr>
            </w:pPr>
            <w:r w:rsidRPr="00254DA6">
              <w:rPr>
                <w:color w:val="000000"/>
                <w:sz w:val="22"/>
                <w:szCs w:val="22"/>
              </w:rPr>
              <w:t>2026 год</w:t>
            </w:r>
          </w:p>
        </w:tc>
        <w:tc>
          <w:tcPr>
            <w:tcW w:w="1622" w:type="dxa"/>
            <w:shd w:val="clear" w:color="auto" w:fill="auto"/>
            <w:vAlign w:val="center"/>
          </w:tcPr>
          <w:p w14:paraId="5FDD62D4" w14:textId="77777777" w:rsidR="00EF56A6" w:rsidRPr="00254DA6" w:rsidRDefault="00EF56A6" w:rsidP="00EF56A6">
            <w:pPr>
              <w:jc w:val="center"/>
              <w:rPr>
                <w:sz w:val="22"/>
                <w:szCs w:val="22"/>
              </w:rPr>
            </w:pPr>
          </w:p>
        </w:tc>
      </w:tr>
      <w:tr w:rsidR="00EF56A6" w:rsidRPr="00254DA6" w14:paraId="02EEE0A2" w14:textId="77777777" w:rsidTr="006A1138">
        <w:tc>
          <w:tcPr>
            <w:tcW w:w="3794" w:type="dxa"/>
            <w:shd w:val="clear" w:color="auto" w:fill="auto"/>
          </w:tcPr>
          <w:p w14:paraId="724A29F4" w14:textId="77777777" w:rsidR="00EF56A6" w:rsidRPr="00254DA6" w:rsidRDefault="00EF56A6" w:rsidP="00EF56A6">
            <w:pPr>
              <w:suppressAutoHyphens/>
              <w:jc w:val="both"/>
              <w:rPr>
                <w:color w:val="000000"/>
                <w:sz w:val="22"/>
                <w:szCs w:val="22"/>
              </w:rPr>
            </w:pPr>
            <w:r w:rsidRPr="00254DA6">
              <w:rPr>
                <w:color w:val="000000"/>
                <w:sz w:val="22"/>
                <w:szCs w:val="22"/>
              </w:rPr>
              <w:t>Федеральный бюджет</w:t>
            </w:r>
          </w:p>
        </w:tc>
        <w:tc>
          <w:tcPr>
            <w:tcW w:w="1621" w:type="dxa"/>
            <w:shd w:val="clear" w:color="auto" w:fill="auto"/>
          </w:tcPr>
          <w:p w14:paraId="2238782B" w14:textId="77777777" w:rsidR="00EF56A6" w:rsidRPr="00254DA6" w:rsidRDefault="00EF56A6" w:rsidP="00EF56A6">
            <w:pPr>
              <w:suppressAutoHyphens/>
              <w:jc w:val="center"/>
              <w:rPr>
                <w:color w:val="000000"/>
                <w:sz w:val="22"/>
                <w:szCs w:val="22"/>
              </w:rPr>
            </w:pPr>
            <w:r w:rsidRPr="00254DA6">
              <w:rPr>
                <w:color w:val="000000"/>
                <w:sz w:val="22"/>
                <w:szCs w:val="22"/>
              </w:rPr>
              <w:t>0</w:t>
            </w:r>
          </w:p>
        </w:tc>
        <w:tc>
          <w:tcPr>
            <w:tcW w:w="1622" w:type="dxa"/>
            <w:shd w:val="clear" w:color="auto" w:fill="auto"/>
          </w:tcPr>
          <w:p w14:paraId="6B66CD47" w14:textId="77777777" w:rsidR="00EF56A6" w:rsidRPr="00254DA6" w:rsidRDefault="00EF56A6" w:rsidP="00EF56A6">
            <w:pPr>
              <w:suppressAutoHyphens/>
              <w:jc w:val="center"/>
              <w:rPr>
                <w:color w:val="000000"/>
                <w:sz w:val="22"/>
                <w:szCs w:val="22"/>
              </w:rPr>
            </w:pPr>
            <w:r w:rsidRPr="00254DA6">
              <w:rPr>
                <w:color w:val="000000"/>
                <w:sz w:val="22"/>
                <w:szCs w:val="22"/>
              </w:rPr>
              <w:t>0</w:t>
            </w:r>
          </w:p>
        </w:tc>
        <w:tc>
          <w:tcPr>
            <w:tcW w:w="1622" w:type="dxa"/>
            <w:shd w:val="clear" w:color="auto" w:fill="auto"/>
          </w:tcPr>
          <w:p w14:paraId="61DE1DD1" w14:textId="77777777" w:rsidR="00EF56A6" w:rsidRPr="00254DA6" w:rsidRDefault="00EF56A6" w:rsidP="00EF56A6">
            <w:pPr>
              <w:suppressAutoHyphens/>
              <w:jc w:val="center"/>
              <w:rPr>
                <w:color w:val="000000"/>
                <w:sz w:val="22"/>
                <w:szCs w:val="22"/>
              </w:rPr>
            </w:pPr>
            <w:r w:rsidRPr="00254DA6">
              <w:rPr>
                <w:color w:val="000000"/>
                <w:sz w:val="22"/>
                <w:szCs w:val="22"/>
              </w:rPr>
              <w:t>0</w:t>
            </w:r>
          </w:p>
        </w:tc>
        <w:tc>
          <w:tcPr>
            <w:tcW w:w="1622" w:type="dxa"/>
            <w:shd w:val="clear" w:color="auto" w:fill="auto"/>
          </w:tcPr>
          <w:p w14:paraId="212AD30A" w14:textId="77777777" w:rsidR="00EF56A6" w:rsidRPr="00254DA6" w:rsidRDefault="00EF56A6" w:rsidP="00EF56A6">
            <w:pPr>
              <w:suppressAutoHyphens/>
              <w:jc w:val="center"/>
              <w:rPr>
                <w:color w:val="000000"/>
                <w:sz w:val="22"/>
                <w:szCs w:val="22"/>
              </w:rPr>
            </w:pPr>
          </w:p>
        </w:tc>
      </w:tr>
      <w:tr w:rsidR="00EF56A6" w:rsidRPr="00254DA6" w14:paraId="6F7A90AA" w14:textId="77777777" w:rsidTr="006A1138">
        <w:tc>
          <w:tcPr>
            <w:tcW w:w="3794" w:type="dxa"/>
            <w:shd w:val="clear" w:color="auto" w:fill="auto"/>
          </w:tcPr>
          <w:p w14:paraId="212C4A98" w14:textId="77777777" w:rsidR="00EF56A6" w:rsidRPr="00254DA6" w:rsidRDefault="00EF56A6" w:rsidP="00EF56A6">
            <w:pPr>
              <w:suppressAutoHyphens/>
              <w:jc w:val="both"/>
              <w:rPr>
                <w:color w:val="000000"/>
                <w:sz w:val="22"/>
                <w:szCs w:val="22"/>
              </w:rPr>
            </w:pPr>
            <w:r w:rsidRPr="00254DA6">
              <w:rPr>
                <w:color w:val="000000"/>
                <w:sz w:val="22"/>
                <w:szCs w:val="22"/>
              </w:rPr>
              <w:t xml:space="preserve">Областной бюджет </w:t>
            </w:r>
          </w:p>
        </w:tc>
        <w:tc>
          <w:tcPr>
            <w:tcW w:w="1621" w:type="dxa"/>
            <w:shd w:val="clear" w:color="auto" w:fill="auto"/>
          </w:tcPr>
          <w:p w14:paraId="3B367559" w14:textId="77777777" w:rsidR="00EF56A6" w:rsidRPr="00254DA6" w:rsidRDefault="00EF56A6" w:rsidP="00EF56A6">
            <w:pPr>
              <w:suppressAutoHyphens/>
              <w:jc w:val="center"/>
              <w:rPr>
                <w:color w:val="000000"/>
                <w:sz w:val="22"/>
                <w:szCs w:val="22"/>
              </w:rPr>
            </w:pPr>
            <w:r w:rsidRPr="00254DA6">
              <w:rPr>
                <w:color w:val="000000"/>
                <w:sz w:val="22"/>
                <w:szCs w:val="22"/>
              </w:rPr>
              <w:t>2000000</w:t>
            </w:r>
          </w:p>
        </w:tc>
        <w:tc>
          <w:tcPr>
            <w:tcW w:w="1622" w:type="dxa"/>
            <w:shd w:val="clear" w:color="auto" w:fill="auto"/>
          </w:tcPr>
          <w:p w14:paraId="3340B6CB" w14:textId="77777777" w:rsidR="00EF56A6" w:rsidRPr="00254DA6" w:rsidRDefault="00EF56A6" w:rsidP="00EF56A6">
            <w:pPr>
              <w:suppressAutoHyphens/>
              <w:jc w:val="center"/>
              <w:rPr>
                <w:color w:val="000000"/>
                <w:sz w:val="22"/>
                <w:szCs w:val="22"/>
              </w:rPr>
            </w:pPr>
            <w:r w:rsidRPr="00254DA6">
              <w:rPr>
                <w:color w:val="000000"/>
                <w:sz w:val="22"/>
                <w:szCs w:val="22"/>
              </w:rPr>
              <w:t>2000000</w:t>
            </w:r>
          </w:p>
        </w:tc>
        <w:tc>
          <w:tcPr>
            <w:tcW w:w="1622" w:type="dxa"/>
            <w:shd w:val="clear" w:color="auto" w:fill="auto"/>
          </w:tcPr>
          <w:p w14:paraId="54B14CF5" w14:textId="77777777" w:rsidR="00EF56A6" w:rsidRPr="00254DA6" w:rsidRDefault="00EF56A6" w:rsidP="00EF56A6">
            <w:pPr>
              <w:suppressAutoHyphens/>
              <w:jc w:val="center"/>
              <w:rPr>
                <w:color w:val="000000"/>
                <w:sz w:val="22"/>
                <w:szCs w:val="22"/>
              </w:rPr>
            </w:pPr>
            <w:r w:rsidRPr="00254DA6">
              <w:rPr>
                <w:color w:val="000000"/>
                <w:sz w:val="22"/>
                <w:szCs w:val="22"/>
              </w:rPr>
              <w:t>2000000</w:t>
            </w:r>
          </w:p>
        </w:tc>
        <w:tc>
          <w:tcPr>
            <w:tcW w:w="1622" w:type="dxa"/>
            <w:shd w:val="clear" w:color="auto" w:fill="auto"/>
          </w:tcPr>
          <w:p w14:paraId="30E22A39" w14:textId="77777777" w:rsidR="00EF56A6" w:rsidRPr="00254DA6" w:rsidRDefault="00EF56A6" w:rsidP="00EF56A6">
            <w:pPr>
              <w:suppressAutoHyphens/>
              <w:jc w:val="center"/>
              <w:rPr>
                <w:color w:val="000000"/>
                <w:sz w:val="22"/>
                <w:szCs w:val="22"/>
              </w:rPr>
            </w:pPr>
          </w:p>
        </w:tc>
      </w:tr>
      <w:tr w:rsidR="00EF56A6" w:rsidRPr="00254DA6" w14:paraId="76718D8D" w14:textId="77777777" w:rsidTr="006A1138">
        <w:tc>
          <w:tcPr>
            <w:tcW w:w="3794" w:type="dxa"/>
            <w:shd w:val="clear" w:color="auto" w:fill="auto"/>
          </w:tcPr>
          <w:p w14:paraId="4C0CC04B" w14:textId="77777777" w:rsidR="00EF56A6" w:rsidRPr="00254DA6" w:rsidRDefault="00EF56A6" w:rsidP="00EF56A6">
            <w:pPr>
              <w:suppressAutoHyphens/>
              <w:jc w:val="both"/>
              <w:rPr>
                <w:color w:val="000000"/>
                <w:sz w:val="22"/>
                <w:szCs w:val="22"/>
              </w:rPr>
            </w:pPr>
            <w:r w:rsidRPr="00254DA6">
              <w:rPr>
                <w:color w:val="000000"/>
                <w:sz w:val="22"/>
                <w:szCs w:val="22"/>
              </w:rPr>
              <w:t>Бюджет муниципального округа</w:t>
            </w:r>
          </w:p>
        </w:tc>
        <w:tc>
          <w:tcPr>
            <w:tcW w:w="1621" w:type="dxa"/>
            <w:shd w:val="clear" w:color="auto" w:fill="auto"/>
            <w:vAlign w:val="center"/>
          </w:tcPr>
          <w:p w14:paraId="2039E4E0" w14:textId="77777777" w:rsidR="00EF56A6" w:rsidRPr="00254DA6" w:rsidRDefault="00EF56A6" w:rsidP="00EF56A6">
            <w:pPr>
              <w:suppressAutoHyphens/>
              <w:jc w:val="center"/>
              <w:rPr>
                <w:color w:val="000000"/>
                <w:sz w:val="22"/>
                <w:szCs w:val="22"/>
              </w:rPr>
            </w:pPr>
            <w:r w:rsidRPr="00254DA6">
              <w:rPr>
                <w:color w:val="000000"/>
                <w:sz w:val="22"/>
                <w:szCs w:val="22"/>
              </w:rPr>
              <w:t>24394000</w:t>
            </w:r>
          </w:p>
        </w:tc>
        <w:tc>
          <w:tcPr>
            <w:tcW w:w="1622" w:type="dxa"/>
            <w:shd w:val="clear" w:color="auto" w:fill="auto"/>
            <w:vAlign w:val="center"/>
          </w:tcPr>
          <w:p w14:paraId="680E20DE" w14:textId="77777777" w:rsidR="00EF56A6" w:rsidRPr="00254DA6" w:rsidRDefault="00EF56A6" w:rsidP="00EF56A6">
            <w:pPr>
              <w:suppressAutoHyphens/>
              <w:jc w:val="center"/>
              <w:rPr>
                <w:color w:val="000000"/>
                <w:sz w:val="22"/>
                <w:szCs w:val="22"/>
              </w:rPr>
            </w:pPr>
            <w:r w:rsidRPr="00254DA6">
              <w:rPr>
                <w:color w:val="000000"/>
                <w:sz w:val="22"/>
                <w:szCs w:val="22"/>
              </w:rPr>
              <w:t>24708000</w:t>
            </w:r>
          </w:p>
        </w:tc>
        <w:tc>
          <w:tcPr>
            <w:tcW w:w="1622" w:type="dxa"/>
            <w:shd w:val="clear" w:color="auto" w:fill="auto"/>
            <w:vAlign w:val="center"/>
          </w:tcPr>
          <w:p w14:paraId="010FC709" w14:textId="77777777" w:rsidR="00EF56A6" w:rsidRPr="00254DA6" w:rsidRDefault="00EF56A6" w:rsidP="00EF56A6">
            <w:pPr>
              <w:suppressAutoHyphens/>
              <w:jc w:val="center"/>
              <w:rPr>
                <w:color w:val="000000"/>
                <w:sz w:val="22"/>
                <w:szCs w:val="22"/>
              </w:rPr>
            </w:pPr>
            <w:r w:rsidRPr="00254DA6">
              <w:rPr>
                <w:color w:val="000000"/>
                <w:sz w:val="22"/>
                <w:szCs w:val="22"/>
              </w:rPr>
              <w:t>24928000</w:t>
            </w:r>
          </w:p>
        </w:tc>
        <w:tc>
          <w:tcPr>
            <w:tcW w:w="1622" w:type="dxa"/>
            <w:shd w:val="clear" w:color="auto" w:fill="auto"/>
            <w:vAlign w:val="center"/>
          </w:tcPr>
          <w:p w14:paraId="55534456" w14:textId="77777777" w:rsidR="00EF56A6" w:rsidRPr="00254DA6" w:rsidRDefault="00EF56A6" w:rsidP="00EF56A6">
            <w:pPr>
              <w:suppressAutoHyphens/>
              <w:jc w:val="center"/>
              <w:rPr>
                <w:color w:val="000000"/>
                <w:sz w:val="22"/>
                <w:szCs w:val="22"/>
              </w:rPr>
            </w:pPr>
          </w:p>
        </w:tc>
      </w:tr>
    </w:tbl>
    <w:p w14:paraId="7D505E9E" w14:textId="77777777" w:rsidR="00EF56A6" w:rsidRPr="00254DA6" w:rsidRDefault="00EF56A6" w:rsidP="00EF56A6">
      <w:pPr>
        <w:suppressAutoHyphens/>
        <w:jc w:val="both"/>
        <w:rPr>
          <w:color w:val="000000"/>
          <w:sz w:val="22"/>
          <w:szCs w:val="22"/>
        </w:rPr>
      </w:pPr>
      <w:r w:rsidRPr="00254DA6">
        <w:rPr>
          <w:color w:val="000000"/>
          <w:sz w:val="22"/>
          <w:szCs w:val="22"/>
        </w:rPr>
        <w:lastRenderedPageBreak/>
        <w:t xml:space="preserve">                                                                                                                                                »</w:t>
      </w:r>
    </w:p>
    <w:p w14:paraId="0F4AD21B" w14:textId="77777777" w:rsidR="00EF56A6" w:rsidRPr="00254DA6" w:rsidRDefault="00EF56A6" w:rsidP="00EF56A6">
      <w:pPr>
        <w:suppressAutoHyphens/>
        <w:jc w:val="both"/>
        <w:rPr>
          <w:color w:val="000000"/>
          <w:sz w:val="22"/>
          <w:szCs w:val="22"/>
        </w:rPr>
      </w:pPr>
      <w:r w:rsidRPr="00254DA6">
        <w:rPr>
          <w:color w:val="000000"/>
          <w:sz w:val="22"/>
          <w:szCs w:val="22"/>
        </w:rPr>
        <w:t>заменить словами</w:t>
      </w:r>
    </w:p>
    <w:p w14:paraId="446B0F47" w14:textId="77777777" w:rsidR="00EF56A6" w:rsidRPr="00254DA6" w:rsidRDefault="00EF56A6" w:rsidP="00EF56A6">
      <w:pPr>
        <w:suppressAutoHyphens/>
        <w:jc w:val="both"/>
        <w:rPr>
          <w:color w:val="000000"/>
          <w:sz w:val="22"/>
          <w:szCs w:val="22"/>
        </w:rPr>
      </w:pPr>
      <w:r w:rsidRPr="00254DA6">
        <w:rPr>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1621"/>
        <w:gridCol w:w="1622"/>
        <w:gridCol w:w="1622"/>
        <w:gridCol w:w="1621"/>
      </w:tblGrid>
      <w:tr w:rsidR="00EF56A6" w:rsidRPr="00254DA6" w14:paraId="6689823F" w14:textId="77777777" w:rsidTr="006A1138">
        <w:tc>
          <w:tcPr>
            <w:tcW w:w="3794" w:type="dxa"/>
            <w:vMerge w:val="restart"/>
            <w:shd w:val="clear" w:color="auto" w:fill="auto"/>
            <w:vAlign w:val="center"/>
          </w:tcPr>
          <w:p w14:paraId="5A35FCD8" w14:textId="77777777" w:rsidR="00EF56A6" w:rsidRPr="00254DA6" w:rsidRDefault="00EF56A6" w:rsidP="00EF56A6">
            <w:pPr>
              <w:suppressAutoHyphens/>
              <w:jc w:val="center"/>
              <w:rPr>
                <w:color w:val="000000"/>
                <w:sz w:val="22"/>
                <w:szCs w:val="22"/>
              </w:rPr>
            </w:pPr>
            <w:r w:rsidRPr="00254DA6">
              <w:rPr>
                <w:color w:val="000000"/>
                <w:sz w:val="22"/>
                <w:szCs w:val="22"/>
              </w:rPr>
              <w:t>Источник финансирования</w:t>
            </w:r>
          </w:p>
        </w:tc>
        <w:tc>
          <w:tcPr>
            <w:tcW w:w="6487" w:type="dxa"/>
            <w:gridSpan w:val="4"/>
            <w:shd w:val="clear" w:color="auto" w:fill="auto"/>
            <w:vAlign w:val="center"/>
          </w:tcPr>
          <w:p w14:paraId="6431D371" w14:textId="77777777" w:rsidR="00EF56A6" w:rsidRPr="00254DA6" w:rsidRDefault="00EF56A6" w:rsidP="00EF56A6">
            <w:pPr>
              <w:jc w:val="center"/>
              <w:rPr>
                <w:color w:val="000000"/>
                <w:sz w:val="22"/>
                <w:szCs w:val="22"/>
              </w:rPr>
            </w:pPr>
            <w:r w:rsidRPr="00254DA6">
              <w:rPr>
                <w:color w:val="000000"/>
                <w:sz w:val="22"/>
                <w:szCs w:val="22"/>
              </w:rPr>
              <w:t>Объем финансовых средств, рублей</w:t>
            </w:r>
          </w:p>
        </w:tc>
      </w:tr>
      <w:tr w:rsidR="00EF56A6" w:rsidRPr="00254DA6" w14:paraId="76781B5A" w14:textId="77777777" w:rsidTr="006A1138">
        <w:tc>
          <w:tcPr>
            <w:tcW w:w="3794" w:type="dxa"/>
            <w:vMerge/>
            <w:shd w:val="clear" w:color="auto" w:fill="auto"/>
            <w:vAlign w:val="center"/>
          </w:tcPr>
          <w:p w14:paraId="44568FD1" w14:textId="77777777" w:rsidR="00EF56A6" w:rsidRPr="00254DA6" w:rsidRDefault="00EF56A6" w:rsidP="00EF56A6">
            <w:pPr>
              <w:suppressAutoHyphens/>
              <w:jc w:val="center"/>
              <w:rPr>
                <w:color w:val="000000"/>
                <w:sz w:val="22"/>
                <w:szCs w:val="22"/>
              </w:rPr>
            </w:pPr>
          </w:p>
        </w:tc>
        <w:tc>
          <w:tcPr>
            <w:tcW w:w="1621" w:type="dxa"/>
            <w:shd w:val="clear" w:color="auto" w:fill="auto"/>
            <w:vAlign w:val="center"/>
          </w:tcPr>
          <w:p w14:paraId="47D8121A" w14:textId="77777777" w:rsidR="00EF56A6" w:rsidRPr="00254DA6" w:rsidRDefault="00EF56A6" w:rsidP="00EF56A6">
            <w:pPr>
              <w:suppressAutoHyphens/>
              <w:jc w:val="center"/>
              <w:rPr>
                <w:color w:val="000000"/>
                <w:sz w:val="22"/>
                <w:szCs w:val="22"/>
              </w:rPr>
            </w:pPr>
            <w:r w:rsidRPr="00254DA6">
              <w:rPr>
                <w:color w:val="000000"/>
                <w:sz w:val="22"/>
                <w:szCs w:val="22"/>
              </w:rPr>
              <w:t>2024 год</w:t>
            </w:r>
          </w:p>
        </w:tc>
        <w:tc>
          <w:tcPr>
            <w:tcW w:w="1622" w:type="dxa"/>
            <w:shd w:val="clear" w:color="auto" w:fill="auto"/>
            <w:vAlign w:val="center"/>
          </w:tcPr>
          <w:p w14:paraId="473B4CBB" w14:textId="77777777" w:rsidR="00EF56A6" w:rsidRPr="00254DA6" w:rsidRDefault="00EF56A6" w:rsidP="00EF56A6">
            <w:pPr>
              <w:jc w:val="center"/>
              <w:rPr>
                <w:sz w:val="22"/>
                <w:szCs w:val="22"/>
              </w:rPr>
            </w:pPr>
            <w:r w:rsidRPr="00254DA6">
              <w:rPr>
                <w:color w:val="000000"/>
                <w:sz w:val="22"/>
                <w:szCs w:val="22"/>
              </w:rPr>
              <w:t>2025 год</w:t>
            </w:r>
          </w:p>
        </w:tc>
        <w:tc>
          <w:tcPr>
            <w:tcW w:w="1622" w:type="dxa"/>
            <w:shd w:val="clear" w:color="auto" w:fill="auto"/>
            <w:vAlign w:val="center"/>
          </w:tcPr>
          <w:p w14:paraId="48FB813E" w14:textId="77777777" w:rsidR="00EF56A6" w:rsidRPr="00254DA6" w:rsidRDefault="00EF56A6" w:rsidP="00EF56A6">
            <w:pPr>
              <w:jc w:val="center"/>
              <w:rPr>
                <w:sz w:val="22"/>
                <w:szCs w:val="22"/>
              </w:rPr>
            </w:pPr>
            <w:r w:rsidRPr="00254DA6">
              <w:rPr>
                <w:color w:val="000000"/>
                <w:sz w:val="22"/>
                <w:szCs w:val="22"/>
              </w:rPr>
              <w:t>2026 год</w:t>
            </w:r>
          </w:p>
        </w:tc>
        <w:tc>
          <w:tcPr>
            <w:tcW w:w="1622" w:type="dxa"/>
            <w:shd w:val="clear" w:color="auto" w:fill="auto"/>
            <w:vAlign w:val="center"/>
          </w:tcPr>
          <w:p w14:paraId="739A0328" w14:textId="77777777" w:rsidR="00EF56A6" w:rsidRPr="00254DA6" w:rsidRDefault="00EF56A6" w:rsidP="00EF56A6">
            <w:pPr>
              <w:jc w:val="center"/>
              <w:rPr>
                <w:sz w:val="22"/>
                <w:szCs w:val="22"/>
              </w:rPr>
            </w:pPr>
          </w:p>
        </w:tc>
      </w:tr>
      <w:tr w:rsidR="00EF56A6" w:rsidRPr="00254DA6" w14:paraId="13AFE094" w14:textId="77777777" w:rsidTr="006A1138">
        <w:tc>
          <w:tcPr>
            <w:tcW w:w="3794" w:type="dxa"/>
            <w:shd w:val="clear" w:color="auto" w:fill="auto"/>
          </w:tcPr>
          <w:p w14:paraId="78BE356A" w14:textId="77777777" w:rsidR="00EF56A6" w:rsidRPr="00254DA6" w:rsidRDefault="00EF56A6" w:rsidP="00EF56A6">
            <w:pPr>
              <w:suppressAutoHyphens/>
              <w:jc w:val="both"/>
              <w:rPr>
                <w:color w:val="000000"/>
                <w:sz w:val="22"/>
                <w:szCs w:val="22"/>
              </w:rPr>
            </w:pPr>
            <w:r w:rsidRPr="00254DA6">
              <w:rPr>
                <w:color w:val="000000"/>
                <w:sz w:val="22"/>
                <w:szCs w:val="22"/>
              </w:rPr>
              <w:t>Федеральный бюджет</w:t>
            </w:r>
          </w:p>
        </w:tc>
        <w:tc>
          <w:tcPr>
            <w:tcW w:w="1621" w:type="dxa"/>
            <w:shd w:val="clear" w:color="auto" w:fill="auto"/>
          </w:tcPr>
          <w:p w14:paraId="34142F1A" w14:textId="77777777" w:rsidR="00EF56A6" w:rsidRPr="00254DA6" w:rsidRDefault="00EF56A6" w:rsidP="00EF56A6">
            <w:pPr>
              <w:suppressAutoHyphens/>
              <w:jc w:val="center"/>
              <w:rPr>
                <w:color w:val="000000"/>
                <w:sz w:val="22"/>
                <w:szCs w:val="22"/>
              </w:rPr>
            </w:pPr>
            <w:r w:rsidRPr="00254DA6">
              <w:rPr>
                <w:color w:val="000000"/>
                <w:sz w:val="22"/>
                <w:szCs w:val="22"/>
              </w:rPr>
              <w:t>0</w:t>
            </w:r>
          </w:p>
        </w:tc>
        <w:tc>
          <w:tcPr>
            <w:tcW w:w="1622" w:type="dxa"/>
            <w:shd w:val="clear" w:color="auto" w:fill="auto"/>
          </w:tcPr>
          <w:p w14:paraId="055FBB36" w14:textId="77777777" w:rsidR="00EF56A6" w:rsidRPr="00254DA6" w:rsidRDefault="00EF56A6" w:rsidP="00EF56A6">
            <w:pPr>
              <w:suppressAutoHyphens/>
              <w:jc w:val="center"/>
              <w:rPr>
                <w:color w:val="000000"/>
                <w:sz w:val="22"/>
                <w:szCs w:val="22"/>
              </w:rPr>
            </w:pPr>
            <w:r w:rsidRPr="00254DA6">
              <w:rPr>
                <w:color w:val="000000"/>
                <w:sz w:val="22"/>
                <w:szCs w:val="22"/>
              </w:rPr>
              <w:t>0</w:t>
            </w:r>
          </w:p>
        </w:tc>
        <w:tc>
          <w:tcPr>
            <w:tcW w:w="1622" w:type="dxa"/>
            <w:shd w:val="clear" w:color="auto" w:fill="auto"/>
          </w:tcPr>
          <w:p w14:paraId="449DB406" w14:textId="77777777" w:rsidR="00EF56A6" w:rsidRPr="00254DA6" w:rsidRDefault="00EF56A6" w:rsidP="00EF56A6">
            <w:pPr>
              <w:suppressAutoHyphens/>
              <w:jc w:val="center"/>
              <w:rPr>
                <w:color w:val="000000"/>
                <w:sz w:val="22"/>
                <w:szCs w:val="22"/>
              </w:rPr>
            </w:pPr>
            <w:r w:rsidRPr="00254DA6">
              <w:rPr>
                <w:color w:val="000000"/>
                <w:sz w:val="22"/>
                <w:szCs w:val="22"/>
              </w:rPr>
              <w:t>0</w:t>
            </w:r>
          </w:p>
        </w:tc>
        <w:tc>
          <w:tcPr>
            <w:tcW w:w="1622" w:type="dxa"/>
            <w:shd w:val="clear" w:color="auto" w:fill="auto"/>
          </w:tcPr>
          <w:p w14:paraId="711026DD" w14:textId="77777777" w:rsidR="00EF56A6" w:rsidRPr="00254DA6" w:rsidRDefault="00EF56A6" w:rsidP="00EF56A6">
            <w:pPr>
              <w:suppressAutoHyphens/>
              <w:jc w:val="center"/>
              <w:rPr>
                <w:color w:val="000000"/>
                <w:sz w:val="22"/>
                <w:szCs w:val="22"/>
              </w:rPr>
            </w:pPr>
          </w:p>
        </w:tc>
      </w:tr>
      <w:tr w:rsidR="00EF56A6" w:rsidRPr="00254DA6" w14:paraId="0F3457E6" w14:textId="77777777" w:rsidTr="006A1138">
        <w:tc>
          <w:tcPr>
            <w:tcW w:w="3794" w:type="dxa"/>
            <w:shd w:val="clear" w:color="auto" w:fill="auto"/>
          </w:tcPr>
          <w:p w14:paraId="5D473DA5" w14:textId="77777777" w:rsidR="00EF56A6" w:rsidRPr="00254DA6" w:rsidRDefault="00EF56A6" w:rsidP="00EF56A6">
            <w:pPr>
              <w:suppressAutoHyphens/>
              <w:jc w:val="both"/>
              <w:rPr>
                <w:color w:val="000000"/>
                <w:sz w:val="22"/>
                <w:szCs w:val="22"/>
              </w:rPr>
            </w:pPr>
            <w:r w:rsidRPr="00254DA6">
              <w:rPr>
                <w:color w:val="000000"/>
                <w:sz w:val="22"/>
                <w:szCs w:val="22"/>
              </w:rPr>
              <w:t xml:space="preserve">Областной бюджет </w:t>
            </w:r>
          </w:p>
        </w:tc>
        <w:tc>
          <w:tcPr>
            <w:tcW w:w="1621" w:type="dxa"/>
            <w:shd w:val="clear" w:color="auto" w:fill="auto"/>
          </w:tcPr>
          <w:p w14:paraId="1114BF68" w14:textId="77777777" w:rsidR="00EF56A6" w:rsidRPr="00254DA6" w:rsidRDefault="00EF56A6" w:rsidP="00EF56A6">
            <w:pPr>
              <w:suppressAutoHyphens/>
              <w:jc w:val="center"/>
              <w:rPr>
                <w:color w:val="000000"/>
                <w:sz w:val="22"/>
                <w:szCs w:val="22"/>
              </w:rPr>
            </w:pPr>
            <w:r w:rsidRPr="00254DA6">
              <w:rPr>
                <w:color w:val="000000"/>
                <w:sz w:val="22"/>
                <w:szCs w:val="22"/>
              </w:rPr>
              <w:t>2203450</w:t>
            </w:r>
          </w:p>
        </w:tc>
        <w:tc>
          <w:tcPr>
            <w:tcW w:w="1622" w:type="dxa"/>
            <w:shd w:val="clear" w:color="auto" w:fill="auto"/>
          </w:tcPr>
          <w:p w14:paraId="63FFB1CD" w14:textId="77777777" w:rsidR="00EF56A6" w:rsidRPr="00254DA6" w:rsidRDefault="00EF56A6" w:rsidP="00EF56A6">
            <w:pPr>
              <w:suppressAutoHyphens/>
              <w:jc w:val="center"/>
              <w:rPr>
                <w:color w:val="000000"/>
                <w:sz w:val="22"/>
                <w:szCs w:val="22"/>
              </w:rPr>
            </w:pPr>
            <w:r w:rsidRPr="00254DA6">
              <w:rPr>
                <w:color w:val="000000"/>
                <w:sz w:val="22"/>
                <w:szCs w:val="22"/>
              </w:rPr>
              <w:t>2000000</w:t>
            </w:r>
          </w:p>
        </w:tc>
        <w:tc>
          <w:tcPr>
            <w:tcW w:w="1622" w:type="dxa"/>
            <w:shd w:val="clear" w:color="auto" w:fill="auto"/>
          </w:tcPr>
          <w:p w14:paraId="6354E814" w14:textId="77777777" w:rsidR="00EF56A6" w:rsidRPr="00254DA6" w:rsidRDefault="00EF56A6" w:rsidP="00EF56A6">
            <w:pPr>
              <w:suppressAutoHyphens/>
              <w:jc w:val="center"/>
              <w:rPr>
                <w:color w:val="000000"/>
                <w:sz w:val="22"/>
                <w:szCs w:val="22"/>
              </w:rPr>
            </w:pPr>
            <w:r w:rsidRPr="00254DA6">
              <w:rPr>
                <w:color w:val="000000"/>
                <w:sz w:val="22"/>
                <w:szCs w:val="22"/>
              </w:rPr>
              <w:t>2000000</w:t>
            </w:r>
          </w:p>
        </w:tc>
        <w:tc>
          <w:tcPr>
            <w:tcW w:w="1622" w:type="dxa"/>
            <w:shd w:val="clear" w:color="auto" w:fill="auto"/>
          </w:tcPr>
          <w:p w14:paraId="4B58229A" w14:textId="77777777" w:rsidR="00EF56A6" w:rsidRPr="00254DA6" w:rsidRDefault="00EF56A6" w:rsidP="00EF56A6">
            <w:pPr>
              <w:suppressAutoHyphens/>
              <w:jc w:val="center"/>
              <w:rPr>
                <w:color w:val="000000"/>
                <w:sz w:val="22"/>
                <w:szCs w:val="22"/>
              </w:rPr>
            </w:pPr>
          </w:p>
        </w:tc>
      </w:tr>
      <w:tr w:rsidR="00EF56A6" w:rsidRPr="00254DA6" w14:paraId="666225F9" w14:textId="77777777" w:rsidTr="006A1138">
        <w:tc>
          <w:tcPr>
            <w:tcW w:w="3794" w:type="dxa"/>
            <w:shd w:val="clear" w:color="auto" w:fill="auto"/>
          </w:tcPr>
          <w:p w14:paraId="661CBFE2" w14:textId="77777777" w:rsidR="00EF56A6" w:rsidRPr="00254DA6" w:rsidRDefault="00EF56A6" w:rsidP="00EF56A6">
            <w:pPr>
              <w:suppressAutoHyphens/>
              <w:jc w:val="both"/>
              <w:rPr>
                <w:color w:val="000000"/>
                <w:sz w:val="22"/>
                <w:szCs w:val="22"/>
              </w:rPr>
            </w:pPr>
            <w:r w:rsidRPr="00254DA6">
              <w:rPr>
                <w:color w:val="000000"/>
                <w:sz w:val="22"/>
                <w:szCs w:val="22"/>
              </w:rPr>
              <w:t>Бюджет муниципального округа</w:t>
            </w:r>
          </w:p>
        </w:tc>
        <w:tc>
          <w:tcPr>
            <w:tcW w:w="1621" w:type="dxa"/>
            <w:shd w:val="clear" w:color="auto" w:fill="auto"/>
            <w:vAlign w:val="center"/>
          </w:tcPr>
          <w:p w14:paraId="77FA3D2E" w14:textId="77777777" w:rsidR="00EF56A6" w:rsidRPr="00254DA6" w:rsidRDefault="00EF56A6" w:rsidP="00EF56A6">
            <w:pPr>
              <w:suppressAutoHyphens/>
              <w:jc w:val="center"/>
              <w:rPr>
                <w:color w:val="000000"/>
                <w:sz w:val="22"/>
                <w:szCs w:val="22"/>
              </w:rPr>
            </w:pPr>
            <w:r w:rsidRPr="00254DA6">
              <w:rPr>
                <w:color w:val="000000"/>
                <w:sz w:val="22"/>
                <w:szCs w:val="22"/>
              </w:rPr>
              <w:t>29918900</w:t>
            </w:r>
          </w:p>
        </w:tc>
        <w:tc>
          <w:tcPr>
            <w:tcW w:w="1622" w:type="dxa"/>
            <w:shd w:val="clear" w:color="auto" w:fill="auto"/>
            <w:vAlign w:val="center"/>
          </w:tcPr>
          <w:p w14:paraId="560A061F" w14:textId="77777777" w:rsidR="00EF56A6" w:rsidRPr="00254DA6" w:rsidRDefault="00EF56A6" w:rsidP="00EF56A6">
            <w:pPr>
              <w:suppressAutoHyphens/>
              <w:jc w:val="center"/>
              <w:rPr>
                <w:color w:val="000000"/>
                <w:sz w:val="22"/>
                <w:szCs w:val="22"/>
              </w:rPr>
            </w:pPr>
            <w:r w:rsidRPr="00254DA6">
              <w:rPr>
                <w:color w:val="000000"/>
                <w:sz w:val="22"/>
                <w:szCs w:val="22"/>
              </w:rPr>
              <w:t>24708000</w:t>
            </w:r>
          </w:p>
        </w:tc>
        <w:tc>
          <w:tcPr>
            <w:tcW w:w="1622" w:type="dxa"/>
            <w:shd w:val="clear" w:color="auto" w:fill="auto"/>
            <w:vAlign w:val="center"/>
          </w:tcPr>
          <w:p w14:paraId="5999A934" w14:textId="77777777" w:rsidR="00EF56A6" w:rsidRPr="00254DA6" w:rsidRDefault="00EF56A6" w:rsidP="00EF56A6">
            <w:pPr>
              <w:suppressAutoHyphens/>
              <w:jc w:val="center"/>
              <w:rPr>
                <w:color w:val="000000"/>
                <w:sz w:val="22"/>
                <w:szCs w:val="22"/>
              </w:rPr>
            </w:pPr>
            <w:r w:rsidRPr="00254DA6">
              <w:rPr>
                <w:color w:val="000000"/>
                <w:sz w:val="22"/>
                <w:szCs w:val="22"/>
              </w:rPr>
              <w:t>24928000</w:t>
            </w:r>
          </w:p>
        </w:tc>
        <w:tc>
          <w:tcPr>
            <w:tcW w:w="1622" w:type="dxa"/>
            <w:shd w:val="clear" w:color="auto" w:fill="auto"/>
            <w:vAlign w:val="center"/>
          </w:tcPr>
          <w:p w14:paraId="76FD16D7" w14:textId="77777777" w:rsidR="00EF56A6" w:rsidRPr="00254DA6" w:rsidRDefault="00EF56A6" w:rsidP="00EF56A6">
            <w:pPr>
              <w:suppressAutoHyphens/>
              <w:jc w:val="center"/>
              <w:rPr>
                <w:color w:val="000000"/>
                <w:sz w:val="22"/>
                <w:szCs w:val="22"/>
              </w:rPr>
            </w:pPr>
          </w:p>
        </w:tc>
      </w:tr>
    </w:tbl>
    <w:p w14:paraId="5E57A2A3" w14:textId="77777777" w:rsidR="00EF56A6" w:rsidRPr="00254DA6" w:rsidRDefault="00EF56A6" w:rsidP="00EF56A6">
      <w:pPr>
        <w:suppressAutoHyphens/>
        <w:jc w:val="both"/>
        <w:rPr>
          <w:color w:val="000000"/>
          <w:sz w:val="22"/>
          <w:szCs w:val="22"/>
        </w:rPr>
      </w:pPr>
    </w:p>
    <w:p w14:paraId="6307379B" w14:textId="77777777" w:rsidR="00EF56A6" w:rsidRPr="00254DA6" w:rsidRDefault="00EF56A6" w:rsidP="00EF56A6">
      <w:pPr>
        <w:suppressAutoHyphens/>
        <w:jc w:val="both"/>
        <w:rPr>
          <w:color w:val="000000"/>
          <w:sz w:val="22"/>
          <w:szCs w:val="22"/>
        </w:rPr>
      </w:pPr>
      <w:r w:rsidRPr="00254DA6">
        <w:rPr>
          <w:color w:val="000000"/>
          <w:sz w:val="22"/>
          <w:szCs w:val="22"/>
        </w:rPr>
        <w:t xml:space="preserve">                                                                                                                                                »;</w:t>
      </w:r>
    </w:p>
    <w:p w14:paraId="26ED20D5" w14:textId="77777777" w:rsidR="00EF56A6" w:rsidRPr="00254DA6" w:rsidRDefault="00EF56A6" w:rsidP="00EF56A6">
      <w:pPr>
        <w:widowControl w:val="0"/>
        <w:tabs>
          <w:tab w:val="left" w:pos="980"/>
        </w:tabs>
        <w:suppressAutoHyphens/>
        <w:autoSpaceDE w:val="0"/>
        <w:jc w:val="both"/>
        <w:rPr>
          <w:rFonts w:eastAsia="Arial CYR"/>
          <w:color w:val="000000"/>
          <w:sz w:val="22"/>
          <w:szCs w:val="22"/>
        </w:rPr>
      </w:pPr>
      <w:r w:rsidRPr="00254DA6">
        <w:rPr>
          <w:rFonts w:eastAsia="Arial CYR"/>
          <w:color w:val="000000"/>
          <w:sz w:val="22"/>
          <w:szCs w:val="22"/>
        </w:rPr>
        <w:t xml:space="preserve"> </w:t>
      </w:r>
      <w:r w:rsidRPr="00254DA6">
        <w:rPr>
          <w:rFonts w:eastAsia="Arial CYR"/>
          <w:color w:val="000000"/>
          <w:sz w:val="22"/>
          <w:szCs w:val="22"/>
        </w:rPr>
        <w:tab/>
        <w:t xml:space="preserve">3) Приложение к  муниципальной программе Лебяжьевского муниципального округа  </w:t>
      </w:r>
      <w:r w:rsidRPr="00254DA6">
        <w:rPr>
          <w:rFonts w:eastAsia="Arial CYR"/>
          <w:sz w:val="22"/>
          <w:szCs w:val="22"/>
        </w:rPr>
        <w:t>Курганской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Лебяжьевского муниципального округа Курганской области»</w:t>
      </w:r>
      <w:r w:rsidRPr="00254DA6">
        <w:rPr>
          <w:rFonts w:eastAsia="Arial CYR"/>
          <w:color w:val="000000"/>
          <w:sz w:val="22"/>
          <w:szCs w:val="22"/>
        </w:rPr>
        <w:t xml:space="preserve">  на 2024-2026», изложить </w:t>
      </w:r>
      <w:proofErr w:type="gramStart"/>
      <w:r w:rsidRPr="00254DA6">
        <w:rPr>
          <w:rFonts w:eastAsia="Arial CYR"/>
          <w:color w:val="000000"/>
          <w:sz w:val="22"/>
          <w:szCs w:val="22"/>
        </w:rPr>
        <w:t>в</w:t>
      </w:r>
      <w:proofErr w:type="gramEnd"/>
      <w:r w:rsidRPr="00254DA6">
        <w:rPr>
          <w:rFonts w:eastAsia="Arial CYR"/>
          <w:color w:val="000000"/>
          <w:sz w:val="22"/>
          <w:szCs w:val="22"/>
        </w:rPr>
        <w:t xml:space="preserve"> согласно приложению к настоящему постановлению.</w:t>
      </w:r>
    </w:p>
    <w:p w14:paraId="721157F4" w14:textId="77777777" w:rsidR="00EF56A6" w:rsidRPr="00254DA6" w:rsidRDefault="00EF56A6" w:rsidP="00EF56A6">
      <w:pPr>
        <w:suppressAutoHyphens/>
        <w:jc w:val="both"/>
        <w:rPr>
          <w:color w:val="000000"/>
          <w:sz w:val="22"/>
          <w:szCs w:val="22"/>
        </w:rPr>
      </w:pPr>
      <w:r w:rsidRPr="00254DA6">
        <w:rPr>
          <w:color w:val="000000"/>
          <w:sz w:val="22"/>
          <w:szCs w:val="22"/>
        </w:rPr>
        <w:t>2. Опубликовать настоящее постановление</w:t>
      </w:r>
      <w:r w:rsidRPr="00254DA6">
        <w:rPr>
          <w:sz w:val="22"/>
          <w:szCs w:val="22"/>
        </w:rPr>
        <w:t xml:space="preserve"> в «</w:t>
      </w:r>
      <w:proofErr w:type="gramStart"/>
      <w:r w:rsidRPr="00254DA6">
        <w:rPr>
          <w:sz w:val="22"/>
          <w:szCs w:val="22"/>
        </w:rPr>
        <w:t>Информационном</w:t>
      </w:r>
      <w:proofErr w:type="gramEnd"/>
      <w:r w:rsidRPr="00254DA6">
        <w:rPr>
          <w:sz w:val="22"/>
          <w:szCs w:val="22"/>
        </w:rPr>
        <w:t xml:space="preserve"> вестники».</w:t>
      </w:r>
    </w:p>
    <w:p w14:paraId="1E681DE9" w14:textId="77777777" w:rsidR="00EF56A6" w:rsidRPr="00254DA6" w:rsidRDefault="00EF56A6" w:rsidP="00EF56A6">
      <w:pPr>
        <w:suppressAutoHyphens/>
        <w:jc w:val="both"/>
        <w:rPr>
          <w:color w:val="000000"/>
          <w:sz w:val="22"/>
          <w:szCs w:val="22"/>
        </w:rPr>
      </w:pPr>
      <w:r w:rsidRPr="00254DA6">
        <w:rPr>
          <w:color w:val="000000"/>
          <w:sz w:val="22"/>
          <w:szCs w:val="22"/>
        </w:rPr>
        <w:t xml:space="preserve">3. Настоящее постановление вступает в силу после его </w:t>
      </w:r>
      <w:r w:rsidRPr="00254DA6">
        <w:rPr>
          <w:sz w:val="22"/>
          <w:szCs w:val="22"/>
        </w:rPr>
        <w:t>официального</w:t>
      </w:r>
      <w:r w:rsidRPr="00254DA6">
        <w:rPr>
          <w:color w:val="000000"/>
          <w:sz w:val="22"/>
          <w:szCs w:val="22"/>
        </w:rPr>
        <w:t xml:space="preserve"> опубликования.</w:t>
      </w:r>
    </w:p>
    <w:p w14:paraId="1B502746" w14:textId="77777777" w:rsidR="00EF56A6" w:rsidRPr="00254DA6" w:rsidRDefault="00EF56A6" w:rsidP="00EF56A6">
      <w:pPr>
        <w:suppressAutoHyphens/>
        <w:jc w:val="both"/>
        <w:rPr>
          <w:color w:val="000000"/>
          <w:sz w:val="22"/>
          <w:szCs w:val="22"/>
        </w:rPr>
      </w:pPr>
      <w:r w:rsidRPr="00254DA6">
        <w:rPr>
          <w:color w:val="000000"/>
          <w:sz w:val="22"/>
          <w:szCs w:val="22"/>
        </w:rPr>
        <w:t xml:space="preserve">4. </w:t>
      </w:r>
      <w:proofErr w:type="gramStart"/>
      <w:r w:rsidRPr="00254DA6">
        <w:rPr>
          <w:color w:val="000000"/>
          <w:sz w:val="22"/>
          <w:szCs w:val="22"/>
        </w:rPr>
        <w:t>Контроль за</w:t>
      </w:r>
      <w:proofErr w:type="gramEnd"/>
      <w:r w:rsidRPr="00254DA6">
        <w:rPr>
          <w:color w:val="000000"/>
          <w:sz w:val="22"/>
          <w:szCs w:val="22"/>
        </w:rPr>
        <w:t xml:space="preserve"> выполнением настоящего постановления возложить на и</w:t>
      </w:r>
      <w:r w:rsidRPr="00254DA6">
        <w:rPr>
          <w:sz w:val="22"/>
          <w:szCs w:val="22"/>
        </w:rPr>
        <w:t>сполняющего обязанности первого заместителя</w:t>
      </w:r>
      <w:r w:rsidRPr="00254DA6">
        <w:rPr>
          <w:color w:val="000000"/>
          <w:sz w:val="22"/>
          <w:szCs w:val="22"/>
        </w:rPr>
        <w:t xml:space="preserve"> Главы Лебяжьевского муниципального округа Курганской области.</w:t>
      </w:r>
    </w:p>
    <w:p w14:paraId="6CFF61AC" w14:textId="77777777" w:rsidR="00EF56A6" w:rsidRPr="00254DA6" w:rsidRDefault="00EF56A6" w:rsidP="00EF56A6">
      <w:pPr>
        <w:suppressAutoHyphens/>
        <w:jc w:val="both"/>
        <w:rPr>
          <w:color w:val="000000"/>
          <w:sz w:val="22"/>
          <w:szCs w:val="22"/>
        </w:rPr>
      </w:pPr>
    </w:p>
    <w:p w14:paraId="1C52FAFF" w14:textId="77777777" w:rsidR="00EF56A6" w:rsidRPr="00254DA6" w:rsidRDefault="00EF56A6" w:rsidP="00EF56A6">
      <w:pPr>
        <w:suppressAutoHyphens/>
        <w:jc w:val="both"/>
        <w:rPr>
          <w:color w:val="000000"/>
          <w:sz w:val="22"/>
          <w:szCs w:val="22"/>
        </w:rPr>
      </w:pPr>
    </w:p>
    <w:p w14:paraId="3673D7B0" w14:textId="77777777" w:rsidR="00EF56A6" w:rsidRPr="00254DA6" w:rsidRDefault="00EF56A6" w:rsidP="00EF56A6">
      <w:pPr>
        <w:suppressAutoHyphens/>
        <w:jc w:val="both"/>
        <w:rPr>
          <w:color w:val="000000"/>
          <w:sz w:val="22"/>
          <w:szCs w:val="22"/>
        </w:rPr>
      </w:pPr>
    </w:p>
    <w:p w14:paraId="1526469E" w14:textId="77777777" w:rsidR="00EF56A6" w:rsidRPr="00254DA6" w:rsidRDefault="00EF56A6" w:rsidP="00EF56A6">
      <w:pPr>
        <w:rPr>
          <w:rFonts w:eastAsia="Calibri"/>
          <w:sz w:val="22"/>
          <w:szCs w:val="22"/>
          <w:lang w:eastAsia="en-US"/>
        </w:rPr>
      </w:pPr>
      <w:r w:rsidRPr="00254DA6">
        <w:rPr>
          <w:rFonts w:eastAsia="Calibri"/>
          <w:color w:val="000000"/>
          <w:sz w:val="22"/>
          <w:szCs w:val="22"/>
          <w:lang w:eastAsia="en-US"/>
        </w:rPr>
        <w:t>Глава Лебяжьевского муниципального округа</w:t>
      </w:r>
      <w:r w:rsidRPr="00254DA6">
        <w:rPr>
          <w:rFonts w:eastAsia="Calibri"/>
          <w:sz w:val="22"/>
          <w:szCs w:val="22"/>
          <w:lang w:eastAsia="en-US"/>
        </w:rPr>
        <w:t xml:space="preserve"> </w:t>
      </w:r>
    </w:p>
    <w:p w14:paraId="786FE067" w14:textId="77777777" w:rsidR="00EF56A6" w:rsidRPr="00254DA6" w:rsidRDefault="00EF56A6" w:rsidP="00EF56A6">
      <w:pPr>
        <w:rPr>
          <w:rFonts w:eastAsia="Calibri"/>
          <w:color w:val="000000"/>
          <w:sz w:val="22"/>
          <w:szCs w:val="22"/>
          <w:lang w:eastAsia="en-US"/>
        </w:rPr>
      </w:pPr>
      <w:r w:rsidRPr="00254DA6">
        <w:rPr>
          <w:rFonts w:eastAsia="Calibri"/>
          <w:sz w:val="22"/>
          <w:szCs w:val="22"/>
          <w:lang w:eastAsia="en-US"/>
        </w:rPr>
        <w:t>Курганской области</w:t>
      </w:r>
    </w:p>
    <w:p w14:paraId="7700DAC8" w14:textId="77777777" w:rsidR="00EF56A6" w:rsidRPr="00254DA6" w:rsidRDefault="00EF56A6" w:rsidP="00EF56A6">
      <w:pPr>
        <w:rPr>
          <w:rFonts w:eastAsia="Calibri"/>
          <w:sz w:val="22"/>
          <w:szCs w:val="22"/>
          <w:lang w:eastAsia="en-US"/>
        </w:rPr>
      </w:pPr>
      <w:r w:rsidRPr="00254DA6">
        <w:rPr>
          <w:rFonts w:eastAsia="Calibri"/>
          <w:color w:val="000000"/>
          <w:sz w:val="22"/>
          <w:szCs w:val="22"/>
          <w:lang w:eastAsia="en-US"/>
        </w:rPr>
        <w:t xml:space="preserve">                                                                                                                                   И.В. Фадеева</w:t>
      </w:r>
    </w:p>
    <w:p w14:paraId="76D62529" w14:textId="77777777" w:rsidR="00EF56A6" w:rsidRPr="00254DA6" w:rsidRDefault="00EF56A6" w:rsidP="00EF56A6">
      <w:pPr>
        <w:suppressAutoHyphens/>
        <w:jc w:val="both"/>
        <w:rPr>
          <w:color w:val="000000"/>
          <w:sz w:val="22"/>
          <w:szCs w:val="22"/>
        </w:rPr>
      </w:pPr>
    </w:p>
    <w:p w14:paraId="4AE00FDD" w14:textId="77777777" w:rsidR="00EF56A6" w:rsidRPr="00254DA6" w:rsidRDefault="00EF56A6" w:rsidP="00EF56A6">
      <w:pPr>
        <w:suppressAutoHyphens/>
        <w:jc w:val="both"/>
        <w:rPr>
          <w:color w:val="000000"/>
          <w:sz w:val="22"/>
          <w:szCs w:val="22"/>
        </w:rPr>
      </w:pPr>
    </w:p>
    <w:p w14:paraId="10CD6C40" w14:textId="77777777" w:rsidR="00EF56A6" w:rsidRPr="00254DA6" w:rsidRDefault="00EF56A6" w:rsidP="00EF56A6">
      <w:pPr>
        <w:suppressAutoHyphens/>
        <w:jc w:val="both"/>
        <w:rPr>
          <w:color w:val="000000"/>
          <w:sz w:val="22"/>
          <w:szCs w:val="22"/>
        </w:rPr>
      </w:pPr>
    </w:p>
    <w:p w14:paraId="33BE9A5C" w14:textId="77777777" w:rsidR="00EF56A6" w:rsidRPr="00254DA6" w:rsidRDefault="00EF56A6" w:rsidP="00EF56A6">
      <w:pPr>
        <w:suppressAutoHyphens/>
        <w:jc w:val="both"/>
        <w:rPr>
          <w:color w:val="000000"/>
          <w:sz w:val="22"/>
          <w:szCs w:val="22"/>
        </w:rPr>
      </w:pPr>
    </w:p>
    <w:p w14:paraId="32347D5C" w14:textId="77777777" w:rsidR="00EF56A6" w:rsidRPr="00254DA6" w:rsidRDefault="00EF56A6" w:rsidP="00EF56A6">
      <w:pPr>
        <w:suppressAutoHyphens/>
        <w:jc w:val="both"/>
        <w:rPr>
          <w:color w:val="000000"/>
          <w:sz w:val="22"/>
          <w:szCs w:val="22"/>
        </w:rPr>
      </w:pPr>
    </w:p>
    <w:p w14:paraId="22BA0645" w14:textId="77777777" w:rsidR="00EF56A6" w:rsidRPr="00254DA6" w:rsidRDefault="00EF56A6" w:rsidP="00EF56A6">
      <w:pPr>
        <w:suppressAutoHyphens/>
        <w:jc w:val="both"/>
        <w:rPr>
          <w:color w:val="000000"/>
          <w:sz w:val="22"/>
          <w:szCs w:val="22"/>
        </w:rPr>
      </w:pPr>
    </w:p>
    <w:p w14:paraId="558F425B" w14:textId="77777777" w:rsidR="00EF56A6" w:rsidRPr="00254DA6" w:rsidRDefault="00EF56A6" w:rsidP="00EF56A6">
      <w:pPr>
        <w:suppressAutoHyphens/>
        <w:jc w:val="both"/>
        <w:rPr>
          <w:color w:val="000000"/>
          <w:sz w:val="22"/>
          <w:szCs w:val="22"/>
        </w:rPr>
      </w:pPr>
    </w:p>
    <w:p w14:paraId="73F18D39" w14:textId="77777777" w:rsidR="00EF56A6" w:rsidRPr="00254DA6" w:rsidRDefault="00EF56A6" w:rsidP="00EF56A6">
      <w:pPr>
        <w:suppressAutoHyphens/>
        <w:jc w:val="both"/>
        <w:rPr>
          <w:color w:val="000000"/>
          <w:sz w:val="22"/>
          <w:szCs w:val="22"/>
        </w:rPr>
      </w:pPr>
    </w:p>
    <w:p w14:paraId="14C3C0B1" w14:textId="77777777" w:rsidR="00EF56A6" w:rsidRPr="00254DA6" w:rsidRDefault="00EF56A6" w:rsidP="00EF56A6">
      <w:pPr>
        <w:suppressAutoHyphens/>
        <w:jc w:val="both"/>
        <w:rPr>
          <w:color w:val="000000"/>
          <w:sz w:val="22"/>
          <w:szCs w:val="22"/>
        </w:rPr>
      </w:pPr>
    </w:p>
    <w:p w14:paraId="34C3F8E1" w14:textId="77777777" w:rsidR="00EF56A6" w:rsidRPr="00254DA6" w:rsidRDefault="00EF56A6" w:rsidP="00EF56A6">
      <w:pPr>
        <w:suppressAutoHyphens/>
        <w:jc w:val="both"/>
        <w:rPr>
          <w:color w:val="000000"/>
          <w:sz w:val="22"/>
          <w:szCs w:val="22"/>
        </w:rPr>
      </w:pPr>
    </w:p>
    <w:p w14:paraId="5D2F9A84" w14:textId="77777777" w:rsidR="00EF56A6" w:rsidRPr="00254DA6" w:rsidRDefault="00EF56A6" w:rsidP="00EF56A6">
      <w:pPr>
        <w:suppressAutoHyphens/>
        <w:jc w:val="both"/>
        <w:rPr>
          <w:color w:val="000000"/>
          <w:sz w:val="22"/>
          <w:szCs w:val="22"/>
        </w:rPr>
      </w:pPr>
    </w:p>
    <w:p w14:paraId="06479E70" w14:textId="77777777" w:rsidR="00EF56A6" w:rsidRPr="00254DA6" w:rsidRDefault="00EF56A6" w:rsidP="00EF56A6">
      <w:pPr>
        <w:suppressAutoHyphens/>
        <w:jc w:val="both"/>
        <w:rPr>
          <w:color w:val="000000"/>
          <w:sz w:val="22"/>
          <w:szCs w:val="22"/>
        </w:rPr>
      </w:pPr>
    </w:p>
    <w:p w14:paraId="0495D20F" w14:textId="77777777" w:rsidR="00EF56A6" w:rsidRPr="00254DA6" w:rsidRDefault="00EF56A6" w:rsidP="00EF56A6">
      <w:pPr>
        <w:suppressAutoHyphens/>
        <w:jc w:val="both"/>
        <w:rPr>
          <w:color w:val="000000"/>
          <w:sz w:val="22"/>
          <w:szCs w:val="22"/>
        </w:rPr>
      </w:pPr>
    </w:p>
    <w:p w14:paraId="3045685C" w14:textId="77777777" w:rsidR="00EF56A6" w:rsidRPr="00254DA6" w:rsidRDefault="00EF56A6" w:rsidP="00EF56A6">
      <w:pPr>
        <w:widowControl w:val="0"/>
        <w:tabs>
          <w:tab w:val="left" w:pos="980"/>
        </w:tabs>
        <w:suppressAutoHyphens/>
        <w:autoSpaceDE w:val="0"/>
        <w:jc w:val="both"/>
        <w:rPr>
          <w:rFonts w:eastAsia="Arial CYR"/>
          <w:color w:val="000000"/>
          <w:sz w:val="22"/>
          <w:szCs w:val="22"/>
        </w:rPr>
      </w:pPr>
    </w:p>
    <w:p w14:paraId="71C157C7" w14:textId="77777777" w:rsidR="00EF56A6" w:rsidRPr="00254DA6" w:rsidRDefault="00EF56A6" w:rsidP="00EF56A6">
      <w:pPr>
        <w:widowControl w:val="0"/>
        <w:tabs>
          <w:tab w:val="left" w:pos="980"/>
        </w:tabs>
        <w:suppressAutoHyphens/>
        <w:autoSpaceDE w:val="0"/>
        <w:jc w:val="both"/>
        <w:rPr>
          <w:rFonts w:eastAsia="Arial CYR"/>
          <w:color w:val="000000"/>
          <w:sz w:val="22"/>
          <w:szCs w:val="22"/>
        </w:rPr>
      </w:pPr>
    </w:p>
    <w:p w14:paraId="21515CA3" w14:textId="77777777" w:rsidR="00EF56A6" w:rsidRPr="00254DA6" w:rsidRDefault="00EF56A6" w:rsidP="00EF56A6">
      <w:pPr>
        <w:widowControl w:val="0"/>
        <w:tabs>
          <w:tab w:val="left" w:pos="980"/>
        </w:tabs>
        <w:suppressAutoHyphens/>
        <w:autoSpaceDE w:val="0"/>
        <w:jc w:val="both"/>
        <w:rPr>
          <w:rFonts w:eastAsia="Arial CYR"/>
          <w:color w:val="000000"/>
          <w:sz w:val="22"/>
          <w:szCs w:val="22"/>
        </w:rPr>
      </w:pPr>
    </w:p>
    <w:p w14:paraId="495BB00E" w14:textId="77777777" w:rsidR="00EF56A6" w:rsidRPr="00254DA6" w:rsidRDefault="00EF56A6" w:rsidP="00EF56A6">
      <w:pPr>
        <w:widowControl w:val="0"/>
        <w:tabs>
          <w:tab w:val="left" w:pos="980"/>
        </w:tabs>
        <w:suppressAutoHyphens/>
        <w:autoSpaceDE w:val="0"/>
        <w:jc w:val="both"/>
        <w:rPr>
          <w:rFonts w:eastAsia="Arial CYR"/>
          <w:color w:val="000000"/>
          <w:sz w:val="22"/>
          <w:szCs w:val="22"/>
        </w:rPr>
      </w:pPr>
    </w:p>
    <w:p w14:paraId="5D7DF6EE" w14:textId="77777777" w:rsidR="00EF56A6" w:rsidRPr="00254DA6" w:rsidRDefault="00EF56A6" w:rsidP="00EF56A6">
      <w:pPr>
        <w:widowControl w:val="0"/>
        <w:tabs>
          <w:tab w:val="left" w:pos="980"/>
        </w:tabs>
        <w:suppressAutoHyphens/>
        <w:autoSpaceDE w:val="0"/>
        <w:jc w:val="both"/>
        <w:rPr>
          <w:rFonts w:eastAsia="Arial CYR"/>
          <w:color w:val="000000"/>
          <w:sz w:val="22"/>
          <w:szCs w:val="22"/>
        </w:rPr>
      </w:pPr>
    </w:p>
    <w:p w14:paraId="4476ED3D" w14:textId="77777777" w:rsidR="00EF56A6" w:rsidRPr="00254DA6" w:rsidRDefault="00EF56A6" w:rsidP="00EF56A6">
      <w:pPr>
        <w:widowControl w:val="0"/>
        <w:tabs>
          <w:tab w:val="left" w:pos="980"/>
        </w:tabs>
        <w:suppressAutoHyphens/>
        <w:autoSpaceDE w:val="0"/>
        <w:jc w:val="both"/>
        <w:rPr>
          <w:rFonts w:eastAsia="Arial CYR"/>
          <w:color w:val="000000"/>
          <w:sz w:val="22"/>
          <w:szCs w:val="22"/>
        </w:rPr>
      </w:pPr>
    </w:p>
    <w:p w14:paraId="217822C4" w14:textId="77777777" w:rsidR="00EF56A6" w:rsidRPr="00254DA6" w:rsidRDefault="00EF56A6" w:rsidP="00EF56A6">
      <w:pPr>
        <w:widowControl w:val="0"/>
        <w:tabs>
          <w:tab w:val="left" w:pos="980"/>
        </w:tabs>
        <w:suppressAutoHyphens/>
        <w:autoSpaceDE w:val="0"/>
        <w:jc w:val="both"/>
        <w:rPr>
          <w:rFonts w:eastAsia="Arial CYR"/>
          <w:color w:val="000000"/>
          <w:sz w:val="22"/>
          <w:szCs w:val="22"/>
        </w:rPr>
        <w:sectPr w:rsidR="00EF56A6" w:rsidRPr="00254DA6" w:rsidSect="006A1138">
          <w:pgSz w:w="11906" w:h="16838"/>
          <w:pgMar w:top="709" w:right="709" w:bottom="567" w:left="1134" w:header="709" w:footer="709" w:gutter="0"/>
          <w:cols w:space="708"/>
          <w:docGrid w:linePitch="360"/>
        </w:sectPr>
      </w:pPr>
    </w:p>
    <w:tbl>
      <w:tblPr>
        <w:tblW w:w="0" w:type="auto"/>
        <w:tblInd w:w="8330" w:type="dxa"/>
        <w:tblLook w:val="04A0" w:firstRow="1" w:lastRow="0" w:firstColumn="1" w:lastColumn="0" w:noHBand="0" w:noVBand="1"/>
      </w:tblPr>
      <w:tblGrid>
        <w:gridCol w:w="7250"/>
      </w:tblGrid>
      <w:tr w:rsidR="00EF56A6" w:rsidRPr="00254DA6" w14:paraId="10488CB6" w14:textId="77777777" w:rsidTr="006A1138">
        <w:tc>
          <w:tcPr>
            <w:tcW w:w="7250" w:type="dxa"/>
            <w:shd w:val="clear" w:color="auto" w:fill="auto"/>
          </w:tcPr>
          <w:p w14:paraId="18DA785F" w14:textId="77777777" w:rsidR="00EF56A6" w:rsidRPr="00254DA6" w:rsidRDefault="00EF56A6" w:rsidP="00EF56A6">
            <w:pPr>
              <w:suppressAutoHyphens/>
              <w:jc w:val="both"/>
              <w:rPr>
                <w:color w:val="000000"/>
                <w:sz w:val="22"/>
                <w:szCs w:val="22"/>
              </w:rPr>
            </w:pPr>
            <w:proofErr w:type="gramStart"/>
            <w:r w:rsidRPr="00254DA6">
              <w:rPr>
                <w:rFonts w:eastAsia="Calibri"/>
                <w:sz w:val="22"/>
                <w:szCs w:val="22"/>
              </w:rPr>
              <w:lastRenderedPageBreak/>
              <w:t xml:space="preserve">Приложение к постановлению Администрации </w:t>
            </w:r>
            <w:r w:rsidRPr="00254DA6">
              <w:rPr>
                <w:sz w:val="22"/>
                <w:szCs w:val="22"/>
              </w:rPr>
              <w:t xml:space="preserve">Лебяжьевского  муниципального округа Курганской области от 18декабря 2024 года  </w:t>
            </w:r>
            <w:r w:rsidRPr="00254DA6">
              <w:rPr>
                <w:sz w:val="22"/>
                <w:szCs w:val="22"/>
              </w:rPr>
              <w:sym w:font="Times New Roman" w:char="2116"/>
            </w:r>
            <w:r w:rsidRPr="00254DA6">
              <w:rPr>
                <w:sz w:val="22"/>
                <w:szCs w:val="22"/>
              </w:rPr>
              <w:t>_846</w:t>
            </w:r>
            <w:r w:rsidRPr="00254DA6">
              <w:rPr>
                <w:rFonts w:eastAsia="Calibri"/>
                <w:sz w:val="22"/>
                <w:szCs w:val="22"/>
              </w:rPr>
              <w:t xml:space="preserve"> «О внесении изменений в постановление Администрации </w:t>
            </w:r>
            <w:r w:rsidRPr="00254DA6">
              <w:rPr>
                <w:sz w:val="22"/>
                <w:szCs w:val="22"/>
              </w:rPr>
              <w:t xml:space="preserve">Лебяжьевского  муниципального округа Курганской области от 27 октября 2023 года  </w:t>
            </w:r>
            <w:r w:rsidRPr="00254DA6">
              <w:rPr>
                <w:sz w:val="22"/>
                <w:szCs w:val="22"/>
              </w:rPr>
              <w:sym w:font="Times New Roman" w:char="2116"/>
            </w:r>
            <w:r w:rsidRPr="00254DA6">
              <w:rPr>
                <w:sz w:val="22"/>
                <w:szCs w:val="22"/>
              </w:rPr>
              <w:t xml:space="preserve"> 707</w:t>
            </w:r>
            <w:r w:rsidRPr="00254DA6">
              <w:rPr>
                <w:rFonts w:eastAsia="Calibri"/>
                <w:sz w:val="22"/>
                <w:szCs w:val="22"/>
              </w:rPr>
              <w:t xml:space="preserve"> </w:t>
            </w:r>
            <w:r w:rsidRPr="00254DA6">
              <w:rPr>
                <w:color w:val="000000"/>
                <w:sz w:val="22"/>
                <w:szCs w:val="22"/>
              </w:rPr>
              <w:t>«Об утверждении муниципальной программы Лебяжьевского муниципального округа</w:t>
            </w:r>
            <w:r w:rsidRPr="00254DA6">
              <w:rPr>
                <w:sz w:val="22"/>
                <w:szCs w:val="22"/>
              </w:rPr>
              <w:t xml:space="preserve"> Курганской области</w:t>
            </w:r>
            <w:r w:rsidRPr="00254DA6">
              <w:rPr>
                <w:color w:val="000000"/>
                <w:sz w:val="22"/>
                <w:szCs w:val="22"/>
              </w:rPr>
              <w:t xml:space="preserve">   </w:t>
            </w:r>
            <w:r w:rsidRPr="00254DA6">
              <w:rPr>
                <w:sz w:val="22"/>
                <w:szCs w:val="22"/>
              </w:rPr>
              <w:t>«Защита населения и территорий от чрезвычайных ситуаций, обеспечение пожарной безопасности и безопасности людей на водных объектах на территории  Лебяжьевского муниципального</w:t>
            </w:r>
            <w:proofErr w:type="gramEnd"/>
            <w:r w:rsidRPr="00254DA6">
              <w:rPr>
                <w:sz w:val="22"/>
                <w:szCs w:val="22"/>
              </w:rPr>
              <w:t xml:space="preserve"> округа Курганской области»</w:t>
            </w:r>
            <w:r w:rsidRPr="00254DA6">
              <w:rPr>
                <w:color w:val="000000"/>
                <w:sz w:val="22"/>
                <w:szCs w:val="22"/>
              </w:rPr>
              <w:t xml:space="preserve"> на 2024-2026 годы»</w:t>
            </w:r>
          </w:p>
        </w:tc>
      </w:tr>
    </w:tbl>
    <w:p w14:paraId="4A4ADE6F" w14:textId="77777777" w:rsidR="00EF56A6" w:rsidRPr="00254DA6" w:rsidRDefault="00EF56A6" w:rsidP="00EF56A6">
      <w:pPr>
        <w:widowControl w:val="0"/>
        <w:tabs>
          <w:tab w:val="left" w:pos="980"/>
        </w:tabs>
        <w:suppressAutoHyphens/>
        <w:autoSpaceDE w:val="0"/>
        <w:jc w:val="both"/>
        <w:rPr>
          <w:rFonts w:eastAsia="Arial CYR"/>
          <w:color w:val="000000"/>
          <w:sz w:val="22"/>
          <w:szCs w:val="22"/>
        </w:rPr>
      </w:pPr>
    </w:p>
    <w:tbl>
      <w:tblPr>
        <w:tblW w:w="0" w:type="auto"/>
        <w:tblInd w:w="8330" w:type="dxa"/>
        <w:tblLook w:val="04A0" w:firstRow="1" w:lastRow="0" w:firstColumn="1" w:lastColumn="0" w:noHBand="0" w:noVBand="1"/>
      </w:tblPr>
      <w:tblGrid>
        <w:gridCol w:w="7250"/>
      </w:tblGrid>
      <w:tr w:rsidR="00EF56A6" w:rsidRPr="00254DA6" w14:paraId="13244852" w14:textId="77777777" w:rsidTr="006A1138">
        <w:tc>
          <w:tcPr>
            <w:tcW w:w="7250" w:type="dxa"/>
            <w:shd w:val="clear" w:color="auto" w:fill="auto"/>
          </w:tcPr>
          <w:p w14:paraId="35442AA2" w14:textId="77777777" w:rsidR="00EF56A6" w:rsidRPr="00254DA6" w:rsidRDefault="00EF56A6" w:rsidP="00EF56A6">
            <w:pPr>
              <w:widowControl w:val="0"/>
              <w:tabs>
                <w:tab w:val="left" w:pos="980"/>
              </w:tabs>
              <w:suppressAutoHyphens/>
              <w:autoSpaceDE w:val="0"/>
              <w:jc w:val="both"/>
              <w:rPr>
                <w:rFonts w:eastAsia="Arial CYR"/>
                <w:sz w:val="22"/>
                <w:szCs w:val="22"/>
              </w:rPr>
            </w:pPr>
            <w:r w:rsidRPr="00254DA6">
              <w:rPr>
                <w:rFonts w:eastAsia="Calibri"/>
                <w:sz w:val="22"/>
                <w:szCs w:val="22"/>
              </w:rPr>
              <w:t xml:space="preserve">Приложение к постановлению Администрации </w:t>
            </w:r>
            <w:r w:rsidRPr="00254DA6">
              <w:rPr>
                <w:rFonts w:eastAsia="Arial CYR"/>
                <w:sz w:val="22"/>
                <w:szCs w:val="22"/>
              </w:rPr>
              <w:t xml:space="preserve">Лебяжьевского  муниципального округа Курганской области </w:t>
            </w:r>
            <w:proofErr w:type="spellStart"/>
            <w:r w:rsidRPr="00254DA6">
              <w:rPr>
                <w:rFonts w:eastAsia="Arial CYR"/>
                <w:sz w:val="22"/>
                <w:szCs w:val="22"/>
              </w:rPr>
              <w:t>сти</w:t>
            </w:r>
            <w:proofErr w:type="spellEnd"/>
            <w:r w:rsidRPr="00254DA6">
              <w:rPr>
                <w:rFonts w:eastAsia="Arial CYR"/>
                <w:color w:val="000000"/>
                <w:sz w:val="22"/>
                <w:szCs w:val="22"/>
              </w:rPr>
              <w:t xml:space="preserve">   </w:t>
            </w:r>
            <w:r w:rsidRPr="00254DA6">
              <w:rPr>
                <w:rFonts w:eastAsia="Arial CYR"/>
                <w:sz w:val="22"/>
                <w:szCs w:val="22"/>
              </w:rPr>
              <w:t>«Защита населения и территорий от чрезвычайных ситуаций, обеспечение пожарной безопасности и безопасности людей на водных объектах на территории  Лебяжьевского муниципального округа Курганской области»</w:t>
            </w:r>
            <w:r w:rsidRPr="00254DA6">
              <w:rPr>
                <w:rFonts w:eastAsia="Arial CYR"/>
                <w:color w:val="000000"/>
                <w:sz w:val="22"/>
                <w:szCs w:val="22"/>
              </w:rPr>
              <w:t xml:space="preserve"> на 2024-2026 годы»</w:t>
            </w:r>
          </w:p>
        </w:tc>
      </w:tr>
    </w:tbl>
    <w:p w14:paraId="71F71F7E" w14:textId="77777777" w:rsidR="00EF56A6" w:rsidRPr="00254DA6" w:rsidRDefault="00EF56A6" w:rsidP="00EF56A6">
      <w:pPr>
        <w:widowControl w:val="0"/>
        <w:tabs>
          <w:tab w:val="left" w:pos="980"/>
        </w:tabs>
        <w:suppressAutoHyphens/>
        <w:autoSpaceDE w:val="0"/>
        <w:jc w:val="both"/>
        <w:rPr>
          <w:rFonts w:eastAsia="Arial CYR"/>
          <w:sz w:val="22"/>
          <w:szCs w:val="22"/>
        </w:rPr>
      </w:pPr>
    </w:p>
    <w:p w14:paraId="30801D56" w14:textId="77777777" w:rsidR="00EF56A6" w:rsidRPr="00254DA6" w:rsidRDefault="00EF56A6" w:rsidP="00EF56A6">
      <w:pPr>
        <w:rPr>
          <w:sz w:val="22"/>
          <w:szCs w:val="22"/>
        </w:rPr>
      </w:pPr>
      <w:r w:rsidRPr="00254DA6">
        <w:rPr>
          <w:color w:val="C9211E"/>
          <w:sz w:val="22"/>
          <w:szCs w:val="22"/>
        </w:rPr>
        <w:tab/>
      </w:r>
    </w:p>
    <w:tbl>
      <w:tblPr>
        <w:tblW w:w="0" w:type="auto"/>
        <w:tblInd w:w="108" w:type="dxa"/>
        <w:tblLayout w:type="fixed"/>
        <w:tblCellMar>
          <w:top w:w="7" w:type="dxa"/>
          <w:right w:w="46" w:type="dxa"/>
        </w:tblCellMar>
        <w:tblLook w:val="0000" w:firstRow="0" w:lastRow="0" w:firstColumn="0" w:lastColumn="0" w:noHBand="0" w:noVBand="0"/>
      </w:tblPr>
      <w:tblGrid>
        <w:gridCol w:w="440"/>
        <w:gridCol w:w="5093"/>
        <w:gridCol w:w="1275"/>
        <w:gridCol w:w="1276"/>
        <w:gridCol w:w="1276"/>
        <w:gridCol w:w="1559"/>
        <w:gridCol w:w="851"/>
        <w:gridCol w:w="850"/>
        <w:gridCol w:w="992"/>
        <w:gridCol w:w="1276"/>
      </w:tblGrid>
      <w:tr w:rsidR="00EF56A6" w:rsidRPr="00254DA6" w14:paraId="6AFD7641" w14:textId="77777777" w:rsidTr="006A1138">
        <w:trPr>
          <w:trHeight w:val="562"/>
        </w:trPr>
        <w:tc>
          <w:tcPr>
            <w:tcW w:w="436" w:type="dxa"/>
            <w:vMerge w:val="restart"/>
            <w:tcBorders>
              <w:top w:val="single" w:sz="4" w:space="0" w:color="000000"/>
              <w:left w:val="single" w:sz="4" w:space="0" w:color="000000"/>
              <w:bottom w:val="single" w:sz="4" w:space="0" w:color="000000"/>
            </w:tcBorders>
            <w:shd w:val="clear" w:color="auto" w:fill="auto"/>
            <w:vAlign w:val="center"/>
          </w:tcPr>
          <w:p w14:paraId="3DF229C2" w14:textId="77777777" w:rsidR="00EF56A6" w:rsidRPr="00254DA6" w:rsidRDefault="00EF56A6" w:rsidP="00EF56A6">
            <w:pPr>
              <w:spacing w:after="17"/>
              <w:rPr>
                <w:sz w:val="22"/>
                <w:szCs w:val="22"/>
              </w:rPr>
            </w:pPr>
            <w:r w:rsidRPr="00254DA6">
              <w:rPr>
                <w:sz w:val="22"/>
                <w:szCs w:val="22"/>
              </w:rPr>
              <w:t xml:space="preserve">№ </w:t>
            </w:r>
          </w:p>
          <w:p w14:paraId="0E38D630" w14:textId="77777777" w:rsidR="00EF56A6" w:rsidRPr="00254DA6" w:rsidRDefault="00EF56A6" w:rsidP="00EF56A6">
            <w:pPr>
              <w:rPr>
                <w:sz w:val="22"/>
                <w:szCs w:val="22"/>
              </w:rPr>
            </w:pPr>
            <w:proofErr w:type="gramStart"/>
            <w:r w:rsidRPr="00254DA6">
              <w:rPr>
                <w:sz w:val="22"/>
                <w:szCs w:val="22"/>
              </w:rPr>
              <w:t>п</w:t>
            </w:r>
            <w:proofErr w:type="gramEnd"/>
            <w:r w:rsidRPr="00254DA6">
              <w:rPr>
                <w:sz w:val="22"/>
                <w:szCs w:val="22"/>
              </w:rPr>
              <w:t xml:space="preserve">/п </w:t>
            </w:r>
          </w:p>
        </w:tc>
        <w:tc>
          <w:tcPr>
            <w:tcW w:w="5093" w:type="dxa"/>
            <w:vMerge w:val="restart"/>
            <w:tcBorders>
              <w:top w:val="single" w:sz="4" w:space="0" w:color="000000"/>
              <w:left w:val="single" w:sz="4" w:space="0" w:color="000000"/>
              <w:bottom w:val="single" w:sz="4" w:space="0" w:color="000000"/>
            </w:tcBorders>
            <w:shd w:val="clear" w:color="auto" w:fill="auto"/>
          </w:tcPr>
          <w:p w14:paraId="357DB9B1" w14:textId="77777777" w:rsidR="00EF56A6" w:rsidRPr="00254DA6" w:rsidRDefault="00EF56A6" w:rsidP="00EF56A6">
            <w:pPr>
              <w:ind w:right="59"/>
              <w:jc w:val="center"/>
              <w:rPr>
                <w:sz w:val="22"/>
                <w:szCs w:val="22"/>
              </w:rPr>
            </w:pPr>
          </w:p>
          <w:p w14:paraId="3349955E" w14:textId="77777777" w:rsidR="00EF56A6" w:rsidRPr="00254DA6" w:rsidRDefault="00EF56A6" w:rsidP="00EF56A6">
            <w:pPr>
              <w:ind w:right="59"/>
              <w:jc w:val="center"/>
              <w:rPr>
                <w:sz w:val="22"/>
                <w:szCs w:val="22"/>
              </w:rPr>
            </w:pPr>
          </w:p>
          <w:p w14:paraId="28F3F75D" w14:textId="77777777" w:rsidR="00EF56A6" w:rsidRPr="00254DA6" w:rsidRDefault="00EF56A6" w:rsidP="00EF56A6">
            <w:pPr>
              <w:ind w:right="59"/>
              <w:jc w:val="center"/>
              <w:rPr>
                <w:sz w:val="22"/>
                <w:szCs w:val="22"/>
              </w:rPr>
            </w:pPr>
          </w:p>
          <w:p w14:paraId="326577D0" w14:textId="77777777" w:rsidR="00EF56A6" w:rsidRPr="00254DA6" w:rsidRDefault="00EF56A6" w:rsidP="00EF56A6">
            <w:pPr>
              <w:ind w:right="59"/>
              <w:jc w:val="center"/>
              <w:rPr>
                <w:sz w:val="22"/>
                <w:szCs w:val="22"/>
              </w:rPr>
            </w:pPr>
          </w:p>
          <w:p w14:paraId="79B235E9" w14:textId="77777777" w:rsidR="00EF56A6" w:rsidRPr="00254DA6" w:rsidRDefault="00EF56A6" w:rsidP="00EF56A6">
            <w:pPr>
              <w:ind w:right="59"/>
              <w:jc w:val="center"/>
              <w:rPr>
                <w:sz w:val="22"/>
                <w:szCs w:val="22"/>
              </w:rPr>
            </w:pPr>
          </w:p>
          <w:p w14:paraId="44CB1332" w14:textId="77777777" w:rsidR="00EF56A6" w:rsidRPr="00254DA6" w:rsidRDefault="00EF56A6" w:rsidP="00EF56A6">
            <w:pPr>
              <w:ind w:right="59"/>
              <w:jc w:val="center"/>
              <w:rPr>
                <w:sz w:val="22"/>
                <w:szCs w:val="22"/>
              </w:rPr>
            </w:pPr>
          </w:p>
          <w:p w14:paraId="3DAC4034" w14:textId="77777777" w:rsidR="00EF56A6" w:rsidRPr="00254DA6" w:rsidRDefault="00EF56A6" w:rsidP="00EF56A6">
            <w:pPr>
              <w:ind w:right="59"/>
              <w:jc w:val="center"/>
              <w:rPr>
                <w:sz w:val="22"/>
                <w:szCs w:val="22"/>
              </w:rPr>
            </w:pPr>
          </w:p>
          <w:p w14:paraId="1427D8F8" w14:textId="77777777" w:rsidR="00EF56A6" w:rsidRPr="00254DA6" w:rsidRDefault="00EF56A6" w:rsidP="00EF56A6">
            <w:pPr>
              <w:ind w:right="59"/>
              <w:jc w:val="center"/>
              <w:rPr>
                <w:sz w:val="22"/>
                <w:szCs w:val="22"/>
              </w:rPr>
            </w:pPr>
            <w:r w:rsidRPr="00254DA6">
              <w:rPr>
                <w:sz w:val="22"/>
                <w:szCs w:val="22"/>
              </w:rPr>
              <w:t xml:space="preserve">Наименование мероприятий </w:t>
            </w:r>
          </w:p>
        </w:tc>
        <w:tc>
          <w:tcPr>
            <w:tcW w:w="1275" w:type="dxa"/>
            <w:vMerge w:val="restart"/>
            <w:tcBorders>
              <w:top w:val="single" w:sz="4" w:space="0" w:color="000000"/>
              <w:left w:val="single" w:sz="4" w:space="0" w:color="000000"/>
              <w:bottom w:val="single" w:sz="4" w:space="0" w:color="000000"/>
            </w:tcBorders>
            <w:shd w:val="clear" w:color="auto" w:fill="auto"/>
            <w:vAlign w:val="center"/>
          </w:tcPr>
          <w:p w14:paraId="57BB5FE9" w14:textId="77777777" w:rsidR="00EF56A6" w:rsidRPr="00254DA6" w:rsidRDefault="00EF56A6" w:rsidP="00EF56A6">
            <w:pPr>
              <w:snapToGrid w:val="0"/>
              <w:ind w:right="62"/>
              <w:jc w:val="center"/>
              <w:rPr>
                <w:sz w:val="22"/>
                <w:szCs w:val="22"/>
              </w:rPr>
            </w:pPr>
          </w:p>
          <w:p w14:paraId="4A5B41DD" w14:textId="77777777" w:rsidR="00EF56A6" w:rsidRPr="00254DA6" w:rsidRDefault="00EF56A6" w:rsidP="00EF56A6">
            <w:pPr>
              <w:ind w:right="62"/>
              <w:jc w:val="center"/>
              <w:rPr>
                <w:sz w:val="22"/>
                <w:szCs w:val="22"/>
              </w:rPr>
            </w:pPr>
            <w:r w:rsidRPr="00254DA6">
              <w:rPr>
                <w:sz w:val="22"/>
                <w:szCs w:val="22"/>
              </w:rPr>
              <w:t xml:space="preserve">Потребность,  ед. </w:t>
            </w:r>
          </w:p>
          <w:p w14:paraId="29FA9B6B" w14:textId="77777777" w:rsidR="00EF56A6" w:rsidRPr="00254DA6" w:rsidRDefault="00EF56A6" w:rsidP="00EF56A6">
            <w:pPr>
              <w:ind w:right="62"/>
              <w:jc w:val="center"/>
              <w:rPr>
                <w:sz w:val="22"/>
                <w:szCs w:val="22"/>
              </w:rPr>
            </w:pPr>
            <w:r w:rsidRPr="00254DA6">
              <w:rPr>
                <w:sz w:val="22"/>
                <w:szCs w:val="22"/>
              </w:rPr>
              <w:t>(* согласно информации предоставленной в ДГЗ)</w:t>
            </w:r>
          </w:p>
          <w:p w14:paraId="0E293370" w14:textId="77777777" w:rsidR="00EF56A6" w:rsidRPr="00254DA6" w:rsidRDefault="00EF56A6" w:rsidP="00EF56A6">
            <w:pPr>
              <w:ind w:right="62"/>
              <w:jc w:val="center"/>
              <w:rPr>
                <w:sz w:val="22"/>
                <w:szCs w:val="22"/>
              </w:rPr>
            </w:pPr>
          </w:p>
        </w:tc>
        <w:tc>
          <w:tcPr>
            <w:tcW w:w="808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DA701D0" w14:textId="77777777" w:rsidR="00EF56A6" w:rsidRPr="00254DA6" w:rsidRDefault="00EF56A6" w:rsidP="00EF56A6">
            <w:pPr>
              <w:ind w:right="65"/>
              <w:jc w:val="center"/>
              <w:rPr>
                <w:sz w:val="22"/>
                <w:szCs w:val="22"/>
              </w:rPr>
            </w:pPr>
            <w:r w:rsidRPr="00254DA6">
              <w:rPr>
                <w:sz w:val="22"/>
                <w:szCs w:val="22"/>
              </w:rPr>
              <w:t>Финансовые средства</w:t>
            </w:r>
          </w:p>
        </w:tc>
      </w:tr>
      <w:tr w:rsidR="00EF56A6" w:rsidRPr="00254DA6" w14:paraId="0028ECA7" w14:textId="77777777" w:rsidTr="006A1138">
        <w:trPr>
          <w:trHeight w:val="562"/>
        </w:trPr>
        <w:tc>
          <w:tcPr>
            <w:tcW w:w="436" w:type="dxa"/>
            <w:vMerge/>
            <w:tcBorders>
              <w:top w:val="single" w:sz="4" w:space="0" w:color="000000"/>
              <w:left w:val="single" w:sz="4" w:space="0" w:color="000000"/>
              <w:bottom w:val="single" w:sz="4" w:space="0" w:color="000000"/>
            </w:tcBorders>
            <w:shd w:val="clear" w:color="auto" w:fill="auto"/>
            <w:vAlign w:val="center"/>
          </w:tcPr>
          <w:p w14:paraId="18AE98D2" w14:textId="77777777" w:rsidR="00EF56A6" w:rsidRPr="00254DA6" w:rsidRDefault="00EF56A6" w:rsidP="00EF56A6">
            <w:pPr>
              <w:snapToGrid w:val="0"/>
              <w:ind w:right="62"/>
              <w:jc w:val="center"/>
              <w:rPr>
                <w:sz w:val="22"/>
                <w:szCs w:val="22"/>
              </w:rPr>
            </w:pPr>
          </w:p>
        </w:tc>
        <w:tc>
          <w:tcPr>
            <w:tcW w:w="5093" w:type="dxa"/>
            <w:vMerge/>
            <w:tcBorders>
              <w:top w:val="single" w:sz="4" w:space="0" w:color="000000"/>
              <w:left w:val="single" w:sz="4" w:space="0" w:color="000000"/>
              <w:bottom w:val="single" w:sz="4" w:space="0" w:color="000000"/>
            </w:tcBorders>
            <w:shd w:val="clear" w:color="auto" w:fill="auto"/>
          </w:tcPr>
          <w:p w14:paraId="7D2977D8" w14:textId="77777777" w:rsidR="00EF56A6" w:rsidRPr="00254DA6" w:rsidRDefault="00EF56A6" w:rsidP="00EF56A6">
            <w:pPr>
              <w:tabs>
                <w:tab w:val="left" w:pos="375"/>
              </w:tabs>
              <w:snapToGrid w:val="0"/>
              <w:spacing w:after="10"/>
              <w:rPr>
                <w:sz w:val="22"/>
                <w:szCs w:val="22"/>
                <w:highlight w:val="darkYellow"/>
              </w:rPr>
            </w:pPr>
          </w:p>
        </w:tc>
        <w:tc>
          <w:tcPr>
            <w:tcW w:w="1275" w:type="dxa"/>
            <w:vMerge/>
            <w:tcBorders>
              <w:top w:val="single" w:sz="4" w:space="0" w:color="000000"/>
              <w:left w:val="single" w:sz="4" w:space="0" w:color="000000"/>
              <w:bottom w:val="single" w:sz="4" w:space="0" w:color="000000"/>
            </w:tcBorders>
            <w:shd w:val="clear" w:color="auto" w:fill="auto"/>
            <w:vAlign w:val="center"/>
          </w:tcPr>
          <w:p w14:paraId="3AE78537" w14:textId="77777777" w:rsidR="00EF56A6" w:rsidRPr="00254DA6" w:rsidRDefault="00EF56A6" w:rsidP="00EF56A6">
            <w:pPr>
              <w:snapToGrid w:val="0"/>
              <w:ind w:right="62"/>
              <w:jc w:val="center"/>
              <w:rPr>
                <w:sz w:val="22"/>
                <w:szCs w:val="22"/>
                <w:highlight w:val="darkYellow"/>
              </w:rPr>
            </w:pPr>
          </w:p>
        </w:tc>
        <w:tc>
          <w:tcPr>
            <w:tcW w:w="1276" w:type="dxa"/>
            <w:tcBorders>
              <w:left w:val="single" w:sz="4" w:space="0" w:color="000000"/>
              <w:bottom w:val="single" w:sz="4" w:space="0" w:color="000000"/>
            </w:tcBorders>
            <w:shd w:val="clear" w:color="auto" w:fill="auto"/>
            <w:vAlign w:val="center"/>
          </w:tcPr>
          <w:p w14:paraId="5EEE709C" w14:textId="77777777" w:rsidR="00EF56A6" w:rsidRPr="00254DA6" w:rsidRDefault="00EF56A6" w:rsidP="00EF56A6">
            <w:pPr>
              <w:ind w:right="63"/>
              <w:jc w:val="center"/>
              <w:rPr>
                <w:sz w:val="22"/>
                <w:szCs w:val="22"/>
              </w:rPr>
            </w:pPr>
            <w:r w:rsidRPr="00254DA6">
              <w:rPr>
                <w:sz w:val="22"/>
                <w:szCs w:val="22"/>
              </w:rPr>
              <w:t xml:space="preserve">Стоимость  (за ед. измерения в тыс. </w:t>
            </w:r>
            <w:proofErr w:type="spellStart"/>
            <w:r w:rsidRPr="00254DA6">
              <w:rPr>
                <w:sz w:val="22"/>
                <w:szCs w:val="22"/>
              </w:rPr>
              <w:t>руб</w:t>
            </w:r>
            <w:proofErr w:type="spellEnd"/>
            <w:r w:rsidRPr="00254DA6">
              <w:rPr>
                <w:sz w:val="22"/>
                <w:szCs w:val="22"/>
              </w:rPr>
              <w:t>)</w:t>
            </w:r>
          </w:p>
          <w:p w14:paraId="7C630482" w14:textId="77777777" w:rsidR="00EF56A6" w:rsidRPr="00254DA6" w:rsidRDefault="00EF56A6" w:rsidP="00EF56A6">
            <w:pPr>
              <w:ind w:right="63"/>
              <w:jc w:val="center"/>
              <w:rPr>
                <w:sz w:val="22"/>
                <w:szCs w:val="22"/>
              </w:rPr>
            </w:pPr>
            <w:r w:rsidRPr="00254DA6">
              <w:rPr>
                <w:sz w:val="22"/>
                <w:szCs w:val="22"/>
              </w:rPr>
              <w:t>* по коммерческим предложениям</w:t>
            </w:r>
          </w:p>
        </w:tc>
        <w:tc>
          <w:tcPr>
            <w:tcW w:w="1276" w:type="dxa"/>
            <w:tcBorders>
              <w:left w:val="single" w:sz="4" w:space="0" w:color="000000"/>
              <w:bottom w:val="single" w:sz="4" w:space="0" w:color="000000"/>
            </w:tcBorders>
            <w:shd w:val="clear" w:color="auto" w:fill="auto"/>
            <w:vAlign w:val="center"/>
          </w:tcPr>
          <w:p w14:paraId="7DB0E862" w14:textId="77777777" w:rsidR="00EF56A6" w:rsidRPr="00254DA6" w:rsidRDefault="00EF56A6" w:rsidP="00EF56A6">
            <w:pPr>
              <w:ind w:right="63"/>
              <w:jc w:val="center"/>
              <w:rPr>
                <w:sz w:val="22"/>
                <w:szCs w:val="22"/>
              </w:rPr>
            </w:pPr>
            <w:r w:rsidRPr="00254DA6">
              <w:rPr>
                <w:sz w:val="22"/>
                <w:szCs w:val="22"/>
              </w:rPr>
              <w:t>Потребность  на  2024-2026, тыс. руб.</w:t>
            </w:r>
          </w:p>
        </w:tc>
        <w:tc>
          <w:tcPr>
            <w:tcW w:w="1559" w:type="dxa"/>
            <w:tcBorders>
              <w:left w:val="single" w:sz="4" w:space="0" w:color="000000"/>
              <w:bottom w:val="single" w:sz="4" w:space="0" w:color="000000"/>
            </w:tcBorders>
            <w:shd w:val="clear" w:color="auto" w:fill="auto"/>
            <w:vAlign w:val="center"/>
          </w:tcPr>
          <w:p w14:paraId="06CFECDE" w14:textId="77777777" w:rsidR="00EF56A6" w:rsidRPr="00254DA6" w:rsidRDefault="00EF56A6" w:rsidP="00EF56A6">
            <w:pPr>
              <w:jc w:val="center"/>
              <w:rPr>
                <w:sz w:val="22"/>
                <w:szCs w:val="22"/>
              </w:rPr>
            </w:pPr>
            <w:r w:rsidRPr="00254DA6">
              <w:rPr>
                <w:sz w:val="22"/>
                <w:szCs w:val="22"/>
              </w:rPr>
              <w:t xml:space="preserve">Источник   финансирования (местный /  областной / </w:t>
            </w:r>
            <w:proofErr w:type="spellStart"/>
            <w:r w:rsidRPr="00254DA6">
              <w:rPr>
                <w:sz w:val="22"/>
                <w:szCs w:val="22"/>
              </w:rPr>
              <w:t>софинансирование</w:t>
            </w:r>
            <w:proofErr w:type="spellEnd"/>
            <w:r w:rsidRPr="00254DA6">
              <w:rPr>
                <w:sz w:val="22"/>
                <w:szCs w:val="22"/>
              </w:rPr>
              <w:t xml:space="preserve"> на 50%)</w:t>
            </w:r>
          </w:p>
        </w:tc>
        <w:tc>
          <w:tcPr>
            <w:tcW w:w="851" w:type="dxa"/>
            <w:tcBorders>
              <w:left w:val="single" w:sz="4" w:space="0" w:color="000000"/>
              <w:bottom w:val="single" w:sz="4" w:space="0" w:color="000000"/>
            </w:tcBorders>
            <w:shd w:val="clear" w:color="auto" w:fill="auto"/>
            <w:vAlign w:val="center"/>
          </w:tcPr>
          <w:p w14:paraId="71BEBE76" w14:textId="77777777" w:rsidR="00EF56A6" w:rsidRPr="00254DA6" w:rsidRDefault="00EF56A6" w:rsidP="00EF56A6">
            <w:pPr>
              <w:ind w:right="60"/>
              <w:jc w:val="center"/>
              <w:rPr>
                <w:sz w:val="22"/>
                <w:szCs w:val="22"/>
              </w:rPr>
            </w:pPr>
            <w:r w:rsidRPr="00254DA6">
              <w:rPr>
                <w:sz w:val="22"/>
                <w:szCs w:val="22"/>
              </w:rPr>
              <w:t>2024</w:t>
            </w:r>
          </w:p>
          <w:p w14:paraId="3D9DAF73" w14:textId="77777777" w:rsidR="00EF56A6" w:rsidRPr="00254DA6" w:rsidRDefault="00EF56A6" w:rsidP="00EF56A6">
            <w:pPr>
              <w:ind w:right="63"/>
              <w:jc w:val="center"/>
              <w:rPr>
                <w:sz w:val="22"/>
                <w:szCs w:val="22"/>
              </w:rPr>
            </w:pPr>
            <w:r w:rsidRPr="00254DA6">
              <w:rPr>
                <w:sz w:val="22"/>
                <w:szCs w:val="22"/>
              </w:rPr>
              <w:t>тыс. руб.</w:t>
            </w:r>
          </w:p>
        </w:tc>
        <w:tc>
          <w:tcPr>
            <w:tcW w:w="850" w:type="dxa"/>
            <w:tcBorders>
              <w:left w:val="single" w:sz="4" w:space="0" w:color="000000"/>
              <w:bottom w:val="single" w:sz="4" w:space="0" w:color="000000"/>
            </w:tcBorders>
            <w:shd w:val="clear" w:color="auto" w:fill="auto"/>
            <w:vAlign w:val="center"/>
          </w:tcPr>
          <w:p w14:paraId="6560AEE9" w14:textId="77777777" w:rsidR="00EF56A6" w:rsidRPr="00254DA6" w:rsidRDefault="00EF56A6" w:rsidP="00EF56A6">
            <w:pPr>
              <w:ind w:right="63"/>
              <w:jc w:val="center"/>
              <w:rPr>
                <w:sz w:val="22"/>
                <w:szCs w:val="22"/>
              </w:rPr>
            </w:pPr>
            <w:r w:rsidRPr="00254DA6">
              <w:rPr>
                <w:sz w:val="22"/>
                <w:szCs w:val="22"/>
              </w:rPr>
              <w:t>2025</w:t>
            </w:r>
          </w:p>
          <w:p w14:paraId="4922FC35" w14:textId="77777777" w:rsidR="00EF56A6" w:rsidRPr="00254DA6" w:rsidRDefault="00EF56A6" w:rsidP="00EF56A6">
            <w:pPr>
              <w:ind w:right="63"/>
              <w:jc w:val="center"/>
              <w:rPr>
                <w:sz w:val="22"/>
                <w:szCs w:val="22"/>
              </w:rPr>
            </w:pPr>
            <w:r w:rsidRPr="00254DA6">
              <w:rPr>
                <w:sz w:val="22"/>
                <w:szCs w:val="22"/>
              </w:rPr>
              <w:t>тыс. руб.</w:t>
            </w:r>
          </w:p>
        </w:tc>
        <w:tc>
          <w:tcPr>
            <w:tcW w:w="992" w:type="dxa"/>
            <w:tcBorders>
              <w:left w:val="single" w:sz="4" w:space="0" w:color="000000"/>
              <w:bottom w:val="single" w:sz="4" w:space="0" w:color="000000"/>
            </w:tcBorders>
            <w:shd w:val="clear" w:color="auto" w:fill="auto"/>
            <w:vAlign w:val="center"/>
          </w:tcPr>
          <w:p w14:paraId="5E3255BE" w14:textId="77777777" w:rsidR="00EF56A6" w:rsidRPr="00254DA6" w:rsidRDefault="00EF56A6" w:rsidP="00EF56A6">
            <w:pPr>
              <w:ind w:right="62"/>
              <w:jc w:val="center"/>
              <w:rPr>
                <w:sz w:val="22"/>
                <w:szCs w:val="22"/>
              </w:rPr>
            </w:pPr>
            <w:r w:rsidRPr="00254DA6">
              <w:rPr>
                <w:sz w:val="22"/>
                <w:szCs w:val="22"/>
              </w:rPr>
              <w:t>2026</w:t>
            </w:r>
          </w:p>
          <w:p w14:paraId="4C1047B8" w14:textId="77777777" w:rsidR="00EF56A6" w:rsidRPr="00254DA6" w:rsidRDefault="00EF56A6" w:rsidP="00EF56A6">
            <w:pPr>
              <w:ind w:right="63"/>
              <w:jc w:val="center"/>
              <w:rPr>
                <w:sz w:val="22"/>
                <w:szCs w:val="22"/>
              </w:rPr>
            </w:pPr>
            <w:r w:rsidRPr="00254DA6">
              <w:rPr>
                <w:sz w:val="22"/>
                <w:szCs w:val="22"/>
              </w:rPr>
              <w:t>тыс. руб.</w:t>
            </w:r>
          </w:p>
        </w:tc>
        <w:tc>
          <w:tcPr>
            <w:tcW w:w="1276" w:type="dxa"/>
            <w:tcBorders>
              <w:left w:val="single" w:sz="4" w:space="0" w:color="000000"/>
              <w:bottom w:val="single" w:sz="4" w:space="0" w:color="000000"/>
              <w:right w:val="single" w:sz="4" w:space="0" w:color="000000"/>
            </w:tcBorders>
            <w:shd w:val="clear" w:color="auto" w:fill="auto"/>
            <w:vAlign w:val="center"/>
          </w:tcPr>
          <w:p w14:paraId="279C34B0" w14:textId="77777777" w:rsidR="00EF56A6" w:rsidRPr="00254DA6" w:rsidRDefault="00EF56A6" w:rsidP="00EF56A6">
            <w:pPr>
              <w:ind w:right="62"/>
              <w:jc w:val="center"/>
              <w:rPr>
                <w:sz w:val="22"/>
                <w:szCs w:val="22"/>
              </w:rPr>
            </w:pPr>
            <w:r w:rsidRPr="00254DA6">
              <w:rPr>
                <w:sz w:val="22"/>
                <w:szCs w:val="22"/>
              </w:rPr>
              <w:t>2024 -2026</w:t>
            </w:r>
          </w:p>
          <w:p w14:paraId="2E9E0B6C" w14:textId="77777777" w:rsidR="00EF56A6" w:rsidRPr="00254DA6" w:rsidRDefault="00EF56A6" w:rsidP="00EF56A6">
            <w:pPr>
              <w:ind w:right="63"/>
              <w:jc w:val="center"/>
              <w:rPr>
                <w:sz w:val="22"/>
                <w:szCs w:val="22"/>
              </w:rPr>
            </w:pPr>
            <w:r w:rsidRPr="00254DA6">
              <w:rPr>
                <w:sz w:val="22"/>
                <w:szCs w:val="22"/>
              </w:rPr>
              <w:t>тыс. руб.</w:t>
            </w:r>
          </w:p>
        </w:tc>
      </w:tr>
      <w:tr w:rsidR="00EF56A6" w:rsidRPr="00254DA6" w14:paraId="46BD2801" w14:textId="77777777" w:rsidTr="006A1138">
        <w:trPr>
          <w:trHeight w:val="264"/>
        </w:trPr>
        <w:tc>
          <w:tcPr>
            <w:tcW w:w="436" w:type="dxa"/>
            <w:vMerge w:val="restart"/>
            <w:tcBorders>
              <w:left w:val="single" w:sz="4" w:space="0" w:color="000000"/>
            </w:tcBorders>
            <w:shd w:val="clear" w:color="auto" w:fill="auto"/>
            <w:vAlign w:val="center"/>
          </w:tcPr>
          <w:p w14:paraId="3D0B81E8"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left w:val="single" w:sz="4" w:space="0" w:color="000000"/>
            </w:tcBorders>
            <w:shd w:val="clear" w:color="auto" w:fill="auto"/>
          </w:tcPr>
          <w:p w14:paraId="7D8386CF" w14:textId="77777777" w:rsidR="00EF56A6" w:rsidRPr="00254DA6" w:rsidRDefault="00EF56A6" w:rsidP="00EF56A6">
            <w:pPr>
              <w:tabs>
                <w:tab w:val="left" w:pos="375"/>
              </w:tabs>
              <w:spacing w:after="10"/>
              <w:rPr>
                <w:sz w:val="22"/>
                <w:szCs w:val="22"/>
              </w:rPr>
            </w:pPr>
            <w:r w:rsidRPr="00254DA6">
              <w:rPr>
                <w:sz w:val="22"/>
                <w:szCs w:val="22"/>
              </w:rPr>
              <w:t>Уборка территорий всех населенных пунктов округа от мусора, сухой растительности и камыша</w:t>
            </w:r>
          </w:p>
        </w:tc>
        <w:tc>
          <w:tcPr>
            <w:tcW w:w="1275" w:type="dxa"/>
            <w:vMerge w:val="restart"/>
            <w:tcBorders>
              <w:left w:val="single" w:sz="4" w:space="0" w:color="000000"/>
            </w:tcBorders>
            <w:shd w:val="clear" w:color="auto" w:fill="auto"/>
            <w:vAlign w:val="center"/>
          </w:tcPr>
          <w:p w14:paraId="39D7A025" w14:textId="77777777" w:rsidR="00EF56A6" w:rsidRPr="00254DA6" w:rsidRDefault="00EF56A6" w:rsidP="00EF56A6">
            <w:pPr>
              <w:jc w:val="center"/>
              <w:rPr>
                <w:sz w:val="22"/>
                <w:szCs w:val="22"/>
              </w:rPr>
            </w:pPr>
            <w:r w:rsidRPr="00254DA6">
              <w:rPr>
                <w:sz w:val="22"/>
                <w:szCs w:val="22"/>
              </w:rPr>
              <w:t>120 га в год</w:t>
            </w:r>
          </w:p>
        </w:tc>
        <w:tc>
          <w:tcPr>
            <w:tcW w:w="1276" w:type="dxa"/>
            <w:vMerge w:val="restart"/>
            <w:tcBorders>
              <w:left w:val="single" w:sz="4" w:space="0" w:color="000000"/>
            </w:tcBorders>
            <w:shd w:val="clear" w:color="auto" w:fill="auto"/>
            <w:vAlign w:val="center"/>
          </w:tcPr>
          <w:p w14:paraId="2027897B" w14:textId="77777777" w:rsidR="00EF56A6" w:rsidRPr="00254DA6" w:rsidRDefault="00EF56A6" w:rsidP="00EF56A6">
            <w:pPr>
              <w:jc w:val="center"/>
              <w:rPr>
                <w:sz w:val="22"/>
                <w:szCs w:val="22"/>
              </w:rPr>
            </w:pPr>
            <w:r w:rsidRPr="00254DA6">
              <w:rPr>
                <w:sz w:val="22"/>
                <w:szCs w:val="22"/>
              </w:rPr>
              <w:t>5,05</w:t>
            </w:r>
          </w:p>
        </w:tc>
        <w:tc>
          <w:tcPr>
            <w:tcW w:w="1276" w:type="dxa"/>
            <w:vMerge w:val="restart"/>
            <w:tcBorders>
              <w:left w:val="single" w:sz="4" w:space="0" w:color="000000"/>
            </w:tcBorders>
            <w:shd w:val="clear" w:color="auto" w:fill="auto"/>
            <w:vAlign w:val="center"/>
          </w:tcPr>
          <w:p w14:paraId="27D1E596" w14:textId="77777777" w:rsidR="00EF56A6" w:rsidRPr="00254DA6" w:rsidRDefault="00EF56A6" w:rsidP="00EF56A6">
            <w:pPr>
              <w:jc w:val="center"/>
              <w:rPr>
                <w:sz w:val="22"/>
                <w:szCs w:val="22"/>
              </w:rPr>
            </w:pPr>
            <w:r w:rsidRPr="00254DA6">
              <w:rPr>
                <w:sz w:val="22"/>
                <w:szCs w:val="22"/>
              </w:rPr>
              <w:t>1548,4</w:t>
            </w:r>
          </w:p>
        </w:tc>
        <w:tc>
          <w:tcPr>
            <w:tcW w:w="1559" w:type="dxa"/>
            <w:tcBorders>
              <w:left w:val="single" w:sz="4" w:space="0" w:color="000000"/>
              <w:bottom w:val="single" w:sz="4" w:space="0" w:color="auto"/>
            </w:tcBorders>
            <w:shd w:val="clear" w:color="auto" w:fill="auto"/>
            <w:vAlign w:val="center"/>
          </w:tcPr>
          <w:p w14:paraId="3A618448"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left w:val="single" w:sz="4" w:space="0" w:color="000000"/>
              <w:bottom w:val="single" w:sz="4" w:space="0" w:color="auto"/>
            </w:tcBorders>
            <w:shd w:val="clear" w:color="auto" w:fill="auto"/>
            <w:vAlign w:val="center"/>
          </w:tcPr>
          <w:p w14:paraId="4A1CA15C" w14:textId="77777777" w:rsidR="00EF56A6" w:rsidRPr="00254DA6" w:rsidRDefault="00EF56A6" w:rsidP="00EF56A6">
            <w:pPr>
              <w:jc w:val="center"/>
              <w:rPr>
                <w:sz w:val="22"/>
                <w:szCs w:val="22"/>
              </w:rPr>
            </w:pPr>
          </w:p>
        </w:tc>
        <w:tc>
          <w:tcPr>
            <w:tcW w:w="850" w:type="dxa"/>
            <w:tcBorders>
              <w:left w:val="single" w:sz="4" w:space="0" w:color="000000"/>
              <w:bottom w:val="single" w:sz="4" w:space="0" w:color="auto"/>
            </w:tcBorders>
            <w:shd w:val="clear" w:color="auto" w:fill="auto"/>
            <w:vAlign w:val="center"/>
          </w:tcPr>
          <w:p w14:paraId="47673325" w14:textId="77777777" w:rsidR="00EF56A6" w:rsidRPr="00254DA6" w:rsidRDefault="00EF56A6" w:rsidP="00EF56A6">
            <w:pPr>
              <w:jc w:val="center"/>
              <w:rPr>
                <w:sz w:val="22"/>
                <w:szCs w:val="22"/>
              </w:rPr>
            </w:pPr>
          </w:p>
        </w:tc>
        <w:tc>
          <w:tcPr>
            <w:tcW w:w="992" w:type="dxa"/>
            <w:tcBorders>
              <w:left w:val="single" w:sz="4" w:space="0" w:color="000000"/>
              <w:bottom w:val="single" w:sz="4" w:space="0" w:color="auto"/>
            </w:tcBorders>
            <w:shd w:val="clear" w:color="auto" w:fill="auto"/>
            <w:vAlign w:val="center"/>
          </w:tcPr>
          <w:p w14:paraId="5D21DB6C" w14:textId="77777777" w:rsidR="00EF56A6" w:rsidRPr="00254DA6" w:rsidRDefault="00EF56A6" w:rsidP="00EF56A6">
            <w:pPr>
              <w:jc w:val="center"/>
              <w:rPr>
                <w:sz w:val="22"/>
                <w:szCs w:val="22"/>
              </w:rPr>
            </w:pPr>
          </w:p>
        </w:tc>
        <w:tc>
          <w:tcPr>
            <w:tcW w:w="1276" w:type="dxa"/>
            <w:tcBorders>
              <w:left w:val="single" w:sz="4" w:space="0" w:color="000000"/>
              <w:bottom w:val="single" w:sz="4" w:space="0" w:color="auto"/>
              <w:right w:val="single" w:sz="4" w:space="0" w:color="000000"/>
            </w:tcBorders>
            <w:shd w:val="clear" w:color="auto" w:fill="auto"/>
            <w:vAlign w:val="center"/>
          </w:tcPr>
          <w:p w14:paraId="76EB94EC" w14:textId="77777777" w:rsidR="00EF56A6" w:rsidRPr="00254DA6" w:rsidRDefault="00EF56A6" w:rsidP="00EF56A6">
            <w:pPr>
              <w:jc w:val="center"/>
              <w:rPr>
                <w:sz w:val="22"/>
                <w:szCs w:val="22"/>
              </w:rPr>
            </w:pPr>
          </w:p>
        </w:tc>
      </w:tr>
      <w:tr w:rsidR="00EF56A6" w:rsidRPr="00254DA6" w14:paraId="0B3185BE" w14:textId="77777777" w:rsidTr="006A1138">
        <w:trPr>
          <w:trHeight w:val="260"/>
        </w:trPr>
        <w:tc>
          <w:tcPr>
            <w:tcW w:w="436" w:type="dxa"/>
            <w:vMerge/>
            <w:tcBorders>
              <w:left w:val="single" w:sz="4" w:space="0" w:color="000000"/>
            </w:tcBorders>
            <w:shd w:val="clear" w:color="auto" w:fill="auto"/>
            <w:vAlign w:val="center"/>
          </w:tcPr>
          <w:p w14:paraId="61B49B62"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68B9E374" w14:textId="77777777" w:rsidR="00EF56A6" w:rsidRPr="00254DA6" w:rsidRDefault="00EF56A6" w:rsidP="00EF56A6">
            <w:pPr>
              <w:tabs>
                <w:tab w:val="left" w:pos="375"/>
              </w:tabs>
              <w:spacing w:after="10"/>
              <w:rPr>
                <w:sz w:val="22"/>
                <w:szCs w:val="22"/>
              </w:rPr>
            </w:pPr>
          </w:p>
        </w:tc>
        <w:tc>
          <w:tcPr>
            <w:tcW w:w="1275" w:type="dxa"/>
            <w:vMerge/>
            <w:tcBorders>
              <w:left w:val="single" w:sz="4" w:space="0" w:color="000000"/>
            </w:tcBorders>
            <w:shd w:val="clear" w:color="auto" w:fill="auto"/>
            <w:vAlign w:val="center"/>
          </w:tcPr>
          <w:p w14:paraId="3E57C5B6"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4848B886"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28DBCB9E"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131F2532"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2CE2BCDE" w14:textId="77777777" w:rsidR="00EF56A6" w:rsidRPr="00254DA6" w:rsidRDefault="00EF56A6" w:rsidP="00EF56A6">
            <w:pPr>
              <w:jc w:val="center"/>
              <w:rPr>
                <w:sz w:val="22"/>
                <w:szCs w:val="22"/>
              </w:rPr>
            </w:pPr>
            <w:r w:rsidRPr="00254DA6">
              <w:rPr>
                <w:sz w:val="22"/>
                <w:szCs w:val="22"/>
              </w:rPr>
              <w:t>168,2</w:t>
            </w:r>
          </w:p>
        </w:tc>
        <w:tc>
          <w:tcPr>
            <w:tcW w:w="850" w:type="dxa"/>
            <w:tcBorders>
              <w:top w:val="single" w:sz="4" w:space="0" w:color="auto"/>
              <w:left w:val="single" w:sz="4" w:space="0" w:color="000000"/>
              <w:bottom w:val="single" w:sz="4" w:space="0" w:color="auto"/>
            </w:tcBorders>
            <w:shd w:val="clear" w:color="auto" w:fill="auto"/>
          </w:tcPr>
          <w:p w14:paraId="117451FD" w14:textId="77777777" w:rsidR="00EF56A6" w:rsidRPr="00254DA6" w:rsidRDefault="00EF56A6" w:rsidP="00EF56A6">
            <w:pPr>
              <w:tabs>
                <w:tab w:val="left" w:pos="696"/>
              </w:tabs>
              <w:ind w:right="96"/>
              <w:rPr>
                <w:sz w:val="22"/>
                <w:szCs w:val="22"/>
              </w:rPr>
            </w:pPr>
            <w:r w:rsidRPr="00254DA6">
              <w:rPr>
                <w:sz w:val="22"/>
                <w:szCs w:val="22"/>
              </w:rPr>
              <w:t>303</w:t>
            </w:r>
          </w:p>
        </w:tc>
        <w:tc>
          <w:tcPr>
            <w:tcW w:w="992" w:type="dxa"/>
            <w:tcBorders>
              <w:top w:val="single" w:sz="4" w:space="0" w:color="auto"/>
              <w:left w:val="single" w:sz="4" w:space="0" w:color="000000"/>
              <w:bottom w:val="single" w:sz="4" w:space="0" w:color="auto"/>
            </w:tcBorders>
            <w:shd w:val="clear" w:color="auto" w:fill="auto"/>
          </w:tcPr>
          <w:p w14:paraId="367A195F" w14:textId="77777777" w:rsidR="00EF56A6" w:rsidRPr="00254DA6" w:rsidRDefault="00EF56A6" w:rsidP="00EF56A6">
            <w:pPr>
              <w:rPr>
                <w:sz w:val="22"/>
                <w:szCs w:val="22"/>
              </w:rPr>
            </w:pPr>
            <w:r w:rsidRPr="00254DA6">
              <w:rPr>
                <w:sz w:val="22"/>
                <w:szCs w:val="22"/>
              </w:rPr>
              <w:t>303</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052C2FC7" w14:textId="77777777" w:rsidR="00EF56A6" w:rsidRPr="00254DA6" w:rsidRDefault="00EF56A6" w:rsidP="00EF56A6">
            <w:pPr>
              <w:jc w:val="center"/>
              <w:rPr>
                <w:sz w:val="22"/>
                <w:szCs w:val="22"/>
              </w:rPr>
            </w:pPr>
            <w:r w:rsidRPr="00254DA6">
              <w:rPr>
                <w:sz w:val="22"/>
                <w:szCs w:val="22"/>
              </w:rPr>
              <w:t>774,2</w:t>
            </w:r>
          </w:p>
        </w:tc>
      </w:tr>
      <w:tr w:rsidR="00EF56A6" w:rsidRPr="00254DA6" w14:paraId="4594083D" w14:textId="77777777" w:rsidTr="006A1138">
        <w:trPr>
          <w:trHeight w:val="258"/>
        </w:trPr>
        <w:tc>
          <w:tcPr>
            <w:tcW w:w="436" w:type="dxa"/>
            <w:vMerge/>
            <w:tcBorders>
              <w:left w:val="single" w:sz="4" w:space="0" w:color="000000"/>
              <w:bottom w:val="single" w:sz="4" w:space="0" w:color="000000"/>
            </w:tcBorders>
            <w:shd w:val="clear" w:color="auto" w:fill="auto"/>
            <w:vAlign w:val="center"/>
          </w:tcPr>
          <w:p w14:paraId="05E47017"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27ACE053" w14:textId="77777777" w:rsidR="00EF56A6" w:rsidRPr="00254DA6" w:rsidRDefault="00EF56A6" w:rsidP="00EF56A6">
            <w:pPr>
              <w:tabs>
                <w:tab w:val="left" w:pos="375"/>
              </w:tabs>
              <w:spacing w:after="10"/>
              <w:rPr>
                <w:sz w:val="22"/>
                <w:szCs w:val="22"/>
              </w:rPr>
            </w:pPr>
          </w:p>
        </w:tc>
        <w:tc>
          <w:tcPr>
            <w:tcW w:w="1275" w:type="dxa"/>
            <w:vMerge/>
            <w:tcBorders>
              <w:left w:val="single" w:sz="4" w:space="0" w:color="000000"/>
              <w:bottom w:val="single" w:sz="4" w:space="0" w:color="000000"/>
            </w:tcBorders>
            <w:shd w:val="clear" w:color="auto" w:fill="auto"/>
            <w:vAlign w:val="center"/>
          </w:tcPr>
          <w:p w14:paraId="2E268BF2"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17D39ACF"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2BE6AD26"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4B8D5C40"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0918EE1A" w14:textId="77777777" w:rsidR="00EF56A6" w:rsidRPr="00254DA6" w:rsidRDefault="00EF56A6" w:rsidP="00EF56A6">
            <w:pPr>
              <w:jc w:val="center"/>
              <w:rPr>
                <w:sz w:val="22"/>
                <w:szCs w:val="22"/>
              </w:rPr>
            </w:pPr>
            <w:r w:rsidRPr="00254DA6">
              <w:rPr>
                <w:sz w:val="22"/>
                <w:szCs w:val="22"/>
              </w:rPr>
              <w:t>168,2</w:t>
            </w:r>
          </w:p>
        </w:tc>
        <w:tc>
          <w:tcPr>
            <w:tcW w:w="850" w:type="dxa"/>
            <w:tcBorders>
              <w:top w:val="single" w:sz="4" w:space="0" w:color="auto"/>
              <w:left w:val="single" w:sz="4" w:space="0" w:color="000000"/>
              <w:bottom w:val="single" w:sz="4" w:space="0" w:color="000000"/>
            </w:tcBorders>
            <w:shd w:val="clear" w:color="auto" w:fill="auto"/>
          </w:tcPr>
          <w:p w14:paraId="1C730FAC" w14:textId="77777777" w:rsidR="00EF56A6" w:rsidRPr="00254DA6" w:rsidRDefault="00EF56A6" w:rsidP="00EF56A6">
            <w:pPr>
              <w:ind w:right="96"/>
              <w:rPr>
                <w:sz w:val="22"/>
                <w:szCs w:val="22"/>
              </w:rPr>
            </w:pPr>
            <w:r w:rsidRPr="00254DA6">
              <w:rPr>
                <w:sz w:val="22"/>
                <w:szCs w:val="22"/>
              </w:rPr>
              <w:t>303</w:t>
            </w:r>
          </w:p>
        </w:tc>
        <w:tc>
          <w:tcPr>
            <w:tcW w:w="992" w:type="dxa"/>
            <w:tcBorders>
              <w:top w:val="single" w:sz="4" w:space="0" w:color="auto"/>
              <w:left w:val="single" w:sz="4" w:space="0" w:color="000000"/>
              <w:bottom w:val="single" w:sz="4" w:space="0" w:color="000000"/>
            </w:tcBorders>
            <w:shd w:val="clear" w:color="auto" w:fill="auto"/>
          </w:tcPr>
          <w:p w14:paraId="052D041E" w14:textId="77777777" w:rsidR="00EF56A6" w:rsidRPr="00254DA6" w:rsidRDefault="00EF56A6" w:rsidP="00EF56A6">
            <w:pPr>
              <w:ind w:right="-46"/>
              <w:rPr>
                <w:sz w:val="22"/>
                <w:szCs w:val="22"/>
              </w:rPr>
            </w:pPr>
            <w:r w:rsidRPr="00254DA6">
              <w:rPr>
                <w:sz w:val="22"/>
                <w:szCs w:val="22"/>
              </w:rPr>
              <w:t>303</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2B03A314" w14:textId="77777777" w:rsidR="00EF56A6" w:rsidRPr="00254DA6" w:rsidRDefault="00EF56A6" w:rsidP="00EF56A6">
            <w:pPr>
              <w:jc w:val="center"/>
              <w:rPr>
                <w:sz w:val="22"/>
                <w:szCs w:val="22"/>
              </w:rPr>
            </w:pPr>
            <w:r w:rsidRPr="00254DA6">
              <w:rPr>
                <w:sz w:val="22"/>
                <w:szCs w:val="22"/>
              </w:rPr>
              <w:t>774,2</w:t>
            </w:r>
          </w:p>
        </w:tc>
      </w:tr>
      <w:tr w:rsidR="00EF56A6" w:rsidRPr="00254DA6" w14:paraId="27F9BDD0" w14:textId="77777777" w:rsidTr="006A1138">
        <w:trPr>
          <w:trHeight w:val="550"/>
        </w:trPr>
        <w:tc>
          <w:tcPr>
            <w:tcW w:w="436" w:type="dxa"/>
            <w:vMerge w:val="restart"/>
            <w:tcBorders>
              <w:top w:val="single" w:sz="4" w:space="0" w:color="000000"/>
              <w:left w:val="single" w:sz="4" w:space="0" w:color="000000"/>
            </w:tcBorders>
            <w:shd w:val="clear" w:color="auto" w:fill="auto"/>
            <w:vAlign w:val="center"/>
          </w:tcPr>
          <w:p w14:paraId="5B0CDB0F"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top w:val="single" w:sz="4" w:space="0" w:color="000000"/>
              <w:left w:val="single" w:sz="4" w:space="0" w:color="000000"/>
            </w:tcBorders>
            <w:shd w:val="clear" w:color="auto" w:fill="auto"/>
          </w:tcPr>
          <w:p w14:paraId="173CB28E" w14:textId="77777777" w:rsidR="00EF56A6" w:rsidRPr="00254DA6" w:rsidRDefault="00EF56A6" w:rsidP="00EF56A6">
            <w:pPr>
              <w:tabs>
                <w:tab w:val="left" w:pos="375"/>
              </w:tabs>
              <w:rPr>
                <w:sz w:val="22"/>
                <w:szCs w:val="22"/>
              </w:rPr>
            </w:pPr>
            <w:r w:rsidRPr="00254DA6">
              <w:rPr>
                <w:sz w:val="22"/>
                <w:szCs w:val="22"/>
              </w:rPr>
              <w:t xml:space="preserve">Обновление вокруг всех населенных пунктов округа противопожарных  минерализованных полос шириной не менее 10 метров  (в случае необходимости увеличение </w:t>
            </w:r>
            <w:proofErr w:type="gramStart"/>
            <w:r w:rsidRPr="00254DA6">
              <w:rPr>
                <w:sz w:val="22"/>
                <w:szCs w:val="22"/>
              </w:rPr>
              <w:t>до</w:t>
            </w:r>
            <w:proofErr w:type="gramEnd"/>
            <w:r w:rsidRPr="00254DA6">
              <w:rPr>
                <w:sz w:val="22"/>
                <w:szCs w:val="22"/>
              </w:rPr>
              <w:t xml:space="preserve"> безопасной)</w:t>
            </w:r>
          </w:p>
        </w:tc>
        <w:tc>
          <w:tcPr>
            <w:tcW w:w="1275" w:type="dxa"/>
            <w:vMerge w:val="restart"/>
            <w:tcBorders>
              <w:top w:val="single" w:sz="4" w:space="0" w:color="000000"/>
              <w:left w:val="single" w:sz="4" w:space="0" w:color="000000"/>
            </w:tcBorders>
            <w:shd w:val="clear" w:color="auto" w:fill="auto"/>
            <w:vAlign w:val="center"/>
          </w:tcPr>
          <w:p w14:paraId="0E9ABED7" w14:textId="77777777" w:rsidR="00EF56A6" w:rsidRPr="00254DA6" w:rsidRDefault="00EF56A6" w:rsidP="00EF56A6">
            <w:pPr>
              <w:jc w:val="center"/>
              <w:rPr>
                <w:sz w:val="22"/>
                <w:szCs w:val="22"/>
              </w:rPr>
            </w:pPr>
            <w:r w:rsidRPr="00254DA6">
              <w:rPr>
                <w:sz w:val="22"/>
                <w:szCs w:val="22"/>
              </w:rPr>
              <w:t>280 га в год</w:t>
            </w:r>
          </w:p>
        </w:tc>
        <w:tc>
          <w:tcPr>
            <w:tcW w:w="1276" w:type="dxa"/>
            <w:vMerge w:val="restart"/>
            <w:tcBorders>
              <w:top w:val="single" w:sz="4" w:space="0" w:color="000000"/>
              <w:left w:val="single" w:sz="4" w:space="0" w:color="000000"/>
            </w:tcBorders>
            <w:shd w:val="clear" w:color="auto" w:fill="auto"/>
            <w:vAlign w:val="center"/>
          </w:tcPr>
          <w:p w14:paraId="6197FBFF" w14:textId="77777777" w:rsidR="00EF56A6" w:rsidRPr="00254DA6" w:rsidRDefault="00EF56A6" w:rsidP="00EF56A6">
            <w:pPr>
              <w:jc w:val="center"/>
              <w:rPr>
                <w:sz w:val="22"/>
                <w:szCs w:val="22"/>
              </w:rPr>
            </w:pPr>
            <w:r w:rsidRPr="00254DA6">
              <w:rPr>
                <w:sz w:val="22"/>
                <w:szCs w:val="22"/>
              </w:rPr>
              <w:t>6,85</w:t>
            </w:r>
          </w:p>
        </w:tc>
        <w:tc>
          <w:tcPr>
            <w:tcW w:w="1276" w:type="dxa"/>
            <w:vMerge w:val="restart"/>
            <w:tcBorders>
              <w:top w:val="single" w:sz="4" w:space="0" w:color="000000"/>
              <w:left w:val="single" w:sz="4" w:space="0" w:color="000000"/>
            </w:tcBorders>
            <w:shd w:val="clear" w:color="auto" w:fill="auto"/>
            <w:vAlign w:val="center"/>
          </w:tcPr>
          <w:p w14:paraId="1EAB40D4" w14:textId="77777777" w:rsidR="00EF56A6" w:rsidRPr="00254DA6" w:rsidRDefault="00EF56A6" w:rsidP="00EF56A6">
            <w:pPr>
              <w:jc w:val="center"/>
              <w:rPr>
                <w:sz w:val="22"/>
                <w:szCs w:val="22"/>
              </w:rPr>
            </w:pPr>
            <w:r w:rsidRPr="00254DA6">
              <w:rPr>
                <w:sz w:val="22"/>
                <w:szCs w:val="22"/>
              </w:rPr>
              <w:t>4949,6</w:t>
            </w:r>
          </w:p>
        </w:tc>
        <w:tc>
          <w:tcPr>
            <w:tcW w:w="1559" w:type="dxa"/>
            <w:tcBorders>
              <w:top w:val="single" w:sz="4" w:space="0" w:color="000000"/>
              <w:left w:val="single" w:sz="4" w:space="0" w:color="000000"/>
              <w:bottom w:val="single" w:sz="4" w:space="0" w:color="auto"/>
            </w:tcBorders>
            <w:shd w:val="clear" w:color="auto" w:fill="auto"/>
            <w:vAlign w:val="center"/>
          </w:tcPr>
          <w:p w14:paraId="2AE2BAAA"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top w:val="single" w:sz="4" w:space="0" w:color="000000"/>
              <w:left w:val="single" w:sz="4" w:space="0" w:color="000000"/>
              <w:bottom w:val="single" w:sz="4" w:space="0" w:color="auto"/>
            </w:tcBorders>
            <w:shd w:val="clear" w:color="auto" w:fill="auto"/>
            <w:vAlign w:val="center"/>
          </w:tcPr>
          <w:p w14:paraId="571FE7B2" w14:textId="77777777" w:rsidR="00EF56A6" w:rsidRPr="00254DA6" w:rsidRDefault="00EF56A6" w:rsidP="00EF56A6">
            <w:pPr>
              <w:jc w:val="center"/>
              <w:rPr>
                <w:sz w:val="22"/>
                <w:szCs w:val="22"/>
              </w:rPr>
            </w:pPr>
          </w:p>
        </w:tc>
        <w:tc>
          <w:tcPr>
            <w:tcW w:w="850" w:type="dxa"/>
            <w:tcBorders>
              <w:top w:val="single" w:sz="4" w:space="0" w:color="000000"/>
              <w:left w:val="single" w:sz="4" w:space="0" w:color="000000"/>
              <w:bottom w:val="single" w:sz="4" w:space="0" w:color="auto"/>
            </w:tcBorders>
            <w:shd w:val="clear" w:color="auto" w:fill="auto"/>
            <w:vAlign w:val="center"/>
          </w:tcPr>
          <w:p w14:paraId="7E086CA1" w14:textId="77777777" w:rsidR="00EF56A6" w:rsidRPr="00254DA6" w:rsidRDefault="00EF56A6" w:rsidP="00EF56A6">
            <w:pPr>
              <w:jc w:val="center"/>
              <w:rPr>
                <w:sz w:val="22"/>
                <w:szCs w:val="22"/>
              </w:rPr>
            </w:pPr>
          </w:p>
        </w:tc>
        <w:tc>
          <w:tcPr>
            <w:tcW w:w="992" w:type="dxa"/>
            <w:tcBorders>
              <w:top w:val="single" w:sz="4" w:space="0" w:color="000000"/>
              <w:left w:val="single" w:sz="4" w:space="0" w:color="000000"/>
              <w:bottom w:val="single" w:sz="4" w:space="0" w:color="auto"/>
            </w:tcBorders>
            <w:shd w:val="clear" w:color="auto" w:fill="auto"/>
            <w:vAlign w:val="center"/>
          </w:tcPr>
          <w:p w14:paraId="243C5BF1" w14:textId="77777777" w:rsidR="00EF56A6" w:rsidRPr="00254DA6" w:rsidRDefault="00EF56A6" w:rsidP="00EF56A6">
            <w:pPr>
              <w:jc w:val="center"/>
              <w:rPr>
                <w:sz w:val="22"/>
                <w:szCs w:val="22"/>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3AA00557" w14:textId="77777777" w:rsidR="00EF56A6" w:rsidRPr="00254DA6" w:rsidRDefault="00EF56A6" w:rsidP="00EF56A6">
            <w:pPr>
              <w:jc w:val="center"/>
              <w:rPr>
                <w:sz w:val="22"/>
                <w:szCs w:val="22"/>
              </w:rPr>
            </w:pPr>
          </w:p>
        </w:tc>
      </w:tr>
      <w:tr w:rsidR="00EF56A6" w:rsidRPr="00254DA6" w14:paraId="37897578" w14:textId="77777777" w:rsidTr="006A1138">
        <w:trPr>
          <w:trHeight w:val="560"/>
        </w:trPr>
        <w:tc>
          <w:tcPr>
            <w:tcW w:w="436" w:type="dxa"/>
            <w:vMerge/>
            <w:tcBorders>
              <w:left w:val="single" w:sz="4" w:space="0" w:color="000000"/>
            </w:tcBorders>
            <w:shd w:val="clear" w:color="auto" w:fill="auto"/>
            <w:vAlign w:val="center"/>
          </w:tcPr>
          <w:p w14:paraId="32F39AEC"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468B18B7"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613FFB2C"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6E93A6E4"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317665DA"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262E1AC3"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51C57804" w14:textId="77777777" w:rsidR="00EF56A6" w:rsidRPr="00254DA6" w:rsidRDefault="00EF56A6" w:rsidP="00EF56A6">
            <w:pPr>
              <w:jc w:val="center"/>
              <w:rPr>
                <w:sz w:val="22"/>
                <w:szCs w:val="22"/>
              </w:rPr>
            </w:pPr>
            <w:r w:rsidRPr="00254DA6">
              <w:rPr>
                <w:sz w:val="22"/>
                <w:szCs w:val="22"/>
              </w:rPr>
              <w:t>556,8</w:t>
            </w:r>
          </w:p>
        </w:tc>
        <w:tc>
          <w:tcPr>
            <w:tcW w:w="850" w:type="dxa"/>
            <w:tcBorders>
              <w:top w:val="single" w:sz="4" w:space="0" w:color="auto"/>
              <w:left w:val="single" w:sz="4" w:space="0" w:color="000000"/>
              <w:bottom w:val="single" w:sz="4" w:space="0" w:color="auto"/>
            </w:tcBorders>
            <w:shd w:val="clear" w:color="auto" w:fill="auto"/>
            <w:vAlign w:val="center"/>
          </w:tcPr>
          <w:p w14:paraId="1F9A0EBE" w14:textId="77777777" w:rsidR="00EF56A6" w:rsidRPr="00254DA6" w:rsidRDefault="00EF56A6" w:rsidP="00EF56A6">
            <w:pPr>
              <w:jc w:val="center"/>
              <w:rPr>
                <w:sz w:val="22"/>
                <w:szCs w:val="22"/>
              </w:rPr>
            </w:pPr>
            <w:r w:rsidRPr="00254DA6">
              <w:rPr>
                <w:sz w:val="22"/>
                <w:szCs w:val="22"/>
              </w:rPr>
              <w:t>959</w:t>
            </w:r>
          </w:p>
        </w:tc>
        <w:tc>
          <w:tcPr>
            <w:tcW w:w="992" w:type="dxa"/>
            <w:tcBorders>
              <w:top w:val="single" w:sz="4" w:space="0" w:color="auto"/>
              <w:left w:val="single" w:sz="4" w:space="0" w:color="000000"/>
              <w:bottom w:val="single" w:sz="4" w:space="0" w:color="auto"/>
            </w:tcBorders>
            <w:shd w:val="clear" w:color="auto" w:fill="auto"/>
            <w:vAlign w:val="center"/>
          </w:tcPr>
          <w:p w14:paraId="743447F7" w14:textId="77777777" w:rsidR="00EF56A6" w:rsidRPr="00254DA6" w:rsidRDefault="00EF56A6" w:rsidP="00EF56A6">
            <w:pPr>
              <w:jc w:val="center"/>
              <w:rPr>
                <w:sz w:val="22"/>
                <w:szCs w:val="22"/>
              </w:rPr>
            </w:pPr>
            <w:r w:rsidRPr="00254DA6">
              <w:rPr>
                <w:sz w:val="22"/>
                <w:szCs w:val="22"/>
              </w:rPr>
              <w:t>959</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14B9D0BC" w14:textId="77777777" w:rsidR="00EF56A6" w:rsidRPr="00254DA6" w:rsidRDefault="00EF56A6" w:rsidP="00EF56A6">
            <w:pPr>
              <w:jc w:val="center"/>
              <w:rPr>
                <w:sz w:val="22"/>
                <w:szCs w:val="22"/>
              </w:rPr>
            </w:pPr>
            <w:r w:rsidRPr="00254DA6">
              <w:rPr>
                <w:sz w:val="22"/>
                <w:szCs w:val="22"/>
              </w:rPr>
              <w:t>2474,8</w:t>
            </w:r>
          </w:p>
        </w:tc>
      </w:tr>
      <w:tr w:rsidR="00EF56A6" w:rsidRPr="00254DA6" w14:paraId="56BB4873" w14:textId="77777777" w:rsidTr="006A1138">
        <w:trPr>
          <w:trHeight w:val="496"/>
        </w:trPr>
        <w:tc>
          <w:tcPr>
            <w:tcW w:w="436" w:type="dxa"/>
            <w:vMerge/>
            <w:tcBorders>
              <w:left w:val="single" w:sz="4" w:space="0" w:color="000000"/>
              <w:bottom w:val="single" w:sz="4" w:space="0" w:color="000000"/>
            </w:tcBorders>
            <w:shd w:val="clear" w:color="auto" w:fill="auto"/>
            <w:vAlign w:val="center"/>
          </w:tcPr>
          <w:p w14:paraId="2F6C46C6"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67E3ED06" w14:textId="77777777" w:rsidR="00EF56A6" w:rsidRPr="00254DA6" w:rsidRDefault="00EF56A6" w:rsidP="00EF56A6">
            <w:pPr>
              <w:tabs>
                <w:tab w:val="left" w:pos="375"/>
              </w:tabs>
              <w:rPr>
                <w:sz w:val="22"/>
                <w:szCs w:val="22"/>
              </w:rPr>
            </w:pPr>
          </w:p>
        </w:tc>
        <w:tc>
          <w:tcPr>
            <w:tcW w:w="1275" w:type="dxa"/>
            <w:vMerge/>
            <w:tcBorders>
              <w:left w:val="single" w:sz="4" w:space="0" w:color="000000"/>
              <w:bottom w:val="single" w:sz="4" w:space="0" w:color="000000"/>
            </w:tcBorders>
            <w:shd w:val="clear" w:color="auto" w:fill="auto"/>
            <w:vAlign w:val="center"/>
          </w:tcPr>
          <w:p w14:paraId="2E08E9E1"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27012964"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729DB432"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2716DE52"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335BC8E1" w14:textId="77777777" w:rsidR="00EF56A6" w:rsidRPr="00254DA6" w:rsidRDefault="00EF56A6" w:rsidP="00EF56A6">
            <w:pPr>
              <w:jc w:val="center"/>
              <w:rPr>
                <w:sz w:val="22"/>
                <w:szCs w:val="22"/>
              </w:rPr>
            </w:pPr>
            <w:r w:rsidRPr="00254DA6">
              <w:rPr>
                <w:sz w:val="22"/>
                <w:szCs w:val="22"/>
              </w:rPr>
              <w:t>556,8</w:t>
            </w:r>
          </w:p>
        </w:tc>
        <w:tc>
          <w:tcPr>
            <w:tcW w:w="850" w:type="dxa"/>
            <w:tcBorders>
              <w:top w:val="single" w:sz="4" w:space="0" w:color="auto"/>
              <w:left w:val="single" w:sz="4" w:space="0" w:color="000000"/>
              <w:bottom w:val="single" w:sz="4" w:space="0" w:color="000000"/>
            </w:tcBorders>
            <w:shd w:val="clear" w:color="auto" w:fill="auto"/>
            <w:vAlign w:val="center"/>
          </w:tcPr>
          <w:p w14:paraId="63363874" w14:textId="77777777" w:rsidR="00EF56A6" w:rsidRPr="00254DA6" w:rsidRDefault="00EF56A6" w:rsidP="00EF56A6">
            <w:pPr>
              <w:jc w:val="center"/>
              <w:rPr>
                <w:sz w:val="22"/>
                <w:szCs w:val="22"/>
              </w:rPr>
            </w:pPr>
            <w:r w:rsidRPr="00254DA6">
              <w:rPr>
                <w:sz w:val="22"/>
                <w:szCs w:val="22"/>
              </w:rPr>
              <w:t>959</w:t>
            </w:r>
          </w:p>
        </w:tc>
        <w:tc>
          <w:tcPr>
            <w:tcW w:w="992" w:type="dxa"/>
            <w:tcBorders>
              <w:top w:val="single" w:sz="4" w:space="0" w:color="auto"/>
              <w:left w:val="single" w:sz="4" w:space="0" w:color="000000"/>
              <w:bottom w:val="single" w:sz="4" w:space="0" w:color="000000"/>
            </w:tcBorders>
            <w:shd w:val="clear" w:color="auto" w:fill="auto"/>
            <w:vAlign w:val="center"/>
          </w:tcPr>
          <w:p w14:paraId="32209661" w14:textId="77777777" w:rsidR="00EF56A6" w:rsidRPr="00254DA6" w:rsidRDefault="00EF56A6" w:rsidP="00EF56A6">
            <w:pPr>
              <w:jc w:val="center"/>
              <w:rPr>
                <w:sz w:val="22"/>
                <w:szCs w:val="22"/>
              </w:rPr>
            </w:pPr>
            <w:r w:rsidRPr="00254DA6">
              <w:rPr>
                <w:sz w:val="22"/>
                <w:szCs w:val="22"/>
              </w:rPr>
              <w:t>959</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2735D1B8" w14:textId="77777777" w:rsidR="00EF56A6" w:rsidRPr="00254DA6" w:rsidRDefault="00EF56A6" w:rsidP="00EF56A6">
            <w:pPr>
              <w:jc w:val="center"/>
              <w:rPr>
                <w:sz w:val="22"/>
                <w:szCs w:val="22"/>
              </w:rPr>
            </w:pPr>
            <w:r w:rsidRPr="00254DA6">
              <w:rPr>
                <w:sz w:val="22"/>
                <w:szCs w:val="22"/>
              </w:rPr>
              <w:t>2474,8</w:t>
            </w:r>
          </w:p>
        </w:tc>
      </w:tr>
      <w:tr w:rsidR="00EF56A6" w:rsidRPr="00254DA6" w14:paraId="09F75DEE" w14:textId="77777777" w:rsidTr="006A1138">
        <w:trPr>
          <w:trHeight w:val="400"/>
        </w:trPr>
        <w:tc>
          <w:tcPr>
            <w:tcW w:w="436" w:type="dxa"/>
            <w:vMerge w:val="restart"/>
            <w:tcBorders>
              <w:left w:val="single" w:sz="4" w:space="0" w:color="000000"/>
            </w:tcBorders>
            <w:shd w:val="clear" w:color="auto" w:fill="auto"/>
            <w:vAlign w:val="center"/>
          </w:tcPr>
          <w:p w14:paraId="69D73DFD"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left w:val="single" w:sz="4" w:space="0" w:color="000000"/>
            </w:tcBorders>
            <w:shd w:val="clear" w:color="auto" w:fill="auto"/>
          </w:tcPr>
          <w:p w14:paraId="0172076E" w14:textId="77777777" w:rsidR="00EF56A6" w:rsidRPr="00254DA6" w:rsidRDefault="00EF56A6" w:rsidP="00EF56A6">
            <w:pPr>
              <w:tabs>
                <w:tab w:val="left" w:pos="375"/>
              </w:tabs>
              <w:rPr>
                <w:sz w:val="22"/>
                <w:szCs w:val="22"/>
              </w:rPr>
            </w:pPr>
            <w:r w:rsidRPr="00254DA6">
              <w:rPr>
                <w:sz w:val="22"/>
                <w:szCs w:val="22"/>
              </w:rPr>
              <w:t>Приведение (содержание) в исправное состояние звуковой сигнализации для оповещения людей при пожаре в населенных пунктах округа с населением менее 500 человек</w:t>
            </w:r>
          </w:p>
        </w:tc>
        <w:tc>
          <w:tcPr>
            <w:tcW w:w="1275" w:type="dxa"/>
            <w:vMerge w:val="restart"/>
            <w:tcBorders>
              <w:left w:val="single" w:sz="4" w:space="0" w:color="000000"/>
            </w:tcBorders>
            <w:shd w:val="clear" w:color="auto" w:fill="auto"/>
            <w:vAlign w:val="center"/>
          </w:tcPr>
          <w:p w14:paraId="0E93A563" w14:textId="77777777" w:rsidR="00EF56A6" w:rsidRPr="00254DA6" w:rsidRDefault="00EF56A6" w:rsidP="00EF56A6">
            <w:pPr>
              <w:jc w:val="center"/>
              <w:rPr>
                <w:sz w:val="22"/>
                <w:szCs w:val="22"/>
              </w:rPr>
            </w:pPr>
            <w:r w:rsidRPr="00254DA6">
              <w:rPr>
                <w:sz w:val="22"/>
                <w:szCs w:val="22"/>
              </w:rPr>
              <w:t>35 ед.</w:t>
            </w:r>
          </w:p>
        </w:tc>
        <w:tc>
          <w:tcPr>
            <w:tcW w:w="1276" w:type="dxa"/>
            <w:vMerge w:val="restart"/>
            <w:tcBorders>
              <w:left w:val="single" w:sz="4" w:space="0" w:color="000000"/>
            </w:tcBorders>
            <w:shd w:val="clear" w:color="auto" w:fill="auto"/>
            <w:vAlign w:val="center"/>
          </w:tcPr>
          <w:p w14:paraId="513C70B3" w14:textId="77777777" w:rsidR="00EF56A6" w:rsidRPr="00254DA6" w:rsidRDefault="00EF56A6" w:rsidP="00EF56A6">
            <w:pPr>
              <w:jc w:val="center"/>
              <w:rPr>
                <w:sz w:val="22"/>
                <w:szCs w:val="22"/>
              </w:rPr>
            </w:pPr>
            <w:r w:rsidRPr="00254DA6">
              <w:rPr>
                <w:sz w:val="22"/>
                <w:szCs w:val="22"/>
              </w:rPr>
              <w:t>42</w:t>
            </w:r>
          </w:p>
        </w:tc>
        <w:tc>
          <w:tcPr>
            <w:tcW w:w="1276" w:type="dxa"/>
            <w:vMerge w:val="restart"/>
            <w:tcBorders>
              <w:left w:val="single" w:sz="4" w:space="0" w:color="000000"/>
            </w:tcBorders>
            <w:shd w:val="clear" w:color="auto" w:fill="auto"/>
            <w:vAlign w:val="center"/>
          </w:tcPr>
          <w:p w14:paraId="16BC6F0A" w14:textId="77777777" w:rsidR="00EF56A6" w:rsidRPr="00254DA6" w:rsidRDefault="00EF56A6" w:rsidP="00EF56A6">
            <w:pPr>
              <w:jc w:val="center"/>
              <w:rPr>
                <w:sz w:val="22"/>
                <w:szCs w:val="22"/>
              </w:rPr>
            </w:pPr>
            <w:r w:rsidRPr="00254DA6">
              <w:rPr>
                <w:sz w:val="22"/>
                <w:szCs w:val="22"/>
              </w:rPr>
              <w:t>1399,25</w:t>
            </w:r>
          </w:p>
        </w:tc>
        <w:tc>
          <w:tcPr>
            <w:tcW w:w="1559" w:type="dxa"/>
            <w:tcBorders>
              <w:left w:val="single" w:sz="4" w:space="0" w:color="000000"/>
              <w:bottom w:val="single" w:sz="4" w:space="0" w:color="auto"/>
            </w:tcBorders>
            <w:shd w:val="clear" w:color="auto" w:fill="auto"/>
            <w:vAlign w:val="center"/>
          </w:tcPr>
          <w:p w14:paraId="55FC92EC"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left w:val="single" w:sz="4" w:space="0" w:color="000000"/>
              <w:bottom w:val="single" w:sz="4" w:space="0" w:color="auto"/>
            </w:tcBorders>
            <w:shd w:val="clear" w:color="auto" w:fill="auto"/>
            <w:vAlign w:val="center"/>
          </w:tcPr>
          <w:p w14:paraId="559D3BBA" w14:textId="77777777" w:rsidR="00EF56A6" w:rsidRPr="00254DA6" w:rsidRDefault="00EF56A6" w:rsidP="00EF56A6">
            <w:pPr>
              <w:ind w:right="96"/>
              <w:jc w:val="center"/>
              <w:rPr>
                <w:sz w:val="22"/>
                <w:szCs w:val="22"/>
              </w:rPr>
            </w:pPr>
            <w:r w:rsidRPr="00254DA6">
              <w:rPr>
                <w:sz w:val="22"/>
                <w:szCs w:val="22"/>
              </w:rPr>
              <w:t xml:space="preserve">    </w:t>
            </w:r>
          </w:p>
        </w:tc>
        <w:tc>
          <w:tcPr>
            <w:tcW w:w="850" w:type="dxa"/>
            <w:tcBorders>
              <w:left w:val="single" w:sz="4" w:space="0" w:color="000000"/>
              <w:bottom w:val="single" w:sz="4" w:space="0" w:color="auto"/>
            </w:tcBorders>
            <w:shd w:val="clear" w:color="auto" w:fill="auto"/>
            <w:vAlign w:val="center"/>
          </w:tcPr>
          <w:p w14:paraId="0C09402A" w14:textId="77777777" w:rsidR="00EF56A6" w:rsidRPr="00254DA6" w:rsidRDefault="00EF56A6" w:rsidP="00EF56A6">
            <w:pPr>
              <w:ind w:right="96"/>
              <w:jc w:val="center"/>
              <w:rPr>
                <w:sz w:val="22"/>
                <w:szCs w:val="22"/>
              </w:rPr>
            </w:pPr>
          </w:p>
        </w:tc>
        <w:tc>
          <w:tcPr>
            <w:tcW w:w="992" w:type="dxa"/>
            <w:tcBorders>
              <w:left w:val="single" w:sz="4" w:space="0" w:color="000000"/>
              <w:bottom w:val="single" w:sz="4" w:space="0" w:color="auto"/>
            </w:tcBorders>
            <w:shd w:val="clear" w:color="auto" w:fill="auto"/>
            <w:vAlign w:val="center"/>
          </w:tcPr>
          <w:p w14:paraId="59EF4CD2" w14:textId="77777777" w:rsidR="00EF56A6" w:rsidRPr="00254DA6" w:rsidRDefault="00EF56A6" w:rsidP="00EF56A6">
            <w:pPr>
              <w:jc w:val="center"/>
              <w:rPr>
                <w:sz w:val="22"/>
                <w:szCs w:val="22"/>
              </w:rPr>
            </w:pPr>
          </w:p>
        </w:tc>
        <w:tc>
          <w:tcPr>
            <w:tcW w:w="1276" w:type="dxa"/>
            <w:tcBorders>
              <w:left w:val="single" w:sz="4" w:space="0" w:color="000000"/>
              <w:bottom w:val="single" w:sz="4" w:space="0" w:color="auto"/>
              <w:right w:val="single" w:sz="4" w:space="0" w:color="000000"/>
            </w:tcBorders>
            <w:shd w:val="clear" w:color="auto" w:fill="auto"/>
            <w:vAlign w:val="center"/>
          </w:tcPr>
          <w:p w14:paraId="4C62EBA8" w14:textId="77777777" w:rsidR="00EF56A6" w:rsidRPr="00254DA6" w:rsidRDefault="00EF56A6" w:rsidP="00EF56A6">
            <w:pPr>
              <w:jc w:val="center"/>
              <w:rPr>
                <w:sz w:val="22"/>
                <w:szCs w:val="22"/>
              </w:rPr>
            </w:pPr>
          </w:p>
        </w:tc>
      </w:tr>
      <w:tr w:rsidR="00EF56A6" w:rsidRPr="00254DA6" w14:paraId="43FD6A2C" w14:textId="77777777" w:rsidTr="006A1138">
        <w:trPr>
          <w:trHeight w:val="590"/>
        </w:trPr>
        <w:tc>
          <w:tcPr>
            <w:tcW w:w="436" w:type="dxa"/>
            <w:vMerge/>
            <w:tcBorders>
              <w:left w:val="single" w:sz="4" w:space="0" w:color="000000"/>
            </w:tcBorders>
            <w:shd w:val="clear" w:color="auto" w:fill="auto"/>
            <w:vAlign w:val="center"/>
          </w:tcPr>
          <w:p w14:paraId="71DB3B64"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0282538F"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5CCC3B89"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2214E585"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16B5D545"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58C36326"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5ABF93A7" w14:textId="77777777" w:rsidR="00EF56A6" w:rsidRPr="00254DA6" w:rsidRDefault="00EF56A6" w:rsidP="00EF56A6">
            <w:pPr>
              <w:ind w:right="96"/>
              <w:jc w:val="center"/>
              <w:rPr>
                <w:sz w:val="22"/>
                <w:szCs w:val="22"/>
              </w:rPr>
            </w:pPr>
          </w:p>
        </w:tc>
        <w:tc>
          <w:tcPr>
            <w:tcW w:w="850" w:type="dxa"/>
            <w:tcBorders>
              <w:top w:val="single" w:sz="4" w:space="0" w:color="auto"/>
              <w:left w:val="single" w:sz="4" w:space="0" w:color="000000"/>
              <w:bottom w:val="single" w:sz="4" w:space="0" w:color="auto"/>
            </w:tcBorders>
            <w:shd w:val="clear" w:color="auto" w:fill="auto"/>
          </w:tcPr>
          <w:p w14:paraId="02904843" w14:textId="77777777" w:rsidR="00EF56A6" w:rsidRPr="00254DA6" w:rsidRDefault="00EF56A6" w:rsidP="00EF56A6">
            <w:pPr>
              <w:ind w:right="-46"/>
              <w:rPr>
                <w:sz w:val="22"/>
                <w:szCs w:val="22"/>
              </w:rPr>
            </w:pPr>
          </w:p>
        </w:tc>
        <w:tc>
          <w:tcPr>
            <w:tcW w:w="992" w:type="dxa"/>
            <w:tcBorders>
              <w:top w:val="single" w:sz="4" w:space="0" w:color="auto"/>
              <w:left w:val="single" w:sz="4" w:space="0" w:color="000000"/>
              <w:bottom w:val="single" w:sz="4" w:space="0" w:color="auto"/>
            </w:tcBorders>
            <w:shd w:val="clear" w:color="auto" w:fill="auto"/>
          </w:tcPr>
          <w:p w14:paraId="7430D69A" w14:textId="77777777" w:rsidR="00EF56A6" w:rsidRPr="00254DA6" w:rsidRDefault="00EF56A6" w:rsidP="00EF56A6">
            <w:pPr>
              <w:ind w:right="95"/>
              <w:rPr>
                <w:sz w:val="22"/>
                <w:szCs w:val="22"/>
              </w:rPr>
            </w:pP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10A5CEDB" w14:textId="77777777" w:rsidR="00EF56A6" w:rsidRPr="00254DA6" w:rsidRDefault="00EF56A6" w:rsidP="00EF56A6">
            <w:pPr>
              <w:jc w:val="center"/>
              <w:rPr>
                <w:sz w:val="22"/>
                <w:szCs w:val="22"/>
              </w:rPr>
            </w:pPr>
          </w:p>
        </w:tc>
      </w:tr>
      <w:tr w:rsidR="00EF56A6" w:rsidRPr="00254DA6" w14:paraId="0C9DA68A" w14:textId="77777777" w:rsidTr="006A1138">
        <w:trPr>
          <w:trHeight w:val="170"/>
        </w:trPr>
        <w:tc>
          <w:tcPr>
            <w:tcW w:w="436" w:type="dxa"/>
            <w:vMerge/>
            <w:tcBorders>
              <w:left w:val="single" w:sz="4" w:space="0" w:color="000000"/>
              <w:bottom w:val="single" w:sz="4" w:space="0" w:color="000000"/>
            </w:tcBorders>
            <w:shd w:val="clear" w:color="auto" w:fill="auto"/>
            <w:vAlign w:val="center"/>
          </w:tcPr>
          <w:p w14:paraId="6BDEDFD1"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603D39DA" w14:textId="77777777" w:rsidR="00EF56A6" w:rsidRPr="00254DA6" w:rsidRDefault="00EF56A6" w:rsidP="00EF56A6">
            <w:pPr>
              <w:tabs>
                <w:tab w:val="left" w:pos="375"/>
              </w:tabs>
              <w:rPr>
                <w:sz w:val="22"/>
                <w:szCs w:val="22"/>
              </w:rPr>
            </w:pPr>
          </w:p>
        </w:tc>
        <w:tc>
          <w:tcPr>
            <w:tcW w:w="1275" w:type="dxa"/>
            <w:vMerge/>
            <w:tcBorders>
              <w:left w:val="single" w:sz="4" w:space="0" w:color="000000"/>
              <w:bottom w:val="single" w:sz="4" w:space="0" w:color="000000"/>
            </w:tcBorders>
            <w:shd w:val="clear" w:color="auto" w:fill="auto"/>
            <w:vAlign w:val="center"/>
          </w:tcPr>
          <w:p w14:paraId="27E153D0"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0A591075"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15D90D55"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42E12B87"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534FB5FB" w14:textId="77777777" w:rsidR="00EF56A6" w:rsidRPr="00254DA6" w:rsidRDefault="00EF56A6" w:rsidP="00EF56A6">
            <w:pPr>
              <w:ind w:right="96"/>
              <w:jc w:val="center"/>
              <w:rPr>
                <w:sz w:val="22"/>
                <w:szCs w:val="22"/>
              </w:rPr>
            </w:pPr>
            <w:r w:rsidRPr="00254DA6">
              <w:rPr>
                <w:sz w:val="22"/>
                <w:szCs w:val="22"/>
              </w:rPr>
              <w:t>419,25</w:t>
            </w:r>
          </w:p>
        </w:tc>
        <w:tc>
          <w:tcPr>
            <w:tcW w:w="850" w:type="dxa"/>
            <w:tcBorders>
              <w:top w:val="single" w:sz="4" w:space="0" w:color="auto"/>
              <w:left w:val="single" w:sz="4" w:space="0" w:color="000000"/>
              <w:bottom w:val="single" w:sz="4" w:space="0" w:color="000000"/>
            </w:tcBorders>
            <w:shd w:val="clear" w:color="auto" w:fill="auto"/>
          </w:tcPr>
          <w:p w14:paraId="34053327" w14:textId="77777777" w:rsidR="00EF56A6" w:rsidRPr="00254DA6" w:rsidRDefault="00EF56A6" w:rsidP="00EF56A6">
            <w:pPr>
              <w:ind w:right="96"/>
              <w:rPr>
                <w:sz w:val="22"/>
                <w:szCs w:val="22"/>
              </w:rPr>
            </w:pPr>
            <w:r w:rsidRPr="00254DA6">
              <w:rPr>
                <w:sz w:val="22"/>
                <w:szCs w:val="22"/>
              </w:rPr>
              <w:t>490</w:t>
            </w:r>
          </w:p>
        </w:tc>
        <w:tc>
          <w:tcPr>
            <w:tcW w:w="992" w:type="dxa"/>
            <w:tcBorders>
              <w:top w:val="single" w:sz="4" w:space="0" w:color="auto"/>
              <w:left w:val="single" w:sz="4" w:space="0" w:color="000000"/>
              <w:bottom w:val="single" w:sz="4" w:space="0" w:color="000000"/>
            </w:tcBorders>
            <w:shd w:val="clear" w:color="auto" w:fill="auto"/>
          </w:tcPr>
          <w:p w14:paraId="46883842" w14:textId="77777777" w:rsidR="00EF56A6" w:rsidRPr="00254DA6" w:rsidRDefault="00EF56A6" w:rsidP="00EF56A6">
            <w:pPr>
              <w:ind w:right="95"/>
              <w:rPr>
                <w:sz w:val="22"/>
                <w:szCs w:val="22"/>
              </w:rPr>
            </w:pPr>
            <w:r w:rsidRPr="00254DA6">
              <w:rPr>
                <w:sz w:val="22"/>
                <w:szCs w:val="22"/>
              </w:rPr>
              <w:t>490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72E314B0" w14:textId="77777777" w:rsidR="00EF56A6" w:rsidRPr="00254DA6" w:rsidRDefault="00EF56A6" w:rsidP="00EF56A6">
            <w:pPr>
              <w:jc w:val="center"/>
              <w:rPr>
                <w:sz w:val="22"/>
                <w:szCs w:val="22"/>
              </w:rPr>
            </w:pPr>
            <w:r w:rsidRPr="00254DA6">
              <w:rPr>
                <w:sz w:val="22"/>
                <w:szCs w:val="22"/>
              </w:rPr>
              <w:t>1399,25</w:t>
            </w:r>
          </w:p>
        </w:tc>
      </w:tr>
      <w:tr w:rsidR="00EF56A6" w:rsidRPr="00254DA6" w14:paraId="671D7BB6" w14:textId="77777777" w:rsidTr="006A1138">
        <w:trPr>
          <w:trHeight w:val="274"/>
        </w:trPr>
        <w:tc>
          <w:tcPr>
            <w:tcW w:w="436" w:type="dxa"/>
            <w:vMerge w:val="restart"/>
            <w:tcBorders>
              <w:left w:val="single" w:sz="4" w:space="0" w:color="000000"/>
            </w:tcBorders>
            <w:shd w:val="clear" w:color="auto" w:fill="auto"/>
            <w:vAlign w:val="center"/>
          </w:tcPr>
          <w:p w14:paraId="170AC6B0"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left w:val="single" w:sz="4" w:space="0" w:color="000000"/>
            </w:tcBorders>
            <w:shd w:val="clear" w:color="auto" w:fill="auto"/>
          </w:tcPr>
          <w:p w14:paraId="13751D84" w14:textId="77777777" w:rsidR="00EF56A6" w:rsidRPr="00254DA6" w:rsidRDefault="00EF56A6" w:rsidP="00EF56A6">
            <w:pPr>
              <w:tabs>
                <w:tab w:val="left" w:pos="284"/>
              </w:tabs>
              <w:snapToGrid w:val="0"/>
              <w:rPr>
                <w:sz w:val="22"/>
                <w:szCs w:val="22"/>
              </w:rPr>
            </w:pPr>
            <w:r w:rsidRPr="00254DA6">
              <w:rPr>
                <w:sz w:val="22"/>
                <w:szCs w:val="22"/>
              </w:rPr>
              <w:t xml:space="preserve">Приведение в исправное состояние источников наружного противопожарного водоснабжения  в каждом населенном пункте округа </w:t>
            </w:r>
          </w:p>
        </w:tc>
        <w:tc>
          <w:tcPr>
            <w:tcW w:w="1275" w:type="dxa"/>
            <w:vMerge w:val="restart"/>
            <w:tcBorders>
              <w:left w:val="single" w:sz="4" w:space="0" w:color="000000"/>
            </w:tcBorders>
            <w:shd w:val="clear" w:color="auto" w:fill="auto"/>
            <w:vAlign w:val="center"/>
          </w:tcPr>
          <w:p w14:paraId="0EFA00B0" w14:textId="77777777" w:rsidR="00EF56A6" w:rsidRPr="00254DA6" w:rsidRDefault="00EF56A6" w:rsidP="00EF56A6">
            <w:pPr>
              <w:jc w:val="center"/>
              <w:rPr>
                <w:sz w:val="22"/>
                <w:szCs w:val="22"/>
              </w:rPr>
            </w:pPr>
            <w:r w:rsidRPr="00254DA6">
              <w:rPr>
                <w:sz w:val="22"/>
                <w:szCs w:val="22"/>
              </w:rPr>
              <w:t>16 ед.</w:t>
            </w:r>
          </w:p>
        </w:tc>
        <w:tc>
          <w:tcPr>
            <w:tcW w:w="1276" w:type="dxa"/>
            <w:vMerge w:val="restart"/>
            <w:tcBorders>
              <w:left w:val="single" w:sz="4" w:space="0" w:color="000000"/>
            </w:tcBorders>
            <w:shd w:val="clear" w:color="auto" w:fill="auto"/>
            <w:vAlign w:val="center"/>
          </w:tcPr>
          <w:p w14:paraId="27F9081A" w14:textId="77777777" w:rsidR="00EF56A6" w:rsidRPr="00254DA6" w:rsidRDefault="00EF56A6" w:rsidP="00EF56A6">
            <w:pPr>
              <w:jc w:val="center"/>
              <w:rPr>
                <w:sz w:val="22"/>
                <w:szCs w:val="22"/>
              </w:rPr>
            </w:pPr>
            <w:r w:rsidRPr="00254DA6">
              <w:rPr>
                <w:sz w:val="22"/>
                <w:szCs w:val="22"/>
              </w:rPr>
              <w:t>10,5</w:t>
            </w:r>
          </w:p>
        </w:tc>
        <w:tc>
          <w:tcPr>
            <w:tcW w:w="1276" w:type="dxa"/>
            <w:vMerge w:val="restart"/>
            <w:tcBorders>
              <w:left w:val="single" w:sz="4" w:space="0" w:color="000000"/>
            </w:tcBorders>
            <w:shd w:val="clear" w:color="auto" w:fill="auto"/>
            <w:vAlign w:val="center"/>
          </w:tcPr>
          <w:p w14:paraId="17B88EB6" w14:textId="77777777" w:rsidR="00EF56A6" w:rsidRPr="00254DA6" w:rsidRDefault="00EF56A6" w:rsidP="00EF56A6">
            <w:pPr>
              <w:jc w:val="center"/>
              <w:rPr>
                <w:sz w:val="22"/>
                <w:szCs w:val="22"/>
              </w:rPr>
            </w:pPr>
            <w:r w:rsidRPr="00254DA6">
              <w:rPr>
                <w:sz w:val="22"/>
                <w:szCs w:val="22"/>
              </w:rPr>
              <w:t>168</w:t>
            </w:r>
          </w:p>
        </w:tc>
        <w:tc>
          <w:tcPr>
            <w:tcW w:w="1559" w:type="dxa"/>
            <w:tcBorders>
              <w:left w:val="single" w:sz="4" w:space="0" w:color="000000"/>
              <w:bottom w:val="single" w:sz="4" w:space="0" w:color="auto"/>
            </w:tcBorders>
            <w:shd w:val="clear" w:color="auto" w:fill="auto"/>
            <w:vAlign w:val="center"/>
          </w:tcPr>
          <w:p w14:paraId="1E47979D"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left w:val="single" w:sz="4" w:space="0" w:color="000000"/>
              <w:bottom w:val="single" w:sz="4" w:space="0" w:color="auto"/>
            </w:tcBorders>
            <w:shd w:val="clear" w:color="auto" w:fill="auto"/>
            <w:vAlign w:val="center"/>
          </w:tcPr>
          <w:p w14:paraId="3B901E0E" w14:textId="77777777" w:rsidR="00EF56A6" w:rsidRPr="00254DA6" w:rsidRDefault="00EF56A6" w:rsidP="00EF56A6">
            <w:pPr>
              <w:jc w:val="center"/>
              <w:rPr>
                <w:sz w:val="22"/>
                <w:szCs w:val="22"/>
              </w:rPr>
            </w:pPr>
          </w:p>
        </w:tc>
        <w:tc>
          <w:tcPr>
            <w:tcW w:w="850" w:type="dxa"/>
            <w:tcBorders>
              <w:left w:val="single" w:sz="4" w:space="0" w:color="000000"/>
              <w:bottom w:val="single" w:sz="4" w:space="0" w:color="auto"/>
            </w:tcBorders>
            <w:shd w:val="clear" w:color="auto" w:fill="auto"/>
            <w:vAlign w:val="center"/>
          </w:tcPr>
          <w:p w14:paraId="22DDC585" w14:textId="77777777" w:rsidR="00EF56A6" w:rsidRPr="00254DA6" w:rsidRDefault="00EF56A6" w:rsidP="00EF56A6">
            <w:pPr>
              <w:jc w:val="center"/>
              <w:rPr>
                <w:sz w:val="22"/>
                <w:szCs w:val="22"/>
              </w:rPr>
            </w:pPr>
          </w:p>
        </w:tc>
        <w:tc>
          <w:tcPr>
            <w:tcW w:w="992" w:type="dxa"/>
            <w:tcBorders>
              <w:left w:val="single" w:sz="4" w:space="0" w:color="000000"/>
              <w:bottom w:val="single" w:sz="4" w:space="0" w:color="auto"/>
            </w:tcBorders>
            <w:shd w:val="clear" w:color="auto" w:fill="auto"/>
            <w:vAlign w:val="center"/>
          </w:tcPr>
          <w:p w14:paraId="30EF4F44" w14:textId="77777777" w:rsidR="00EF56A6" w:rsidRPr="00254DA6" w:rsidRDefault="00EF56A6" w:rsidP="00EF56A6">
            <w:pPr>
              <w:jc w:val="center"/>
              <w:rPr>
                <w:sz w:val="22"/>
                <w:szCs w:val="22"/>
              </w:rPr>
            </w:pPr>
          </w:p>
        </w:tc>
        <w:tc>
          <w:tcPr>
            <w:tcW w:w="1276" w:type="dxa"/>
            <w:tcBorders>
              <w:left w:val="single" w:sz="4" w:space="0" w:color="000000"/>
              <w:bottom w:val="single" w:sz="4" w:space="0" w:color="auto"/>
              <w:right w:val="single" w:sz="4" w:space="0" w:color="000000"/>
            </w:tcBorders>
            <w:shd w:val="clear" w:color="auto" w:fill="auto"/>
            <w:vAlign w:val="center"/>
          </w:tcPr>
          <w:p w14:paraId="67C0B646" w14:textId="77777777" w:rsidR="00EF56A6" w:rsidRPr="00254DA6" w:rsidRDefault="00EF56A6" w:rsidP="00EF56A6">
            <w:pPr>
              <w:jc w:val="center"/>
              <w:rPr>
                <w:sz w:val="22"/>
                <w:szCs w:val="22"/>
              </w:rPr>
            </w:pPr>
          </w:p>
        </w:tc>
      </w:tr>
      <w:tr w:rsidR="00EF56A6" w:rsidRPr="00254DA6" w14:paraId="6392D0B2" w14:textId="77777777" w:rsidTr="006A1138">
        <w:trPr>
          <w:trHeight w:val="400"/>
        </w:trPr>
        <w:tc>
          <w:tcPr>
            <w:tcW w:w="436" w:type="dxa"/>
            <w:vMerge/>
            <w:tcBorders>
              <w:left w:val="single" w:sz="4" w:space="0" w:color="000000"/>
            </w:tcBorders>
            <w:shd w:val="clear" w:color="auto" w:fill="auto"/>
            <w:vAlign w:val="center"/>
          </w:tcPr>
          <w:p w14:paraId="711FDE9D"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6EAC23A5" w14:textId="77777777" w:rsidR="00EF56A6" w:rsidRPr="00254DA6" w:rsidRDefault="00EF56A6" w:rsidP="00EF56A6">
            <w:pPr>
              <w:tabs>
                <w:tab w:val="left" w:pos="284"/>
              </w:tabs>
              <w:snapToGrid w:val="0"/>
              <w:rPr>
                <w:sz w:val="22"/>
                <w:szCs w:val="22"/>
              </w:rPr>
            </w:pPr>
          </w:p>
        </w:tc>
        <w:tc>
          <w:tcPr>
            <w:tcW w:w="1275" w:type="dxa"/>
            <w:vMerge/>
            <w:tcBorders>
              <w:left w:val="single" w:sz="4" w:space="0" w:color="000000"/>
            </w:tcBorders>
            <w:shd w:val="clear" w:color="auto" w:fill="auto"/>
            <w:vAlign w:val="center"/>
          </w:tcPr>
          <w:p w14:paraId="5CE05F76"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26BB08B6"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7049F599"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605FD35C"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573C5619" w14:textId="77777777" w:rsidR="00EF56A6" w:rsidRPr="00254DA6" w:rsidRDefault="00EF56A6" w:rsidP="00EF56A6">
            <w:pPr>
              <w:jc w:val="center"/>
              <w:rPr>
                <w:sz w:val="22"/>
                <w:szCs w:val="22"/>
              </w:rPr>
            </w:pPr>
            <w:r w:rsidRPr="00254DA6">
              <w:rPr>
                <w:sz w:val="22"/>
                <w:szCs w:val="22"/>
              </w:rPr>
              <w:t>28</w:t>
            </w:r>
          </w:p>
        </w:tc>
        <w:tc>
          <w:tcPr>
            <w:tcW w:w="850" w:type="dxa"/>
            <w:tcBorders>
              <w:top w:val="single" w:sz="4" w:space="0" w:color="auto"/>
              <w:left w:val="single" w:sz="4" w:space="0" w:color="000000"/>
              <w:bottom w:val="single" w:sz="4" w:space="0" w:color="auto"/>
            </w:tcBorders>
            <w:shd w:val="clear" w:color="auto" w:fill="auto"/>
            <w:vAlign w:val="center"/>
          </w:tcPr>
          <w:p w14:paraId="40BFE994" w14:textId="77777777" w:rsidR="00EF56A6" w:rsidRPr="00254DA6" w:rsidRDefault="00EF56A6" w:rsidP="00EF56A6">
            <w:pPr>
              <w:jc w:val="center"/>
              <w:rPr>
                <w:sz w:val="22"/>
                <w:szCs w:val="22"/>
              </w:rPr>
            </w:pPr>
            <w:r w:rsidRPr="00254DA6">
              <w:rPr>
                <w:sz w:val="22"/>
                <w:szCs w:val="22"/>
              </w:rPr>
              <w:t>28</w:t>
            </w:r>
          </w:p>
        </w:tc>
        <w:tc>
          <w:tcPr>
            <w:tcW w:w="992" w:type="dxa"/>
            <w:tcBorders>
              <w:top w:val="single" w:sz="4" w:space="0" w:color="auto"/>
              <w:left w:val="single" w:sz="4" w:space="0" w:color="000000"/>
              <w:bottom w:val="single" w:sz="4" w:space="0" w:color="auto"/>
            </w:tcBorders>
            <w:shd w:val="clear" w:color="auto" w:fill="auto"/>
            <w:vAlign w:val="center"/>
          </w:tcPr>
          <w:p w14:paraId="1D70AD35" w14:textId="77777777" w:rsidR="00EF56A6" w:rsidRPr="00254DA6" w:rsidRDefault="00EF56A6" w:rsidP="00EF56A6">
            <w:pPr>
              <w:jc w:val="center"/>
              <w:rPr>
                <w:sz w:val="22"/>
                <w:szCs w:val="22"/>
              </w:rPr>
            </w:pPr>
            <w:r w:rsidRPr="00254DA6">
              <w:rPr>
                <w:sz w:val="22"/>
                <w:szCs w:val="22"/>
              </w:rPr>
              <w:t>28</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06B186F3" w14:textId="77777777" w:rsidR="00EF56A6" w:rsidRPr="00254DA6" w:rsidRDefault="00EF56A6" w:rsidP="00EF56A6">
            <w:pPr>
              <w:jc w:val="center"/>
              <w:rPr>
                <w:sz w:val="22"/>
                <w:szCs w:val="22"/>
              </w:rPr>
            </w:pPr>
            <w:r w:rsidRPr="00254DA6">
              <w:rPr>
                <w:sz w:val="22"/>
                <w:szCs w:val="22"/>
              </w:rPr>
              <w:t>84</w:t>
            </w:r>
          </w:p>
        </w:tc>
      </w:tr>
      <w:tr w:rsidR="00EF56A6" w:rsidRPr="00254DA6" w14:paraId="76B4107A" w14:textId="77777777" w:rsidTr="006A1138">
        <w:trPr>
          <w:trHeight w:val="420"/>
        </w:trPr>
        <w:tc>
          <w:tcPr>
            <w:tcW w:w="436" w:type="dxa"/>
            <w:vMerge/>
            <w:tcBorders>
              <w:left w:val="single" w:sz="4" w:space="0" w:color="000000"/>
              <w:bottom w:val="single" w:sz="4" w:space="0" w:color="000000"/>
            </w:tcBorders>
            <w:shd w:val="clear" w:color="auto" w:fill="auto"/>
            <w:vAlign w:val="center"/>
          </w:tcPr>
          <w:p w14:paraId="125D3441"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1CAA5132" w14:textId="77777777" w:rsidR="00EF56A6" w:rsidRPr="00254DA6" w:rsidRDefault="00EF56A6" w:rsidP="00EF56A6">
            <w:pPr>
              <w:tabs>
                <w:tab w:val="left" w:pos="284"/>
              </w:tabs>
              <w:snapToGrid w:val="0"/>
              <w:rPr>
                <w:sz w:val="22"/>
                <w:szCs w:val="22"/>
              </w:rPr>
            </w:pPr>
          </w:p>
        </w:tc>
        <w:tc>
          <w:tcPr>
            <w:tcW w:w="1275" w:type="dxa"/>
            <w:vMerge/>
            <w:tcBorders>
              <w:left w:val="single" w:sz="4" w:space="0" w:color="000000"/>
              <w:bottom w:val="single" w:sz="4" w:space="0" w:color="000000"/>
            </w:tcBorders>
            <w:shd w:val="clear" w:color="auto" w:fill="auto"/>
            <w:vAlign w:val="center"/>
          </w:tcPr>
          <w:p w14:paraId="4CF9ABC0"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213ED49F"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026F9282"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0D54484A"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75660829" w14:textId="77777777" w:rsidR="00EF56A6" w:rsidRPr="00254DA6" w:rsidRDefault="00EF56A6" w:rsidP="00EF56A6">
            <w:pPr>
              <w:jc w:val="center"/>
              <w:rPr>
                <w:sz w:val="22"/>
                <w:szCs w:val="22"/>
              </w:rPr>
            </w:pPr>
            <w:r w:rsidRPr="00254DA6">
              <w:rPr>
                <w:sz w:val="22"/>
                <w:szCs w:val="22"/>
              </w:rPr>
              <w:t>28</w:t>
            </w:r>
          </w:p>
        </w:tc>
        <w:tc>
          <w:tcPr>
            <w:tcW w:w="850" w:type="dxa"/>
            <w:tcBorders>
              <w:top w:val="single" w:sz="4" w:space="0" w:color="auto"/>
              <w:left w:val="single" w:sz="4" w:space="0" w:color="000000"/>
              <w:bottom w:val="single" w:sz="4" w:space="0" w:color="000000"/>
            </w:tcBorders>
            <w:shd w:val="clear" w:color="auto" w:fill="auto"/>
            <w:vAlign w:val="center"/>
          </w:tcPr>
          <w:p w14:paraId="66541674" w14:textId="77777777" w:rsidR="00EF56A6" w:rsidRPr="00254DA6" w:rsidRDefault="00EF56A6" w:rsidP="00EF56A6">
            <w:pPr>
              <w:jc w:val="center"/>
              <w:rPr>
                <w:sz w:val="22"/>
                <w:szCs w:val="22"/>
              </w:rPr>
            </w:pPr>
            <w:r w:rsidRPr="00254DA6">
              <w:rPr>
                <w:sz w:val="22"/>
                <w:szCs w:val="22"/>
              </w:rPr>
              <w:t>28</w:t>
            </w:r>
          </w:p>
        </w:tc>
        <w:tc>
          <w:tcPr>
            <w:tcW w:w="992" w:type="dxa"/>
            <w:tcBorders>
              <w:top w:val="single" w:sz="4" w:space="0" w:color="auto"/>
              <w:left w:val="single" w:sz="4" w:space="0" w:color="000000"/>
              <w:bottom w:val="single" w:sz="4" w:space="0" w:color="000000"/>
            </w:tcBorders>
            <w:shd w:val="clear" w:color="auto" w:fill="auto"/>
            <w:vAlign w:val="center"/>
          </w:tcPr>
          <w:p w14:paraId="42EE3DBA" w14:textId="77777777" w:rsidR="00EF56A6" w:rsidRPr="00254DA6" w:rsidRDefault="00EF56A6" w:rsidP="00EF56A6">
            <w:pPr>
              <w:jc w:val="center"/>
              <w:rPr>
                <w:sz w:val="22"/>
                <w:szCs w:val="22"/>
              </w:rPr>
            </w:pPr>
            <w:r w:rsidRPr="00254DA6">
              <w:rPr>
                <w:sz w:val="22"/>
                <w:szCs w:val="22"/>
              </w:rPr>
              <w:t>28</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48C2DD64" w14:textId="77777777" w:rsidR="00EF56A6" w:rsidRPr="00254DA6" w:rsidRDefault="00EF56A6" w:rsidP="00EF56A6">
            <w:pPr>
              <w:jc w:val="center"/>
              <w:rPr>
                <w:sz w:val="22"/>
                <w:szCs w:val="22"/>
              </w:rPr>
            </w:pPr>
            <w:r w:rsidRPr="00254DA6">
              <w:rPr>
                <w:sz w:val="22"/>
                <w:szCs w:val="22"/>
              </w:rPr>
              <w:t>84</w:t>
            </w:r>
          </w:p>
        </w:tc>
      </w:tr>
      <w:tr w:rsidR="00EF56A6" w:rsidRPr="00254DA6" w14:paraId="58381221" w14:textId="77777777" w:rsidTr="006A1138">
        <w:trPr>
          <w:trHeight w:val="390"/>
        </w:trPr>
        <w:tc>
          <w:tcPr>
            <w:tcW w:w="436" w:type="dxa"/>
            <w:vMerge w:val="restart"/>
            <w:tcBorders>
              <w:left w:val="single" w:sz="4" w:space="0" w:color="000000"/>
            </w:tcBorders>
            <w:shd w:val="clear" w:color="auto" w:fill="auto"/>
            <w:vAlign w:val="center"/>
          </w:tcPr>
          <w:p w14:paraId="74E91FA3"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left w:val="single" w:sz="4" w:space="0" w:color="000000"/>
            </w:tcBorders>
            <w:shd w:val="clear" w:color="auto" w:fill="auto"/>
          </w:tcPr>
          <w:p w14:paraId="2E6FB238" w14:textId="77777777" w:rsidR="00EF56A6" w:rsidRPr="00254DA6" w:rsidRDefault="00EF56A6" w:rsidP="00EF56A6">
            <w:pPr>
              <w:tabs>
                <w:tab w:val="left" w:pos="375"/>
              </w:tabs>
              <w:rPr>
                <w:sz w:val="22"/>
                <w:szCs w:val="22"/>
              </w:rPr>
            </w:pPr>
            <w:r w:rsidRPr="00254DA6">
              <w:rPr>
                <w:sz w:val="22"/>
                <w:szCs w:val="22"/>
              </w:rPr>
              <w:t>Создание требуемого количества источников наружного противопожарного водоснабжения в населенных пунктах округа, а также создание их на территориях безводных населенных пунктов округа</w:t>
            </w:r>
          </w:p>
        </w:tc>
        <w:tc>
          <w:tcPr>
            <w:tcW w:w="1275" w:type="dxa"/>
            <w:vMerge w:val="restart"/>
            <w:tcBorders>
              <w:left w:val="single" w:sz="4" w:space="0" w:color="000000"/>
            </w:tcBorders>
            <w:shd w:val="clear" w:color="auto" w:fill="auto"/>
            <w:vAlign w:val="center"/>
          </w:tcPr>
          <w:p w14:paraId="0E14C784" w14:textId="77777777" w:rsidR="00EF56A6" w:rsidRPr="00254DA6" w:rsidRDefault="00EF56A6" w:rsidP="00EF56A6">
            <w:pPr>
              <w:jc w:val="center"/>
              <w:rPr>
                <w:sz w:val="22"/>
                <w:szCs w:val="22"/>
              </w:rPr>
            </w:pPr>
            <w:r w:rsidRPr="00254DA6">
              <w:rPr>
                <w:sz w:val="22"/>
                <w:szCs w:val="22"/>
              </w:rPr>
              <w:t>13ед.</w:t>
            </w:r>
          </w:p>
        </w:tc>
        <w:tc>
          <w:tcPr>
            <w:tcW w:w="1276" w:type="dxa"/>
            <w:vMerge w:val="restart"/>
            <w:tcBorders>
              <w:left w:val="single" w:sz="4" w:space="0" w:color="000000"/>
            </w:tcBorders>
            <w:shd w:val="clear" w:color="auto" w:fill="auto"/>
            <w:vAlign w:val="center"/>
          </w:tcPr>
          <w:p w14:paraId="4E36DD22" w14:textId="77777777" w:rsidR="00EF56A6" w:rsidRPr="00254DA6" w:rsidRDefault="00EF56A6" w:rsidP="00EF56A6">
            <w:pPr>
              <w:jc w:val="center"/>
              <w:rPr>
                <w:sz w:val="22"/>
                <w:szCs w:val="22"/>
              </w:rPr>
            </w:pPr>
            <w:r w:rsidRPr="00254DA6">
              <w:rPr>
                <w:sz w:val="22"/>
                <w:szCs w:val="22"/>
              </w:rPr>
              <w:t>300</w:t>
            </w:r>
          </w:p>
        </w:tc>
        <w:tc>
          <w:tcPr>
            <w:tcW w:w="1276" w:type="dxa"/>
            <w:vMerge w:val="restart"/>
            <w:tcBorders>
              <w:left w:val="single" w:sz="4" w:space="0" w:color="000000"/>
            </w:tcBorders>
            <w:shd w:val="clear" w:color="auto" w:fill="auto"/>
            <w:vAlign w:val="center"/>
          </w:tcPr>
          <w:p w14:paraId="29CE3473" w14:textId="77777777" w:rsidR="00EF56A6" w:rsidRPr="00254DA6" w:rsidRDefault="00EF56A6" w:rsidP="00EF56A6">
            <w:pPr>
              <w:jc w:val="center"/>
              <w:rPr>
                <w:sz w:val="22"/>
                <w:szCs w:val="22"/>
              </w:rPr>
            </w:pPr>
            <w:r w:rsidRPr="00254DA6">
              <w:rPr>
                <w:sz w:val="22"/>
                <w:szCs w:val="22"/>
              </w:rPr>
              <w:t>5004,4</w:t>
            </w:r>
          </w:p>
        </w:tc>
        <w:tc>
          <w:tcPr>
            <w:tcW w:w="1559" w:type="dxa"/>
            <w:tcBorders>
              <w:left w:val="single" w:sz="4" w:space="0" w:color="000000"/>
              <w:bottom w:val="single" w:sz="4" w:space="0" w:color="auto"/>
            </w:tcBorders>
            <w:shd w:val="clear" w:color="auto" w:fill="auto"/>
            <w:vAlign w:val="center"/>
          </w:tcPr>
          <w:p w14:paraId="66BEE41C"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left w:val="single" w:sz="4" w:space="0" w:color="000000"/>
              <w:bottom w:val="single" w:sz="4" w:space="0" w:color="auto"/>
            </w:tcBorders>
            <w:shd w:val="clear" w:color="auto" w:fill="auto"/>
            <w:vAlign w:val="center"/>
          </w:tcPr>
          <w:p w14:paraId="4441F930" w14:textId="77777777" w:rsidR="00EF56A6" w:rsidRPr="00254DA6" w:rsidRDefault="00EF56A6" w:rsidP="00EF56A6">
            <w:pPr>
              <w:jc w:val="center"/>
              <w:rPr>
                <w:sz w:val="22"/>
                <w:szCs w:val="22"/>
              </w:rPr>
            </w:pPr>
          </w:p>
        </w:tc>
        <w:tc>
          <w:tcPr>
            <w:tcW w:w="850" w:type="dxa"/>
            <w:tcBorders>
              <w:left w:val="single" w:sz="4" w:space="0" w:color="000000"/>
              <w:bottom w:val="single" w:sz="4" w:space="0" w:color="auto"/>
            </w:tcBorders>
            <w:shd w:val="clear" w:color="auto" w:fill="auto"/>
            <w:vAlign w:val="center"/>
          </w:tcPr>
          <w:p w14:paraId="3201794F" w14:textId="77777777" w:rsidR="00EF56A6" w:rsidRPr="00254DA6" w:rsidRDefault="00EF56A6" w:rsidP="00EF56A6">
            <w:pPr>
              <w:jc w:val="center"/>
              <w:rPr>
                <w:sz w:val="22"/>
                <w:szCs w:val="22"/>
              </w:rPr>
            </w:pPr>
          </w:p>
        </w:tc>
        <w:tc>
          <w:tcPr>
            <w:tcW w:w="992" w:type="dxa"/>
            <w:tcBorders>
              <w:left w:val="single" w:sz="4" w:space="0" w:color="000000"/>
              <w:bottom w:val="single" w:sz="4" w:space="0" w:color="auto"/>
            </w:tcBorders>
            <w:shd w:val="clear" w:color="auto" w:fill="auto"/>
            <w:vAlign w:val="center"/>
          </w:tcPr>
          <w:p w14:paraId="7D97A17D" w14:textId="77777777" w:rsidR="00EF56A6" w:rsidRPr="00254DA6" w:rsidRDefault="00EF56A6" w:rsidP="00EF56A6">
            <w:pPr>
              <w:jc w:val="center"/>
              <w:rPr>
                <w:sz w:val="22"/>
                <w:szCs w:val="22"/>
              </w:rPr>
            </w:pPr>
          </w:p>
        </w:tc>
        <w:tc>
          <w:tcPr>
            <w:tcW w:w="1276" w:type="dxa"/>
            <w:tcBorders>
              <w:left w:val="single" w:sz="4" w:space="0" w:color="000000"/>
              <w:bottom w:val="single" w:sz="4" w:space="0" w:color="auto"/>
              <w:right w:val="single" w:sz="4" w:space="0" w:color="000000"/>
            </w:tcBorders>
            <w:shd w:val="clear" w:color="auto" w:fill="auto"/>
            <w:vAlign w:val="center"/>
          </w:tcPr>
          <w:p w14:paraId="3D1B37CA" w14:textId="77777777" w:rsidR="00EF56A6" w:rsidRPr="00254DA6" w:rsidRDefault="00EF56A6" w:rsidP="00EF56A6">
            <w:pPr>
              <w:jc w:val="center"/>
              <w:rPr>
                <w:sz w:val="22"/>
                <w:szCs w:val="22"/>
              </w:rPr>
            </w:pPr>
          </w:p>
        </w:tc>
      </w:tr>
      <w:tr w:rsidR="00EF56A6" w:rsidRPr="00254DA6" w14:paraId="6DE13FCC" w14:textId="77777777" w:rsidTr="006A1138">
        <w:trPr>
          <w:trHeight w:val="530"/>
        </w:trPr>
        <w:tc>
          <w:tcPr>
            <w:tcW w:w="436" w:type="dxa"/>
            <w:vMerge/>
            <w:tcBorders>
              <w:left w:val="single" w:sz="4" w:space="0" w:color="000000"/>
            </w:tcBorders>
            <w:shd w:val="clear" w:color="auto" w:fill="auto"/>
            <w:vAlign w:val="center"/>
          </w:tcPr>
          <w:p w14:paraId="7A1C5C58"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2D0F8C70"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488B70E4"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2876AA41"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6B6E47C4"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00C42756"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0025CEE9" w14:textId="77777777" w:rsidR="00EF56A6" w:rsidRPr="00254DA6" w:rsidRDefault="00EF56A6" w:rsidP="00EF56A6">
            <w:pPr>
              <w:jc w:val="center"/>
              <w:rPr>
                <w:sz w:val="22"/>
                <w:szCs w:val="22"/>
              </w:rPr>
            </w:pPr>
            <w:r w:rsidRPr="00254DA6">
              <w:rPr>
                <w:sz w:val="22"/>
                <w:szCs w:val="22"/>
              </w:rPr>
              <w:t>1102,2</w:t>
            </w:r>
          </w:p>
        </w:tc>
        <w:tc>
          <w:tcPr>
            <w:tcW w:w="850" w:type="dxa"/>
            <w:tcBorders>
              <w:top w:val="single" w:sz="4" w:space="0" w:color="auto"/>
              <w:left w:val="single" w:sz="4" w:space="0" w:color="000000"/>
              <w:bottom w:val="single" w:sz="4" w:space="0" w:color="auto"/>
            </w:tcBorders>
            <w:shd w:val="clear" w:color="auto" w:fill="auto"/>
            <w:vAlign w:val="center"/>
          </w:tcPr>
          <w:p w14:paraId="457F6AC1" w14:textId="77777777" w:rsidR="00EF56A6" w:rsidRPr="00254DA6" w:rsidRDefault="00EF56A6" w:rsidP="00EF56A6">
            <w:pPr>
              <w:jc w:val="center"/>
              <w:rPr>
                <w:sz w:val="22"/>
                <w:szCs w:val="22"/>
              </w:rPr>
            </w:pPr>
            <w:r w:rsidRPr="00254DA6">
              <w:rPr>
                <w:sz w:val="22"/>
                <w:szCs w:val="22"/>
              </w:rPr>
              <w:t>700</w:t>
            </w:r>
          </w:p>
        </w:tc>
        <w:tc>
          <w:tcPr>
            <w:tcW w:w="992" w:type="dxa"/>
            <w:tcBorders>
              <w:top w:val="single" w:sz="4" w:space="0" w:color="auto"/>
              <w:left w:val="single" w:sz="4" w:space="0" w:color="000000"/>
              <w:bottom w:val="single" w:sz="4" w:space="0" w:color="auto"/>
            </w:tcBorders>
            <w:shd w:val="clear" w:color="auto" w:fill="auto"/>
            <w:vAlign w:val="center"/>
          </w:tcPr>
          <w:p w14:paraId="442F5699" w14:textId="77777777" w:rsidR="00EF56A6" w:rsidRPr="00254DA6" w:rsidRDefault="00EF56A6" w:rsidP="00EF56A6">
            <w:pPr>
              <w:jc w:val="center"/>
              <w:rPr>
                <w:sz w:val="22"/>
                <w:szCs w:val="22"/>
              </w:rPr>
            </w:pPr>
            <w:r w:rsidRPr="00254DA6">
              <w:rPr>
                <w:sz w:val="22"/>
                <w:szCs w:val="22"/>
              </w:rPr>
              <w:t>700</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671A0FE9" w14:textId="77777777" w:rsidR="00EF56A6" w:rsidRPr="00254DA6" w:rsidRDefault="00EF56A6" w:rsidP="00EF56A6">
            <w:pPr>
              <w:jc w:val="center"/>
              <w:rPr>
                <w:sz w:val="22"/>
                <w:szCs w:val="22"/>
              </w:rPr>
            </w:pPr>
            <w:r w:rsidRPr="00254DA6">
              <w:rPr>
                <w:sz w:val="22"/>
                <w:szCs w:val="22"/>
              </w:rPr>
              <w:t>2502,2</w:t>
            </w:r>
          </w:p>
        </w:tc>
      </w:tr>
      <w:tr w:rsidR="00EF56A6" w:rsidRPr="00254DA6" w14:paraId="047D510B" w14:textId="77777777" w:rsidTr="006A1138">
        <w:trPr>
          <w:trHeight w:val="450"/>
        </w:trPr>
        <w:tc>
          <w:tcPr>
            <w:tcW w:w="436" w:type="dxa"/>
            <w:vMerge/>
            <w:tcBorders>
              <w:left w:val="single" w:sz="4" w:space="0" w:color="000000"/>
              <w:bottom w:val="single" w:sz="4" w:space="0" w:color="000000"/>
            </w:tcBorders>
            <w:shd w:val="clear" w:color="auto" w:fill="auto"/>
            <w:vAlign w:val="center"/>
          </w:tcPr>
          <w:p w14:paraId="7559735C"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03AB932D" w14:textId="77777777" w:rsidR="00EF56A6" w:rsidRPr="00254DA6" w:rsidRDefault="00EF56A6" w:rsidP="00EF56A6">
            <w:pPr>
              <w:tabs>
                <w:tab w:val="left" w:pos="375"/>
              </w:tabs>
              <w:rPr>
                <w:sz w:val="22"/>
                <w:szCs w:val="22"/>
              </w:rPr>
            </w:pPr>
          </w:p>
        </w:tc>
        <w:tc>
          <w:tcPr>
            <w:tcW w:w="1275" w:type="dxa"/>
            <w:vMerge/>
            <w:tcBorders>
              <w:left w:val="single" w:sz="4" w:space="0" w:color="000000"/>
              <w:bottom w:val="single" w:sz="4" w:space="0" w:color="000000"/>
            </w:tcBorders>
            <w:shd w:val="clear" w:color="auto" w:fill="auto"/>
            <w:vAlign w:val="center"/>
          </w:tcPr>
          <w:p w14:paraId="6839D779"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0E0C2AA8"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03CD1F84"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6F3EAC12"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525C1351" w14:textId="77777777" w:rsidR="00EF56A6" w:rsidRPr="00254DA6" w:rsidRDefault="00EF56A6" w:rsidP="00EF56A6">
            <w:pPr>
              <w:jc w:val="center"/>
              <w:rPr>
                <w:sz w:val="22"/>
                <w:szCs w:val="22"/>
              </w:rPr>
            </w:pPr>
            <w:r w:rsidRPr="00254DA6">
              <w:rPr>
                <w:sz w:val="22"/>
                <w:szCs w:val="22"/>
              </w:rPr>
              <w:t>1102,2</w:t>
            </w:r>
          </w:p>
        </w:tc>
        <w:tc>
          <w:tcPr>
            <w:tcW w:w="850" w:type="dxa"/>
            <w:tcBorders>
              <w:top w:val="single" w:sz="4" w:space="0" w:color="auto"/>
              <w:left w:val="single" w:sz="4" w:space="0" w:color="000000"/>
              <w:bottom w:val="single" w:sz="4" w:space="0" w:color="000000"/>
            </w:tcBorders>
            <w:shd w:val="clear" w:color="auto" w:fill="auto"/>
            <w:vAlign w:val="center"/>
          </w:tcPr>
          <w:p w14:paraId="315DF01B" w14:textId="77777777" w:rsidR="00EF56A6" w:rsidRPr="00254DA6" w:rsidRDefault="00EF56A6" w:rsidP="00EF56A6">
            <w:pPr>
              <w:jc w:val="center"/>
              <w:rPr>
                <w:sz w:val="22"/>
                <w:szCs w:val="22"/>
              </w:rPr>
            </w:pPr>
            <w:r w:rsidRPr="00254DA6">
              <w:rPr>
                <w:sz w:val="22"/>
                <w:szCs w:val="22"/>
              </w:rPr>
              <w:t>700</w:t>
            </w:r>
          </w:p>
        </w:tc>
        <w:tc>
          <w:tcPr>
            <w:tcW w:w="992" w:type="dxa"/>
            <w:tcBorders>
              <w:top w:val="single" w:sz="4" w:space="0" w:color="auto"/>
              <w:left w:val="single" w:sz="4" w:space="0" w:color="000000"/>
              <w:bottom w:val="single" w:sz="4" w:space="0" w:color="000000"/>
            </w:tcBorders>
            <w:shd w:val="clear" w:color="auto" w:fill="auto"/>
            <w:vAlign w:val="center"/>
          </w:tcPr>
          <w:p w14:paraId="7BD101F0" w14:textId="77777777" w:rsidR="00EF56A6" w:rsidRPr="00254DA6" w:rsidRDefault="00EF56A6" w:rsidP="00EF56A6">
            <w:pPr>
              <w:jc w:val="center"/>
              <w:rPr>
                <w:sz w:val="22"/>
                <w:szCs w:val="22"/>
              </w:rPr>
            </w:pPr>
            <w:r w:rsidRPr="00254DA6">
              <w:rPr>
                <w:sz w:val="22"/>
                <w:szCs w:val="22"/>
              </w:rPr>
              <w:t>700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1C4454FE" w14:textId="77777777" w:rsidR="00EF56A6" w:rsidRPr="00254DA6" w:rsidRDefault="00EF56A6" w:rsidP="00EF56A6">
            <w:pPr>
              <w:jc w:val="center"/>
              <w:rPr>
                <w:sz w:val="22"/>
                <w:szCs w:val="22"/>
              </w:rPr>
            </w:pPr>
            <w:r w:rsidRPr="00254DA6">
              <w:rPr>
                <w:sz w:val="22"/>
                <w:szCs w:val="22"/>
              </w:rPr>
              <w:t>2502,2</w:t>
            </w:r>
          </w:p>
        </w:tc>
      </w:tr>
      <w:tr w:rsidR="00EF56A6" w:rsidRPr="00254DA6" w14:paraId="7C45952E" w14:textId="77777777" w:rsidTr="006A1138">
        <w:trPr>
          <w:trHeight w:val="562"/>
        </w:trPr>
        <w:tc>
          <w:tcPr>
            <w:tcW w:w="436" w:type="dxa"/>
            <w:tcBorders>
              <w:left w:val="single" w:sz="4" w:space="0" w:color="000000"/>
              <w:bottom w:val="single" w:sz="4" w:space="0" w:color="000000"/>
            </w:tcBorders>
            <w:shd w:val="clear" w:color="auto" w:fill="auto"/>
            <w:vAlign w:val="center"/>
          </w:tcPr>
          <w:p w14:paraId="569AD262" w14:textId="77777777" w:rsidR="00EF56A6" w:rsidRPr="00254DA6" w:rsidRDefault="00EF56A6" w:rsidP="00EF56A6">
            <w:pPr>
              <w:numPr>
                <w:ilvl w:val="0"/>
                <w:numId w:val="9"/>
              </w:numPr>
              <w:suppressAutoHyphens/>
              <w:snapToGrid w:val="0"/>
              <w:jc w:val="center"/>
              <w:rPr>
                <w:sz w:val="22"/>
                <w:szCs w:val="22"/>
              </w:rPr>
            </w:pPr>
          </w:p>
        </w:tc>
        <w:tc>
          <w:tcPr>
            <w:tcW w:w="5093" w:type="dxa"/>
            <w:tcBorders>
              <w:left w:val="single" w:sz="4" w:space="0" w:color="000000"/>
              <w:bottom w:val="single" w:sz="4" w:space="0" w:color="000000"/>
            </w:tcBorders>
            <w:shd w:val="clear" w:color="auto" w:fill="auto"/>
          </w:tcPr>
          <w:p w14:paraId="0C85ED12" w14:textId="77777777" w:rsidR="00EF56A6" w:rsidRPr="00254DA6" w:rsidRDefault="00EF56A6" w:rsidP="00EF56A6">
            <w:pPr>
              <w:tabs>
                <w:tab w:val="left" w:pos="375"/>
              </w:tabs>
              <w:rPr>
                <w:sz w:val="22"/>
                <w:szCs w:val="22"/>
              </w:rPr>
            </w:pPr>
            <w:r w:rsidRPr="00254DA6">
              <w:rPr>
                <w:sz w:val="22"/>
                <w:szCs w:val="22"/>
              </w:rPr>
              <w:t>Оснащение территорий общего пользования первичными средствами тушения пожаров и противопожарным инвентарем *(1)</w:t>
            </w:r>
          </w:p>
        </w:tc>
        <w:tc>
          <w:tcPr>
            <w:tcW w:w="1275" w:type="dxa"/>
            <w:tcBorders>
              <w:left w:val="single" w:sz="4" w:space="0" w:color="000000"/>
              <w:bottom w:val="single" w:sz="4" w:space="0" w:color="000000"/>
            </w:tcBorders>
            <w:shd w:val="clear" w:color="auto" w:fill="auto"/>
            <w:vAlign w:val="center"/>
          </w:tcPr>
          <w:p w14:paraId="08E47B7F" w14:textId="77777777" w:rsidR="00EF56A6" w:rsidRPr="00254DA6" w:rsidRDefault="00EF56A6" w:rsidP="00EF56A6">
            <w:pPr>
              <w:jc w:val="center"/>
              <w:rPr>
                <w:sz w:val="22"/>
                <w:szCs w:val="22"/>
              </w:rPr>
            </w:pPr>
          </w:p>
        </w:tc>
        <w:tc>
          <w:tcPr>
            <w:tcW w:w="1276" w:type="dxa"/>
            <w:tcBorders>
              <w:left w:val="single" w:sz="4" w:space="0" w:color="000000"/>
              <w:bottom w:val="single" w:sz="4" w:space="0" w:color="000000"/>
            </w:tcBorders>
            <w:shd w:val="clear" w:color="auto" w:fill="auto"/>
            <w:vAlign w:val="center"/>
          </w:tcPr>
          <w:p w14:paraId="40627434" w14:textId="77777777" w:rsidR="00EF56A6" w:rsidRPr="00254DA6" w:rsidRDefault="00EF56A6" w:rsidP="00EF56A6">
            <w:pPr>
              <w:jc w:val="center"/>
              <w:rPr>
                <w:sz w:val="22"/>
                <w:szCs w:val="22"/>
              </w:rPr>
            </w:pPr>
          </w:p>
        </w:tc>
        <w:tc>
          <w:tcPr>
            <w:tcW w:w="1276" w:type="dxa"/>
            <w:tcBorders>
              <w:left w:val="single" w:sz="4" w:space="0" w:color="000000"/>
              <w:bottom w:val="single" w:sz="4" w:space="0" w:color="000000"/>
            </w:tcBorders>
            <w:shd w:val="clear" w:color="auto" w:fill="auto"/>
            <w:vAlign w:val="center"/>
          </w:tcPr>
          <w:p w14:paraId="1C10CA28" w14:textId="77777777" w:rsidR="00EF56A6" w:rsidRPr="00254DA6" w:rsidRDefault="00EF56A6" w:rsidP="00EF56A6">
            <w:pPr>
              <w:jc w:val="center"/>
              <w:rPr>
                <w:sz w:val="22"/>
                <w:szCs w:val="22"/>
              </w:rPr>
            </w:pPr>
          </w:p>
        </w:tc>
        <w:tc>
          <w:tcPr>
            <w:tcW w:w="1559" w:type="dxa"/>
            <w:tcBorders>
              <w:left w:val="single" w:sz="4" w:space="0" w:color="000000"/>
              <w:bottom w:val="single" w:sz="4" w:space="0" w:color="000000"/>
            </w:tcBorders>
            <w:shd w:val="clear" w:color="auto" w:fill="auto"/>
            <w:vAlign w:val="center"/>
          </w:tcPr>
          <w:p w14:paraId="4B281D26" w14:textId="77777777" w:rsidR="00EF56A6" w:rsidRPr="00254DA6" w:rsidRDefault="00EF56A6" w:rsidP="00EF56A6">
            <w:pPr>
              <w:jc w:val="center"/>
              <w:rPr>
                <w:sz w:val="22"/>
                <w:szCs w:val="22"/>
              </w:rPr>
            </w:pPr>
          </w:p>
        </w:tc>
        <w:tc>
          <w:tcPr>
            <w:tcW w:w="851" w:type="dxa"/>
            <w:tcBorders>
              <w:left w:val="single" w:sz="4" w:space="0" w:color="000000"/>
              <w:bottom w:val="single" w:sz="4" w:space="0" w:color="000000"/>
            </w:tcBorders>
            <w:shd w:val="clear" w:color="auto" w:fill="auto"/>
            <w:vAlign w:val="center"/>
          </w:tcPr>
          <w:p w14:paraId="5CF3129F" w14:textId="77777777" w:rsidR="00EF56A6" w:rsidRPr="00254DA6" w:rsidRDefault="00EF56A6" w:rsidP="00EF56A6">
            <w:pPr>
              <w:jc w:val="center"/>
              <w:rPr>
                <w:sz w:val="22"/>
                <w:szCs w:val="22"/>
              </w:rPr>
            </w:pPr>
          </w:p>
        </w:tc>
        <w:tc>
          <w:tcPr>
            <w:tcW w:w="850" w:type="dxa"/>
            <w:tcBorders>
              <w:left w:val="single" w:sz="4" w:space="0" w:color="000000"/>
              <w:bottom w:val="single" w:sz="4" w:space="0" w:color="000000"/>
            </w:tcBorders>
            <w:shd w:val="clear" w:color="auto" w:fill="auto"/>
            <w:vAlign w:val="center"/>
          </w:tcPr>
          <w:p w14:paraId="741E331A" w14:textId="77777777" w:rsidR="00EF56A6" w:rsidRPr="00254DA6" w:rsidRDefault="00EF56A6" w:rsidP="00EF56A6">
            <w:pPr>
              <w:jc w:val="center"/>
              <w:rPr>
                <w:sz w:val="22"/>
                <w:szCs w:val="22"/>
              </w:rPr>
            </w:pPr>
          </w:p>
        </w:tc>
        <w:tc>
          <w:tcPr>
            <w:tcW w:w="992" w:type="dxa"/>
            <w:tcBorders>
              <w:left w:val="single" w:sz="4" w:space="0" w:color="000000"/>
              <w:bottom w:val="single" w:sz="4" w:space="0" w:color="000000"/>
            </w:tcBorders>
            <w:shd w:val="clear" w:color="auto" w:fill="auto"/>
            <w:vAlign w:val="center"/>
          </w:tcPr>
          <w:p w14:paraId="459B6860" w14:textId="77777777" w:rsidR="00EF56A6" w:rsidRPr="00254DA6" w:rsidRDefault="00EF56A6" w:rsidP="00EF56A6">
            <w:pPr>
              <w:jc w:val="center"/>
              <w:rPr>
                <w:sz w:val="22"/>
                <w:szCs w:val="22"/>
              </w:rPr>
            </w:pPr>
          </w:p>
        </w:tc>
        <w:tc>
          <w:tcPr>
            <w:tcW w:w="1276" w:type="dxa"/>
            <w:tcBorders>
              <w:left w:val="single" w:sz="4" w:space="0" w:color="000000"/>
              <w:bottom w:val="single" w:sz="4" w:space="0" w:color="000000"/>
              <w:right w:val="single" w:sz="4" w:space="0" w:color="000000"/>
            </w:tcBorders>
            <w:shd w:val="clear" w:color="auto" w:fill="auto"/>
            <w:vAlign w:val="center"/>
          </w:tcPr>
          <w:p w14:paraId="7600157F" w14:textId="77777777" w:rsidR="00EF56A6" w:rsidRPr="00254DA6" w:rsidRDefault="00EF56A6" w:rsidP="00EF56A6">
            <w:pPr>
              <w:jc w:val="center"/>
              <w:rPr>
                <w:sz w:val="22"/>
                <w:szCs w:val="22"/>
              </w:rPr>
            </w:pPr>
          </w:p>
        </w:tc>
      </w:tr>
      <w:tr w:rsidR="00EF56A6" w:rsidRPr="00254DA6" w14:paraId="0D70AFCC" w14:textId="77777777" w:rsidTr="006A1138">
        <w:trPr>
          <w:trHeight w:val="420"/>
        </w:trPr>
        <w:tc>
          <w:tcPr>
            <w:tcW w:w="436" w:type="dxa"/>
            <w:vMerge w:val="restart"/>
            <w:tcBorders>
              <w:left w:val="single" w:sz="4" w:space="0" w:color="000000"/>
            </w:tcBorders>
            <w:shd w:val="clear" w:color="auto" w:fill="auto"/>
            <w:vAlign w:val="center"/>
          </w:tcPr>
          <w:p w14:paraId="14790338"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left w:val="single" w:sz="4" w:space="0" w:color="000000"/>
            </w:tcBorders>
            <w:shd w:val="clear" w:color="auto" w:fill="auto"/>
          </w:tcPr>
          <w:p w14:paraId="017D386A" w14:textId="77777777" w:rsidR="00EF56A6" w:rsidRPr="00254DA6" w:rsidRDefault="00EF56A6" w:rsidP="00EF56A6">
            <w:pPr>
              <w:tabs>
                <w:tab w:val="left" w:pos="375"/>
              </w:tabs>
              <w:rPr>
                <w:sz w:val="22"/>
                <w:szCs w:val="22"/>
              </w:rPr>
            </w:pPr>
            <w:r w:rsidRPr="00254DA6">
              <w:rPr>
                <w:sz w:val="22"/>
                <w:szCs w:val="22"/>
              </w:rPr>
              <w:t xml:space="preserve">Создание в целях пожаротушения условий для забора в любое время года воды из источников наружного водоснабжения, расположенных в  населенных пунктах округа и на прилегающих к ним территориях, в том числе устройство пирсов </w:t>
            </w:r>
          </w:p>
        </w:tc>
        <w:tc>
          <w:tcPr>
            <w:tcW w:w="1275" w:type="dxa"/>
            <w:vMerge w:val="restart"/>
            <w:tcBorders>
              <w:left w:val="single" w:sz="4" w:space="0" w:color="000000"/>
            </w:tcBorders>
            <w:shd w:val="clear" w:color="auto" w:fill="auto"/>
            <w:vAlign w:val="center"/>
          </w:tcPr>
          <w:p w14:paraId="3BE9EF68" w14:textId="77777777" w:rsidR="00EF56A6" w:rsidRPr="00254DA6" w:rsidRDefault="00EF56A6" w:rsidP="00EF56A6">
            <w:pPr>
              <w:jc w:val="center"/>
              <w:rPr>
                <w:sz w:val="22"/>
                <w:szCs w:val="22"/>
              </w:rPr>
            </w:pPr>
            <w:r w:rsidRPr="00254DA6">
              <w:rPr>
                <w:sz w:val="22"/>
                <w:szCs w:val="22"/>
              </w:rPr>
              <w:t>2ед.</w:t>
            </w:r>
          </w:p>
        </w:tc>
        <w:tc>
          <w:tcPr>
            <w:tcW w:w="1276" w:type="dxa"/>
            <w:vMerge w:val="restart"/>
            <w:tcBorders>
              <w:left w:val="single" w:sz="4" w:space="0" w:color="000000"/>
            </w:tcBorders>
            <w:shd w:val="clear" w:color="auto" w:fill="auto"/>
            <w:vAlign w:val="center"/>
          </w:tcPr>
          <w:p w14:paraId="18924BC4" w14:textId="77777777" w:rsidR="00EF56A6" w:rsidRPr="00254DA6" w:rsidRDefault="00EF56A6" w:rsidP="00EF56A6">
            <w:pPr>
              <w:jc w:val="center"/>
              <w:rPr>
                <w:sz w:val="22"/>
                <w:szCs w:val="22"/>
              </w:rPr>
            </w:pPr>
            <w:r w:rsidRPr="00254DA6">
              <w:rPr>
                <w:sz w:val="22"/>
                <w:szCs w:val="22"/>
              </w:rPr>
              <w:t>30</w:t>
            </w:r>
          </w:p>
        </w:tc>
        <w:tc>
          <w:tcPr>
            <w:tcW w:w="1276" w:type="dxa"/>
            <w:vMerge w:val="restart"/>
            <w:tcBorders>
              <w:left w:val="single" w:sz="4" w:space="0" w:color="000000"/>
            </w:tcBorders>
            <w:shd w:val="clear" w:color="auto" w:fill="auto"/>
            <w:vAlign w:val="center"/>
          </w:tcPr>
          <w:p w14:paraId="3F715B1F" w14:textId="77777777" w:rsidR="00EF56A6" w:rsidRPr="00254DA6" w:rsidRDefault="00EF56A6" w:rsidP="00EF56A6">
            <w:pPr>
              <w:jc w:val="center"/>
              <w:rPr>
                <w:sz w:val="22"/>
                <w:szCs w:val="22"/>
              </w:rPr>
            </w:pPr>
            <w:r w:rsidRPr="00254DA6">
              <w:rPr>
                <w:sz w:val="22"/>
                <w:szCs w:val="22"/>
              </w:rPr>
              <w:t>60</w:t>
            </w:r>
          </w:p>
        </w:tc>
        <w:tc>
          <w:tcPr>
            <w:tcW w:w="1559" w:type="dxa"/>
            <w:tcBorders>
              <w:left w:val="single" w:sz="4" w:space="0" w:color="000000"/>
              <w:bottom w:val="single" w:sz="4" w:space="0" w:color="auto"/>
            </w:tcBorders>
            <w:shd w:val="clear" w:color="auto" w:fill="auto"/>
            <w:vAlign w:val="center"/>
          </w:tcPr>
          <w:p w14:paraId="7AC18196"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left w:val="single" w:sz="4" w:space="0" w:color="000000"/>
              <w:bottom w:val="single" w:sz="4" w:space="0" w:color="auto"/>
            </w:tcBorders>
            <w:shd w:val="clear" w:color="auto" w:fill="auto"/>
            <w:vAlign w:val="center"/>
          </w:tcPr>
          <w:p w14:paraId="6C9542B6" w14:textId="77777777" w:rsidR="00EF56A6" w:rsidRPr="00254DA6" w:rsidRDefault="00EF56A6" w:rsidP="00EF56A6">
            <w:pPr>
              <w:jc w:val="center"/>
              <w:rPr>
                <w:sz w:val="22"/>
                <w:szCs w:val="22"/>
              </w:rPr>
            </w:pPr>
          </w:p>
        </w:tc>
        <w:tc>
          <w:tcPr>
            <w:tcW w:w="850" w:type="dxa"/>
            <w:tcBorders>
              <w:left w:val="single" w:sz="4" w:space="0" w:color="000000"/>
              <w:bottom w:val="single" w:sz="4" w:space="0" w:color="auto"/>
            </w:tcBorders>
            <w:shd w:val="clear" w:color="auto" w:fill="auto"/>
            <w:vAlign w:val="center"/>
          </w:tcPr>
          <w:p w14:paraId="352D3DA0" w14:textId="77777777" w:rsidR="00EF56A6" w:rsidRPr="00254DA6" w:rsidRDefault="00EF56A6" w:rsidP="00EF56A6">
            <w:pPr>
              <w:jc w:val="center"/>
              <w:rPr>
                <w:sz w:val="22"/>
                <w:szCs w:val="22"/>
              </w:rPr>
            </w:pPr>
          </w:p>
        </w:tc>
        <w:tc>
          <w:tcPr>
            <w:tcW w:w="992" w:type="dxa"/>
            <w:tcBorders>
              <w:left w:val="single" w:sz="4" w:space="0" w:color="000000"/>
              <w:bottom w:val="single" w:sz="4" w:space="0" w:color="auto"/>
            </w:tcBorders>
            <w:shd w:val="clear" w:color="auto" w:fill="auto"/>
            <w:vAlign w:val="center"/>
          </w:tcPr>
          <w:p w14:paraId="23A1E032" w14:textId="77777777" w:rsidR="00EF56A6" w:rsidRPr="00254DA6" w:rsidRDefault="00EF56A6" w:rsidP="00EF56A6">
            <w:pPr>
              <w:jc w:val="center"/>
              <w:rPr>
                <w:sz w:val="22"/>
                <w:szCs w:val="22"/>
              </w:rPr>
            </w:pPr>
          </w:p>
        </w:tc>
        <w:tc>
          <w:tcPr>
            <w:tcW w:w="1276" w:type="dxa"/>
            <w:tcBorders>
              <w:left w:val="single" w:sz="4" w:space="0" w:color="000000"/>
              <w:bottom w:val="single" w:sz="4" w:space="0" w:color="auto"/>
              <w:right w:val="single" w:sz="4" w:space="0" w:color="000000"/>
            </w:tcBorders>
            <w:shd w:val="clear" w:color="auto" w:fill="auto"/>
            <w:vAlign w:val="center"/>
          </w:tcPr>
          <w:p w14:paraId="14229311" w14:textId="77777777" w:rsidR="00EF56A6" w:rsidRPr="00254DA6" w:rsidRDefault="00EF56A6" w:rsidP="00EF56A6">
            <w:pPr>
              <w:jc w:val="center"/>
              <w:rPr>
                <w:sz w:val="22"/>
                <w:szCs w:val="22"/>
              </w:rPr>
            </w:pPr>
          </w:p>
        </w:tc>
      </w:tr>
      <w:tr w:rsidR="00EF56A6" w:rsidRPr="00254DA6" w14:paraId="6E6C1F31" w14:textId="77777777" w:rsidTr="006A1138">
        <w:trPr>
          <w:trHeight w:val="600"/>
        </w:trPr>
        <w:tc>
          <w:tcPr>
            <w:tcW w:w="436" w:type="dxa"/>
            <w:vMerge/>
            <w:tcBorders>
              <w:left w:val="single" w:sz="4" w:space="0" w:color="000000"/>
            </w:tcBorders>
            <w:shd w:val="clear" w:color="auto" w:fill="auto"/>
            <w:vAlign w:val="center"/>
          </w:tcPr>
          <w:p w14:paraId="3714D690"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357827A8"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5D962D99"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6560310E"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3646C432"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53E19166"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0F93CABA" w14:textId="77777777" w:rsidR="00EF56A6" w:rsidRPr="00254DA6" w:rsidRDefault="00EF56A6" w:rsidP="00EF56A6">
            <w:pPr>
              <w:jc w:val="center"/>
              <w:rPr>
                <w:sz w:val="22"/>
                <w:szCs w:val="22"/>
              </w:rPr>
            </w:pPr>
            <w:r w:rsidRPr="00254DA6">
              <w:rPr>
                <w:sz w:val="22"/>
                <w:szCs w:val="22"/>
              </w:rPr>
              <w:t>10</w:t>
            </w:r>
          </w:p>
        </w:tc>
        <w:tc>
          <w:tcPr>
            <w:tcW w:w="850" w:type="dxa"/>
            <w:tcBorders>
              <w:top w:val="single" w:sz="4" w:space="0" w:color="auto"/>
              <w:left w:val="single" w:sz="4" w:space="0" w:color="000000"/>
              <w:bottom w:val="single" w:sz="4" w:space="0" w:color="auto"/>
            </w:tcBorders>
            <w:shd w:val="clear" w:color="auto" w:fill="auto"/>
            <w:vAlign w:val="center"/>
          </w:tcPr>
          <w:p w14:paraId="33D4FECA" w14:textId="77777777" w:rsidR="00EF56A6" w:rsidRPr="00254DA6" w:rsidRDefault="00EF56A6" w:rsidP="00EF56A6">
            <w:pPr>
              <w:jc w:val="center"/>
              <w:rPr>
                <w:sz w:val="22"/>
                <w:szCs w:val="22"/>
              </w:rPr>
            </w:pPr>
            <w:r w:rsidRPr="00254DA6">
              <w:rPr>
                <w:sz w:val="22"/>
                <w:szCs w:val="22"/>
              </w:rPr>
              <w:t>10</w:t>
            </w:r>
          </w:p>
        </w:tc>
        <w:tc>
          <w:tcPr>
            <w:tcW w:w="992" w:type="dxa"/>
            <w:tcBorders>
              <w:top w:val="single" w:sz="4" w:space="0" w:color="auto"/>
              <w:left w:val="single" w:sz="4" w:space="0" w:color="000000"/>
              <w:bottom w:val="single" w:sz="4" w:space="0" w:color="auto"/>
            </w:tcBorders>
            <w:shd w:val="clear" w:color="auto" w:fill="auto"/>
            <w:vAlign w:val="center"/>
          </w:tcPr>
          <w:p w14:paraId="0D3F4E39" w14:textId="77777777" w:rsidR="00EF56A6" w:rsidRPr="00254DA6" w:rsidRDefault="00EF56A6" w:rsidP="00EF56A6">
            <w:pPr>
              <w:jc w:val="center"/>
              <w:rPr>
                <w:sz w:val="22"/>
                <w:szCs w:val="22"/>
              </w:rPr>
            </w:pPr>
            <w:r w:rsidRPr="00254DA6">
              <w:rPr>
                <w:sz w:val="22"/>
                <w:szCs w:val="22"/>
              </w:rPr>
              <w:t>10</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50A89515" w14:textId="77777777" w:rsidR="00EF56A6" w:rsidRPr="00254DA6" w:rsidRDefault="00EF56A6" w:rsidP="00EF56A6">
            <w:pPr>
              <w:jc w:val="center"/>
              <w:rPr>
                <w:sz w:val="22"/>
                <w:szCs w:val="22"/>
              </w:rPr>
            </w:pPr>
            <w:r w:rsidRPr="00254DA6">
              <w:rPr>
                <w:sz w:val="22"/>
                <w:szCs w:val="22"/>
              </w:rPr>
              <w:t>30</w:t>
            </w:r>
          </w:p>
        </w:tc>
      </w:tr>
      <w:tr w:rsidR="00EF56A6" w:rsidRPr="00254DA6" w14:paraId="161212C7" w14:textId="77777777" w:rsidTr="006A1138">
        <w:trPr>
          <w:trHeight w:val="630"/>
        </w:trPr>
        <w:tc>
          <w:tcPr>
            <w:tcW w:w="436" w:type="dxa"/>
            <w:vMerge/>
            <w:tcBorders>
              <w:left w:val="single" w:sz="4" w:space="0" w:color="000000"/>
              <w:bottom w:val="single" w:sz="4" w:space="0" w:color="000000"/>
            </w:tcBorders>
            <w:shd w:val="clear" w:color="auto" w:fill="auto"/>
            <w:vAlign w:val="center"/>
          </w:tcPr>
          <w:p w14:paraId="44F58F77"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1B8D9B07" w14:textId="77777777" w:rsidR="00EF56A6" w:rsidRPr="00254DA6" w:rsidRDefault="00EF56A6" w:rsidP="00EF56A6">
            <w:pPr>
              <w:tabs>
                <w:tab w:val="left" w:pos="375"/>
              </w:tabs>
              <w:rPr>
                <w:sz w:val="22"/>
                <w:szCs w:val="22"/>
              </w:rPr>
            </w:pPr>
          </w:p>
        </w:tc>
        <w:tc>
          <w:tcPr>
            <w:tcW w:w="1275" w:type="dxa"/>
            <w:vMerge/>
            <w:tcBorders>
              <w:left w:val="single" w:sz="4" w:space="0" w:color="000000"/>
              <w:bottom w:val="single" w:sz="4" w:space="0" w:color="000000"/>
            </w:tcBorders>
            <w:shd w:val="clear" w:color="auto" w:fill="auto"/>
            <w:vAlign w:val="center"/>
          </w:tcPr>
          <w:p w14:paraId="22812A5F"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50433549"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3D6002E4"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275BC8B6"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072FA678" w14:textId="77777777" w:rsidR="00EF56A6" w:rsidRPr="00254DA6" w:rsidRDefault="00EF56A6" w:rsidP="00EF56A6">
            <w:pPr>
              <w:jc w:val="center"/>
              <w:rPr>
                <w:sz w:val="22"/>
                <w:szCs w:val="22"/>
              </w:rPr>
            </w:pPr>
            <w:r w:rsidRPr="00254DA6">
              <w:rPr>
                <w:sz w:val="22"/>
                <w:szCs w:val="22"/>
              </w:rPr>
              <w:t>10</w:t>
            </w:r>
          </w:p>
        </w:tc>
        <w:tc>
          <w:tcPr>
            <w:tcW w:w="850" w:type="dxa"/>
            <w:tcBorders>
              <w:top w:val="single" w:sz="4" w:space="0" w:color="auto"/>
              <w:left w:val="single" w:sz="4" w:space="0" w:color="000000"/>
              <w:bottom w:val="single" w:sz="4" w:space="0" w:color="000000"/>
            </w:tcBorders>
            <w:shd w:val="clear" w:color="auto" w:fill="auto"/>
            <w:vAlign w:val="center"/>
          </w:tcPr>
          <w:p w14:paraId="4A11ED7C" w14:textId="77777777" w:rsidR="00EF56A6" w:rsidRPr="00254DA6" w:rsidRDefault="00EF56A6" w:rsidP="00EF56A6">
            <w:pPr>
              <w:jc w:val="center"/>
              <w:rPr>
                <w:sz w:val="22"/>
                <w:szCs w:val="22"/>
              </w:rPr>
            </w:pPr>
            <w:r w:rsidRPr="00254DA6">
              <w:rPr>
                <w:sz w:val="22"/>
                <w:szCs w:val="22"/>
              </w:rPr>
              <w:t>10</w:t>
            </w:r>
          </w:p>
        </w:tc>
        <w:tc>
          <w:tcPr>
            <w:tcW w:w="992" w:type="dxa"/>
            <w:tcBorders>
              <w:top w:val="single" w:sz="4" w:space="0" w:color="auto"/>
              <w:left w:val="single" w:sz="4" w:space="0" w:color="000000"/>
              <w:bottom w:val="single" w:sz="4" w:space="0" w:color="000000"/>
            </w:tcBorders>
            <w:shd w:val="clear" w:color="auto" w:fill="auto"/>
            <w:vAlign w:val="center"/>
          </w:tcPr>
          <w:p w14:paraId="2CD0881D" w14:textId="77777777" w:rsidR="00EF56A6" w:rsidRPr="00254DA6" w:rsidRDefault="00EF56A6" w:rsidP="00EF56A6">
            <w:pPr>
              <w:jc w:val="center"/>
              <w:rPr>
                <w:sz w:val="22"/>
                <w:szCs w:val="22"/>
              </w:rPr>
            </w:pPr>
            <w:r w:rsidRPr="00254DA6">
              <w:rPr>
                <w:sz w:val="22"/>
                <w:szCs w:val="22"/>
              </w:rPr>
              <w:t>10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570280BF" w14:textId="77777777" w:rsidR="00EF56A6" w:rsidRPr="00254DA6" w:rsidRDefault="00EF56A6" w:rsidP="00EF56A6">
            <w:pPr>
              <w:jc w:val="center"/>
              <w:rPr>
                <w:sz w:val="22"/>
                <w:szCs w:val="22"/>
              </w:rPr>
            </w:pPr>
            <w:r w:rsidRPr="00254DA6">
              <w:rPr>
                <w:sz w:val="22"/>
                <w:szCs w:val="22"/>
              </w:rPr>
              <w:t>30</w:t>
            </w:r>
          </w:p>
        </w:tc>
      </w:tr>
      <w:tr w:rsidR="00EF56A6" w:rsidRPr="00254DA6" w14:paraId="70865396" w14:textId="77777777" w:rsidTr="006A1138">
        <w:trPr>
          <w:trHeight w:val="420"/>
        </w:trPr>
        <w:tc>
          <w:tcPr>
            <w:tcW w:w="436" w:type="dxa"/>
            <w:vMerge w:val="restart"/>
            <w:tcBorders>
              <w:left w:val="single" w:sz="4" w:space="0" w:color="000000"/>
            </w:tcBorders>
            <w:shd w:val="clear" w:color="auto" w:fill="auto"/>
            <w:vAlign w:val="center"/>
          </w:tcPr>
          <w:p w14:paraId="4E672BA4"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left w:val="single" w:sz="4" w:space="0" w:color="000000"/>
            </w:tcBorders>
            <w:shd w:val="clear" w:color="auto" w:fill="auto"/>
          </w:tcPr>
          <w:p w14:paraId="67021A21" w14:textId="77777777" w:rsidR="00EF56A6" w:rsidRPr="00254DA6" w:rsidRDefault="00EF56A6" w:rsidP="00EF56A6">
            <w:pPr>
              <w:tabs>
                <w:tab w:val="left" w:pos="375"/>
              </w:tabs>
              <w:rPr>
                <w:sz w:val="22"/>
                <w:szCs w:val="22"/>
              </w:rPr>
            </w:pPr>
            <w:r w:rsidRPr="00254DA6">
              <w:rPr>
                <w:sz w:val="22"/>
                <w:szCs w:val="22"/>
              </w:rPr>
              <w:t xml:space="preserve">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 в том числе патрулирования населенных пунктов и прилегающих к ним территорий в период пожароопасного сезона и обследования домовладений в осенне-зимний период </w:t>
            </w:r>
          </w:p>
        </w:tc>
        <w:tc>
          <w:tcPr>
            <w:tcW w:w="1275" w:type="dxa"/>
            <w:vMerge w:val="restart"/>
            <w:tcBorders>
              <w:left w:val="single" w:sz="4" w:space="0" w:color="000000"/>
            </w:tcBorders>
            <w:shd w:val="clear" w:color="auto" w:fill="auto"/>
            <w:vAlign w:val="center"/>
          </w:tcPr>
          <w:p w14:paraId="56B13EE0" w14:textId="77777777" w:rsidR="00EF56A6" w:rsidRPr="00254DA6" w:rsidRDefault="00EF56A6" w:rsidP="00EF56A6">
            <w:pPr>
              <w:jc w:val="center"/>
              <w:rPr>
                <w:sz w:val="22"/>
                <w:szCs w:val="22"/>
              </w:rPr>
            </w:pPr>
            <w:r w:rsidRPr="00254DA6">
              <w:rPr>
                <w:sz w:val="22"/>
                <w:szCs w:val="22"/>
              </w:rPr>
              <w:t>29 чел.</w:t>
            </w:r>
          </w:p>
          <w:p w14:paraId="68C5FDE0" w14:textId="77777777" w:rsidR="00EF56A6" w:rsidRPr="00254DA6" w:rsidRDefault="00EF56A6" w:rsidP="00EF56A6">
            <w:pPr>
              <w:jc w:val="center"/>
              <w:rPr>
                <w:sz w:val="22"/>
                <w:szCs w:val="22"/>
              </w:rPr>
            </w:pPr>
            <w:r w:rsidRPr="00254DA6">
              <w:rPr>
                <w:sz w:val="22"/>
                <w:szCs w:val="22"/>
              </w:rPr>
              <w:t>в год</w:t>
            </w:r>
          </w:p>
        </w:tc>
        <w:tc>
          <w:tcPr>
            <w:tcW w:w="1276" w:type="dxa"/>
            <w:vMerge w:val="restart"/>
            <w:tcBorders>
              <w:left w:val="single" w:sz="4" w:space="0" w:color="000000"/>
            </w:tcBorders>
            <w:shd w:val="clear" w:color="auto" w:fill="auto"/>
            <w:vAlign w:val="center"/>
          </w:tcPr>
          <w:p w14:paraId="0EA966CD" w14:textId="77777777" w:rsidR="00EF56A6" w:rsidRPr="00254DA6" w:rsidRDefault="00EF56A6" w:rsidP="00EF56A6">
            <w:pPr>
              <w:jc w:val="center"/>
              <w:rPr>
                <w:sz w:val="22"/>
                <w:szCs w:val="22"/>
              </w:rPr>
            </w:pPr>
            <w:r w:rsidRPr="00254DA6">
              <w:rPr>
                <w:sz w:val="22"/>
                <w:szCs w:val="22"/>
              </w:rPr>
              <w:t>0,349</w:t>
            </w:r>
          </w:p>
        </w:tc>
        <w:tc>
          <w:tcPr>
            <w:tcW w:w="1276" w:type="dxa"/>
            <w:vMerge w:val="restart"/>
            <w:tcBorders>
              <w:left w:val="single" w:sz="4" w:space="0" w:color="000000"/>
            </w:tcBorders>
            <w:shd w:val="clear" w:color="auto" w:fill="auto"/>
            <w:vAlign w:val="center"/>
          </w:tcPr>
          <w:p w14:paraId="13D97395" w14:textId="77777777" w:rsidR="00EF56A6" w:rsidRPr="00254DA6" w:rsidRDefault="00EF56A6" w:rsidP="00EF56A6">
            <w:pPr>
              <w:jc w:val="center"/>
              <w:rPr>
                <w:sz w:val="22"/>
                <w:szCs w:val="22"/>
              </w:rPr>
            </w:pPr>
            <w:r w:rsidRPr="00254DA6">
              <w:rPr>
                <w:sz w:val="22"/>
                <w:szCs w:val="22"/>
              </w:rPr>
              <w:t>20</w:t>
            </w:r>
          </w:p>
        </w:tc>
        <w:tc>
          <w:tcPr>
            <w:tcW w:w="1559" w:type="dxa"/>
            <w:tcBorders>
              <w:left w:val="single" w:sz="4" w:space="0" w:color="000000"/>
              <w:bottom w:val="single" w:sz="4" w:space="0" w:color="auto"/>
            </w:tcBorders>
            <w:shd w:val="clear" w:color="auto" w:fill="auto"/>
            <w:vAlign w:val="center"/>
          </w:tcPr>
          <w:p w14:paraId="1833DBF2"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left w:val="single" w:sz="4" w:space="0" w:color="000000"/>
              <w:bottom w:val="single" w:sz="4" w:space="0" w:color="auto"/>
            </w:tcBorders>
            <w:shd w:val="clear" w:color="auto" w:fill="auto"/>
            <w:vAlign w:val="center"/>
          </w:tcPr>
          <w:p w14:paraId="18898AF7" w14:textId="77777777" w:rsidR="00EF56A6" w:rsidRPr="00254DA6" w:rsidRDefault="00EF56A6" w:rsidP="00EF56A6">
            <w:pPr>
              <w:jc w:val="center"/>
              <w:rPr>
                <w:sz w:val="22"/>
                <w:szCs w:val="22"/>
              </w:rPr>
            </w:pPr>
          </w:p>
        </w:tc>
        <w:tc>
          <w:tcPr>
            <w:tcW w:w="850" w:type="dxa"/>
            <w:tcBorders>
              <w:left w:val="single" w:sz="4" w:space="0" w:color="000000"/>
              <w:bottom w:val="single" w:sz="4" w:space="0" w:color="auto"/>
            </w:tcBorders>
            <w:shd w:val="clear" w:color="auto" w:fill="auto"/>
            <w:vAlign w:val="center"/>
          </w:tcPr>
          <w:p w14:paraId="6FA4D41C" w14:textId="77777777" w:rsidR="00EF56A6" w:rsidRPr="00254DA6" w:rsidRDefault="00EF56A6" w:rsidP="00EF56A6">
            <w:pPr>
              <w:jc w:val="center"/>
              <w:rPr>
                <w:sz w:val="22"/>
                <w:szCs w:val="22"/>
              </w:rPr>
            </w:pPr>
          </w:p>
        </w:tc>
        <w:tc>
          <w:tcPr>
            <w:tcW w:w="992" w:type="dxa"/>
            <w:tcBorders>
              <w:left w:val="single" w:sz="4" w:space="0" w:color="000000"/>
              <w:bottom w:val="single" w:sz="4" w:space="0" w:color="auto"/>
            </w:tcBorders>
            <w:shd w:val="clear" w:color="auto" w:fill="auto"/>
            <w:vAlign w:val="center"/>
          </w:tcPr>
          <w:p w14:paraId="216A20B9" w14:textId="77777777" w:rsidR="00EF56A6" w:rsidRPr="00254DA6" w:rsidRDefault="00EF56A6" w:rsidP="00EF56A6">
            <w:pPr>
              <w:jc w:val="center"/>
              <w:rPr>
                <w:sz w:val="22"/>
                <w:szCs w:val="22"/>
              </w:rPr>
            </w:pPr>
          </w:p>
        </w:tc>
        <w:tc>
          <w:tcPr>
            <w:tcW w:w="1276" w:type="dxa"/>
            <w:tcBorders>
              <w:left w:val="single" w:sz="4" w:space="0" w:color="000000"/>
              <w:bottom w:val="single" w:sz="4" w:space="0" w:color="auto"/>
              <w:right w:val="single" w:sz="4" w:space="0" w:color="000000"/>
            </w:tcBorders>
            <w:shd w:val="clear" w:color="auto" w:fill="auto"/>
            <w:vAlign w:val="center"/>
          </w:tcPr>
          <w:p w14:paraId="7F761811" w14:textId="77777777" w:rsidR="00EF56A6" w:rsidRPr="00254DA6" w:rsidRDefault="00EF56A6" w:rsidP="00EF56A6">
            <w:pPr>
              <w:jc w:val="center"/>
              <w:rPr>
                <w:sz w:val="22"/>
                <w:szCs w:val="22"/>
              </w:rPr>
            </w:pPr>
          </w:p>
        </w:tc>
      </w:tr>
      <w:tr w:rsidR="00EF56A6" w:rsidRPr="00254DA6" w14:paraId="35737810" w14:textId="77777777" w:rsidTr="006A1138">
        <w:trPr>
          <w:trHeight w:val="630"/>
        </w:trPr>
        <w:tc>
          <w:tcPr>
            <w:tcW w:w="436" w:type="dxa"/>
            <w:vMerge/>
            <w:tcBorders>
              <w:left w:val="single" w:sz="4" w:space="0" w:color="000000"/>
            </w:tcBorders>
            <w:shd w:val="clear" w:color="auto" w:fill="auto"/>
            <w:vAlign w:val="center"/>
          </w:tcPr>
          <w:p w14:paraId="6C4194CE"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2AF691A8"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503EA662"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0E81DAF7"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26B9F5A5"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47119275"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082C7257" w14:textId="77777777" w:rsidR="00EF56A6" w:rsidRPr="00254DA6" w:rsidRDefault="00EF56A6" w:rsidP="00EF56A6">
            <w:pPr>
              <w:jc w:val="center"/>
              <w:rPr>
                <w:sz w:val="22"/>
                <w:szCs w:val="22"/>
              </w:rPr>
            </w:pPr>
          </w:p>
        </w:tc>
        <w:tc>
          <w:tcPr>
            <w:tcW w:w="850" w:type="dxa"/>
            <w:tcBorders>
              <w:top w:val="single" w:sz="4" w:space="0" w:color="auto"/>
              <w:left w:val="single" w:sz="4" w:space="0" w:color="000000"/>
              <w:bottom w:val="single" w:sz="4" w:space="0" w:color="auto"/>
            </w:tcBorders>
            <w:shd w:val="clear" w:color="auto" w:fill="auto"/>
            <w:vAlign w:val="center"/>
          </w:tcPr>
          <w:p w14:paraId="2C2B334C" w14:textId="77777777" w:rsidR="00EF56A6" w:rsidRPr="00254DA6" w:rsidRDefault="00EF56A6" w:rsidP="00EF56A6">
            <w:pPr>
              <w:jc w:val="center"/>
              <w:rPr>
                <w:sz w:val="22"/>
                <w:szCs w:val="22"/>
              </w:rPr>
            </w:pPr>
          </w:p>
        </w:tc>
        <w:tc>
          <w:tcPr>
            <w:tcW w:w="992" w:type="dxa"/>
            <w:tcBorders>
              <w:top w:val="single" w:sz="4" w:space="0" w:color="auto"/>
              <w:left w:val="single" w:sz="4" w:space="0" w:color="000000"/>
              <w:bottom w:val="single" w:sz="4" w:space="0" w:color="auto"/>
            </w:tcBorders>
            <w:shd w:val="clear" w:color="auto" w:fill="auto"/>
            <w:vAlign w:val="center"/>
          </w:tcPr>
          <w:p w14:paraId="105BAD39"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2811298B" w14:textId="77777777" w:rsidR="00EF56A6" w:rsidRPr="00254DA6" w:rsidRDefault="00EF56A6" w:rsidP="00EF56A6">
            <w:pPr>
              <w:jc w:val="center"/>
              <w:rPr>
                <w:sz w:val="22"/>
                <w:szCs w:val="22"/>
              </w:rPr>
            </w:pPr>
          </w:p>
        </w:tc>
      </w:tr>
      <w:tr w:rsidR="00EF56A6" w:rsidRPr="00254DA6" w14:paraId="02258FF9" w14:textId="77777777" w:rsidTr="006A1138">
        <w:trPr>
          <w:trHeight w:val="1140"/>
        </w:trPr>
        <w:tc>
          <w:tcPr>
            <w:tcW w:w="436" w:type="dxa"/>
            <w:vMerge/>
            <w:tcBorders>
              <w:left w:val="single" w:sz="4" w:space="0" w:color="000000"/>
              <w:bottom w:val="single" w:sz="4" w:space="0" w:color="000000"/>
            </w:tcBorders>
            <w:shd w:val="clear" w:color="auto" w:fill="auto"/>
            <w:vAlign w:val="center"/>
          </w:tcPr>
          <w:p w14:paraId="29D1CAFE"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70652931" w14:textId="77777777" w:rsidR="00EF56A6" w:rsidRPr="00254DA6" w:rsidRDefault="00EF56A6" w:rsidP="00EF56A6">
            <w:pPr>
              <w:tabs>
                <w:tab w:val="left" w:pos="375"/>
              </w:tabs>
              <w:rPr>
                <w:sz w:val="22"/>
                <w:szCs w:val="22"/>
              </w:rPr>
            </w:pPr>
          </w:p>
        </w:tc>
        <w:tc>
          <w:tcPr>
            <w:tcW w:w="1275" w:type="dxa"/>
            <w:vMerge/>
            <w:tcBorders>
              <w:left w:val="single" w:sz="4" w:space="0" w:color="000000"/>
              <w:bottom w:val="single" w:sz="4" w:space="0" w:color="000000"/>
            </w:tcBorders>
            <w:shd w:val="clear" w:color="auto" w:fill="auto"/>
            <w:vAlign w:val="center"/>
          </w:tcPr>
          <w:p w14:paraId="73EA4278"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7D04F797"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429B61C1"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5E01F35E"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0BE23737" w14:textId="77777777" w:rsidR="00EF56A6" w:rsidRPr="00254DA6" w:rsidRDefault="00EF56A6" w:rsidP="00EF56A6">
            <w:pPr>
              <w:jc w:val="center"/>
              <w:rPr>
                <w:sz w:val="22"/>
                <w:szCs w:val="22"/>
              </w:rPr>
            </w:pPr>
            <w:r w:rsidRPr="00254DA6">
              <w:rPr>
                <w:sz w:val="22"/>
                <w:szCs w:val="22"/>
              </w:rPr>
              <w:t>0</w:t>
            </w:r>
          </w:p>
        </w:tc>
        <w:tc>
          <w:tcPr>
            <w:tcW w:w="850" w:type="dxa"/>
            <w:tcBorders>
              <w:top w:val="single" w:sz="4" w:space="0" w:color="auto"/>
              <w:left w:val="single" w:sz="4" w:space="0" w:color="000000"/>
              <w:bottom w:val="single" w:sz="4" w:space="0" w:color="000000"/>
            </w:tcBorders>
            <w:shd w:val="clear" w:color="auto" w:fill="auto"/>
            <w:vAlign w:val="center"/>
          </w:tcPr>
          <w:p w14:paraId="006CF933" w14:textId="77777777" w:rsidR="00EF56A6" w:rsidRPr="00254DA6" w:rsidRDefault="00EF56A6" w:rsidP="00EF56A6">
            <w:pPr>
              <w:jc w:val="center"/>
              <w:rPr>
                <w:sz w:val="22"/>
                <w:szCs w:val="22"/>
              </w:rPr>
            </w:pPr>
            <w:r w:rsidRPr="00254DA6">
              <w:rPr>
                <w:sz w:val="22"/>
                <w:szCs w:val="22"/>
              </w:rPr>
              <w:t>10</w:t>
            </w:r>
          </w:p>
        </w:tc>
        <w:tc>
          <w:tcPr>
            <w:tcW w:w="992" w:type="dxa"/>
            <w:tcBorders>
              <w:top w:val="single" w:sz="4" w:space="0" w:color="auto"/>
              <w:left w:val="single" w:sz="4" w:space="0" w:color="000000"/>
              <w:bottom w:val="single" w:sz="4" w:space="0" w:color="000000"/>
            </w:tcBorders>
            <w:shd w:val="clear" w:color="auto" w:fill="auto"/>
            <w:vAlign w:val="center"/>
          </w:tcPr>
          <w:p w14:paraId="6FA0C030" w14:textId="77777777" w:rsidR="00EF56A6" w:rsidRPr="00254DA6" w:rsidRDefault="00EF56A6" w:rsidP="00EF56A6">
            <w:pPr>
              <w:jc w:val="center"/>
              <w:rPr>
                <w:sz w:val="22"/>
                <w:szCs w:val="22"/>
              </w:rPr>
            </w:pPr>
            <w:r w:rsidRPr="00254DA6">
              <w:rPr>
                <w:sz w:val="22"/>
                <w:szCs w:val="22"/>
              </w:rPr>
              <w:t>10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04F9E728" w14:textId="77777777" w:rsidR="00EF56A6" w:rsidRPr="00254DA6" w:rsidRDefault="00EF56A6" w:rsidP="00EF56A6">
            <w:pPr>
              <w:jc w:val="center"/>
              <w:rPr>
                <w:sz w:val="22"/>
                <w:szCs w:val="22"/>
              </w:rPr>
            </w:pPr>
            <w:r w:rsidRPr="00254DA6">
              <w:rPr>
                <w:sz w:val="22"/>
                <w:szCs w:val="22"/>
              </w:rPr>
              <w:t>20</w:t>
            </w:r>
          </w:p>
        </w:tc>
      </w:tr>
      <w:tr w:rsidR="00EF56A6" w:rsidRPr="00254DA6" w14:paraId="6C15516C" w14:textId="77777777" w:rsidTr="006A1138">
        <w:trPr>
          <w:trHeight w:val="404"/>
        </w:trPr>
        <w:tc>
          <w:tcPr>
            <w:tcW w:w="436" w:type="dxa"/>
            <w:vMerge w:val="restart"/>
            <w:tcBorders>
              <w:left w:val="single" w:sz="4" w:space="0" w:color="000000"/>
            </w:tcBorders>
            <w:shd w:val="clear" w:color="auto" w:fill="auto"/>
            <w:vAlign w:val="center"/>
          </w:tcPr>
          <w:p w14:paraId="7610FDE6"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left w:val="single" w:sz="4" w:space="0" w:color="000000"/>
            </w:tcBorders>
            <w:shd w:val="clear" w:color="auto" w:fill="auto"/>
          </w:tcPr>
          <w:p w14:paraId="04E9547A" w14:textId="77777777" w:rsidR="00EF56A6" w:rsidRPr="00254DA6" w:rsidRDefault="00EF56A6" w:rsidP="00EF56A6">
            <w:pPr>
              <w:tabs>
                <w:tab w:val="left" w:pos="375"/>
              </w:tabs>
              <w:rPr>
                <w:sz w:val="22"/>
                <w:szCs w:val="22"/>
              </w:rPr>
            </w:pPr>
            <w:r w:rsidRPr="00254DA6">
              <w:rPr>
                <w:sz w:val="22"/>
                <w:szCs w:val="22"/>
              </w:rPr>
              <w:t xml:space="preserve">Принятие мер по локализации пожаров, в том числе ландшафтных (природных) и спасению людей и </w:t>
            </w:r>
            <w:r w:rsidRPr="00254DA6">
              <w:rPr>
                <w:sz w:val="22"/>
                <w:szCs w:val="22"/>
              </w:rPr>
              <w:lastRenderedPageBreak/>
              <w:t xml:space="preserve">имущества до прибытия подразделений Государственной противопожарной службы, в том числе на содержание постов муниципальной пожарной охраны </w:t>
            </w:r>
          </w:p>
        </w:tc>
        <w:tc>
          <w:tcPr>
            <w:tcW w:w="1275" w:type="dxa"/>
            <w:vMerge w:val="restart"/>
            <w:tcBorders>
              <w:left w:val="single" w:sz="4" w:space="0" w:color="000000"/>
            </w:tcBorders>
            <w:shd w:val="clear" w:color="auto" w:fill="auto"/>
            <w:vAlign w:val="center"/>
          </w:tcPr>
          <w:p w14:paraId="065A705D" w14:textId="77777777" w:rsidR="00EF56A6" w:rsidRPr="00254DA6" w:rsidRDefault="00EF56A6" w:rsidP="00EF56A6">
            <w:pPr>
              <w:jc w:val="center"/>
              <w:rPr>
                <w:sz w:val="22"/>
                <w:szCs w:val="22"/>
              </w:rPr>
            </w:pPr>
            <w:r w:rsidRPr="00254DA6">
              <w:rPr>
                <w:sz w:val="22"/>
                <w:szCs w:val="22"/>
              </w:rPr>
              <w:lastRenderedPageBreak/>
              <w:t xml:space="preserve">12 ед. </w:t>
            </w:r>
          </w:p>
          <w:p w14:paraId="5695616C" w14:textId="77777777" w:rsidR="00EF56A6" w:rsidRPr="00254DA6" w:rsidRDefault="00EF56A6" w:rsidP="00EF56A6">
            <w:pPr>
              <w:jc w:val="center"/>
              <w:rPr>
                <w:sz w:val="22"/>
                <w:szCs w:val="22"/>
              </w:rPr>
            </w:pPr>
            <w:r w:rsidRPr="00254DA6">
              <w:rPr>
                <w:sz w:val="22"/>
                <w:szCs w:val="22"/>
              </w:rPr>
              <w:t>в год</w:t>
            </w:r>
          </w:p>
        </w:tc>
        <w:tc>
          <w:tcPr>
            <w:tcW w:w="1276" w:type="dxa"/>
            <w:tcBorders>
              <w:left w:val="single" w:sz="4" w:space="0" w:color="000000"/>
              <w:bottom w:val="single" w:sz="4" w:space="0" w:color="auto"/>
            </w:tcBorders>
            <w:shd w:val="clear" w:color="auto" w:fill="auto"/>
            <w:vAlign w:val="center"/>
          </w:tcPr>
          <w:p w14:paraId="3BC74A92" w14:textId="77777777" w:rsidR="00EF56A6" w:rsidRPr="00254DA6" w:rsidRDefault="00EF56A6" w:rsidP="00EF56A6">
            <w:pPr>
              <w:jc w:val="center"/>
              <w:rPr>
                <w:sz w:val="22"/>
                <w:szCs w:val="22"/>
              </w:rPr>
            </w:pPr>
            <w:r w:rsidRPr="00254DA6">
              <w:rPr>
                <w:sz w:val="22"/>
                <w:szCs w:val="22"/>
              </w:rPr>
              <w:t>зарплата</w:t>
            </w:r>
          </w:p>
        </w:tc>
        <w:tc>
          <w:tcPr>
            <w:tcW w:w="1276" w:type="dxa"/>
            <w:tcBorders>
              <w:left w:val="single" w:sz="4" w:space="0" w:color="000000"/>
              <w:bottom w:val="single" w:sz="4" w:space="0" w:color="auto"/>
            </w:tcBorders>
            <w:shd w:val="clear" w:color="auto" w:fill="auto"/>
            <w:vAlign w:val="center"/>
          </w:tcPr>
          <w:p w14:paraId="678490D0" w14:textId="77777777" w:rsidR="00EF56A6" w:rsidRPr="00254DA6" w:rsidRDefault="00EF56A6" w:rsidP="00EF56A6">
            <w:pPr>
              <w:jc w:val="center"/>
              <w:rPr>
                <w:sz w:val="22"/>
                <w:szCs w:val="22"/>
              </w:rPr>
            </w:pPr>
            <w:r w:rsidRPr="00254DA6">
              <w:rPr>
                <w:sz w:val="22"/>
                <w:szCs w:val="22"/>
              </w:rPr>
              <w:t>60387</w:t>
            </w:r>
          </w:p>
        </w:tc>
        <w:tc>
          <w:tcPr>
            <w:tcW w:w="1559" w:type="dxa"/>
            <w:tcBorders>
              <w:left w:val="single" w:sz="4" w:space="0" w:color="000000"/>
              <w:bottom w:val="single" w:sz="4" w:space="0" w:color="auto"/>
            </w:tcBorders>
            <w:shd w:val="clear" w:color="auto" w:fill="auto"/>
          </w:tcPr>
          <w:p w14:paraId="63B46A3B" w14:textId="77777777" w:rsidR="00EF56A6" w:rsidRPr="00254DA6" w:rsidRDefault="00EF56A6" w:rsidP="00EF56A6">
            <w:pPr>
              <w:rPr>
                <w:sz w:val="22"/>
                <w:szCs w:val="22"/>
              </w:rPr>
            </w:pPr>
            <w:r w:rsidRPr="00254DA6">
              <w:rPr>
                <w:sz w:val="22"/>
                <w:szCs w:val="22"/>
              </w:rPr>
              <w:t>местный</w:t>
            </w:r>
          </w:p>
        </w:tc>
        <w:tc>
          <w:tcPr>
            <w:tcW w:w="851" w:type="dxa"/>
            <w:tcBorders>
              <w:left w:val="single" w:sz="4" w:space="0" w:color="000000"/>
              <w:bottom w:val="single" w:sz="4" w:space="0" w:color="auto"/>
            </w:tcBorders>
            <w:shd w:val="clear" w:color="auto" w:fill="auto"/>
            <w:vAlign w:val="center"/>
          </w:tcPr>
          <w:p w14:paraId="1B5C3E24" w14:textId="77777777" w:rsidR="00EF56A6" w:rsidRPr="00254DA6" w:rsidRDefault="00EF56A6" w:rsidP="00EF56A6">
            <w:pPr>
              <w:jc w:val="center"/>
              <w:rPr>
                <w:sz w:val="22"/>
                <w:szCs w:val="22"/>
              </w:rPr>
            </w:pPr>
            <w:r w:rsidRPr="00254DA6">
              <w:rPr>
                <w:sz w:val="22"/>
                <w:szCs w:val="22"/>
              </w:rPr>
              <w:t>22387</w:t>
            </w:r>
          </w:p>
        </w:tc>
        <w:tc>
          <w:tcPr>
            <w:tcW w:w="850" w:type="dxa"/>
            <w:tcBorders>
              <w:left w:val="single" w:sz="4" w:space="0" w:color="000000"/>
              <w:bottom w:val="single" w:sz="4" w:space="0" w:color="auto"/>
            </w:tcBorders>
            <w:shd w:val="clear" w:color="auto" w:fill="auto"/>
            <w:vAlign w:val="center"/>
          </w:tcPr>
          <w:p w14:paraId="3CC8A35A" w14:textId="77777777" w:rsidR="00EF56A6" w:rsidRPr="00254DA6" w:rsidRDefault="00EF56A6" w:rsidP="00EF56A6">
            <w:pPr>
              <w:jc w:val="center"/>
              <w:rPr>
                <w:sz w:val="22"/>
                <w:szCs w:val="22"/>
              </w:rPr>
            </w:pPr>
            <w:r w:rsidRPr="00254DA6">
              <w:rPr>
                <w:sz w:val="22"/>
                <w:szCs w:val="22"/>
              </w:rPr>
              <w:t>19000</w:t>
            </w:r>
          </w:p>
        </w:tc>
        <w:tc>
          <w:tcPr>
            <w:tcW w:w="992" w:type="dxa"/>
            <w:tcBorders>
              <w:left w:val="single" w:sz="4" w:space="0" w:color="000000"/>
              <w:bottom w:val="single" w:sz="4" w:space="0" w:color="auto"/>
            </w:tcBorders>
            <w:shd w:val="clear" w:color="auto" w:fill="auto"/>
            <w:vAlign w:val="center"/>
          </w:tcPr>
          <w:p w14:paraId="782F76FA" w14:textId="77777777" w:rsidR="00EF56A6" w:rsidRPr="00254DA6" w:rsidRDefault="00EF56A6" w:rsidP="00EF56A6">
            <w:pPr>
              <w:jc w:val="center"/>
              <w:rPr>
                <w:sz w:val="22"/>
                <w:szCs w:val="22"/>
              </w:rPr>
            </w:pPr>
            <w:r w:rsidRPr="00254DA6">
              <w:rPr>
                <w:sz w:val="22"/>
                <w:szCs w:val="22"/>
              </w:rPr>
              <w:t>19000</w:t>
            </w:r>
          </w:p>
        </w:tc>
        <w:tc>
          <w:tcPr>
            <w:tcW w:w="1276" w:type="dxa"/>
            <w:tcBorders>
              <w:left w:val="single" w:sz="4" w:space="0" w:color="000000"/>
              <w:bottom w:val="single" w:sz="4" w:space="0" w:color="auto"/>
              <w:right w:val="single" w:sz="4" w:space="0" w:color="000000"/>
            </w:tcBorders>
            <w:shd w:val="clear" w:color="auto" w:fill="auto"/>
            <w:vAlign w:val="center"/>
          </w:tcPr>
          <w:p w14:paraId="4FF4595E" w14:textId="77777777" w:rsidR="00EF56A6" w:rsidRPr="00254DA6" w:rsidRDefault="00EF56A6" w:rsidP="00EF56A6">
            <w:pPr>
              <w:jc w:val="center"/>
              <w:rPr>
                <w:sz w:val="22"/>
                <w:szCs w:val="22"/>
              </w:rPr>
            </w:pPr>
            <w:r w:rsidRPr="00254DA6">
              <w:rPr>
                <w:sz w:val="22"/>
                <w:szCs w:val="22"/>
              </w:rPr>
              <w:t>60387</w:t>
            </w:r>
          </w:p>
        </w:tc>
      </w:tr>
      <w:tr w:rsidR="00EF56A6" w:rsidRPr="00254DA6" w14:paraId="5707BDBD" w14:textId="77777777" w:rsidTr="006A1138">
        <w:trPr>
          <w:trHeight w:val="290"/>
        </w:trPr>
        <w:tc>
          <w:tcPr>
            <w:tcW w:w="436" w:type="dxa"/>
            <w:vMerge/>
            <w:tcBorders>
              <w:left w:val="single" w:sz="4" w:space="0" w:color="000000"/>
            </w:tcBorders>
            <w:shd w:val="clear" w:color="auto" w:fill="auto"/>
            <w:vAlign w:val="center"/>
          </w:tcPr>
          <w:p w14:paraId="08E19A1E"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51E22A5E"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6C803E33"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tcBorders>
            <w:shd w:val="clear" w:color="auto" w:fill="auto"/>
            <w:vAlign w:val="center"/>
          </w:tcPr>
          <w:p w14:paraId="0EDF1381" w14:textId="77777777" w:rsidR="00EF56A6" w:rsidRPr="00254DA6" w:rsidRDefault="00EF56A6" w:rsidP="00EF56A6">
            <w:pPr>
              <w:jc w:val="center"/>
              <w:rPr>
                <w:sz w:val="22"/>
                <w:szCs w:val="22"/>
              </w:rPr>
            </w:pPr>
            <w:r w:rsidRPr="00254DA6">
              <w:rPr>
                <w:sz w:val="22"/>
                <w:szCs w:val="22"/>
              </w:rPr>
              <w:t>ГСМ</w:t>
            </w:r>
          </w:p>
        </w:tc>
        <w:tc>
          <w:tcPr>
            <w:tcW w:w="1276" w:type="dxa"/>
            <w:tcBorders>
              <w:top w:val="single" w:sz="4" w:space="0" w:color="auto"/>
              <w:left w:val="single" w:sz="4" w:space="0" w:color="000000"/>
              <w:bottom w:val="single" w:sz="4" w:space="0" w:color="auto"/>
            </w:tcBorders>
            <w:shd w:val="clear" w:color="auto" w:fill="auto"/>
            <w:vAlign w:val="center"/>
          </w:tcPr>
          <w:p w14:paraId="1EFC01C6" w14:textId="77777777" w:rsidR="00EF56A6" w:rsidRPr="00254DA6" w:rsidRDefault="00EF56A6" w:rsidP="00EF56A6">
            <w:pPr>
              <w:jc w:val="center"/>
              <w:rPr>
                <w:sz w:val="22"/>
                <w:szCs w:val="22"/>
              </w:rPr>
            </w:pPr>
            <w:r w:rsidRPr="00254DA6">
              <w:rPr>
                <w:sz w:val="22"/>
                <w:szCs w:val="22"/>
              </w:rPr>
              <w:t>1128</w:t>
            </w:r>
          </w:p>
        </w:tc>
        <w:tc>
          <w:tcPr>
            <w:tcW w:w="1559" w:type="dxa"/>
            <w:tcBorders>
              <w:top w:val="single" w:sz="4" w:space="0" w:color="auto"/>
              <w:left w:val="single" w:sz="4" w:space="0" w:color="000000"/>
              <w:bottom w:val="single" w:sz="4" w:space="0" w:color="auto"/>
            </w:tcBorders>
            <w:shd w:val="clear" w:color="auto" w:fill="auto"/>
          </w:tcPr>
          <w:p w14:paraId="44DCCE77" w14:textId="77777777" w:rsidR="00EF56A6" w:rsidRPr="00254DA6" w:rsidRDefault="00EF56A6" w:rsidP="00EF56A6">
            <w:pP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auto"/>
            </w:tcBorders>
            <w:shd w:val="clear" w:color="auto" w:fill="auto"/>
            <w:vAlign w:val="center"/>
          </w:tcPr>
          <w:p w14:paraId="65E97449" w14:textId="77777777" w:rsidR="00EF56A6" w:rsidRPr="00254DA6" w:rsidRDefault="00EF56A6" w:rsidP="00EF56A6">
            <w:pPr>
              <w:jc w:val="center"/>
              <w:rPr>
                <w:sz w:val="22"/>
                <w:szCs w:val="22"/>
              </w:rPr>
            </w:pPr>
            <w:r w:rsidRPr="00254DA6">
              <w:rPr>
                <w:sz w:val="22"/>
                <w:szCs w:val="22"/>
              </w:rPr>
              <w:t>348</w:t>
            </w:r>
          </w:p>
        </w:tc>
        <w:tc>
          <w:tcPr>
            <w:tcW w:w="850" w:type="dxa"/>
            <w:tcBorders>
              <w:top w:val="single" w:sz="4" w:space="0" w:color="auto"/>
              <w:left w:val="single" w:sz="4" w:space="0" w:color="000000"/>
              <w:bottom w:val="single" w:sz="4" w:space="0" w:color="auto"/>
            </w:tcBorders>
            <w:shd w:val="clear" w:color="auto" w:fill="auto"/>
            <w:vAlign w:val="center"/>
          </w:tcPr>
          <w:p w14:paraId="481EF22E" w14:textId="77777777" w:rsidR="00EF56A6" w:rsidRPr="00254DA6" w:rsidRDefault="00EF56A6" w:rsidP="00EF56A6">
            <w:pPr>
              <w:jc w:val="center"/>
              <w:rPr>
                <w:sz w:val="22"/>
                <w:szCs w:val="22"/>
              </w:rPr>
            </w:pPr>
            <w:r w:rsidRPr="00254DA6">
              <w:rPr>
                <w:sz w:val="22"/>
                <w:szCs w:val="22"/>
              </w:rPr>
              <w:t>380</w:t>
            </w:r>
          </w:p>
        </w:tc>
        <w:tc>
          <w:tcPr>
            <w:tcW w:w="992" w:type="dxa"/>
            <w:tcBorders>
              <w:top w:val="single" w:sz="4" w:space="0" w:color="auto"/>
              <w:left w:val="single" w:sz="4" w:space="0" w:color="000000"/>
              <w:bottom w:val="single" w:sz="4" w:space="0" w:color="auto"/>
            </w:tcBorders>
            <w:shd w:val="clear" w:color="auto" w:fill="auto"/>
            <w:vAlign w:val="center"/>
          </w:tcPr>
          <w:p w14:paraId="663DAA7F" w14:textId="77777777" w:rsidR="00EF56A6" w:rsidRPr="00254DA6" w:rsidRDefault="00EF56A6" w:rsidP="00EF56A6">
            <w:pPr>
              <w:jc w:val="center"/>
              <w:rPr>
                <w:sz w:val="22"/>
                <w:szCs w:val="22"/>
              </w:rPr>
            </w:pPr>
            <w:r w:rsidRPr="00254DA6">
              <w:rPr>
                <w:sz w:val="22"/>
                <w:szCs w:val="22"/>
              </w:rPr>
              <w:t>400</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66C2B788" w14:textId="77777777" w:rsidR="00EF56A6" w:rsidRPr="00254DA6" w:rsidRDefault="00EF56A6" w:rsidP="00EF56A6">
            <w:pPr>
              <w:jc w:val="center"/>
              <w:rPr>
                <w:sz w:val="22"/>
                <w:szCs w:val="22"/>
              </w:rPr>
            </w:pPr>
            <w:r w:rsidRPr="00254DA6">
              <w:rPr>
                <w:sz w:val="22"/>
                <w:szCs w:val="22"/>
              </w:rPr>
              <w:t>1128</w:t>
            </w:r>
          </w:p>
        </w:tc>
      </w:tr>
      <w:tr w:rsidR="00EF56A6" w:rsidRPr="00254DA6" w14:paraId="4315AB2F" w14:textId="77777777" w:rsidTr="006A1138">
        <w:trPr>
          <w:trHeight w:val="190"/>
        </w:trPr>
        <w:tc>
          <w:tcPr>
            <w:tcW w:w="436" w:type="dxa"/>
            <w:vMerge/>
            <w:tcBorders>
              <w:left w:val="single" w:sz="4" w:space="0" w:color="000000"/>
            </w:tcBorders>
            <w:shd w:val="clear" w:color="auto" w:fill="auto"/>
            <w:vAlign w:val="center"/>
          </w:tcPr>
          <w:p w14:paraId="5F06D3A0"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23F18468"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0371571C"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tcBorders>
            <w:shd w:val="clear" w:color="auto" w:fill="auto"/>
            <w:vAlign w:val="center"/>
          </w:tcPr>
          <w:p w14:paraId="2E279208" w14:textId="77777777" w:rsidR="00EF56A6" w:rsidRPr="00254DA6" w:rsidRDefault="00EF56A6" w:rsidP="00EF56A6">
            <w:pPr>
              <w:jc w:val="center"/>
              <w:rPr>
                <w:sz w:val="22"/>
                <w:szCs w:val="22"/>
              </w:rPr>
            </w:pPr>
            <w:r w:rsidRPr="00254DA6">
              <w:rPr>
                <w:sz w:val="22"/>
                <w:szCs w:val="22"/>
              </w:rPr>
              <w:t>отопление</w:t>
            </w:r>
          </w:p>
        </w:tc>
        <w:tc>
          <w:tcPr>
            <w:tcW w:w="1276" w:type="dxa"/>
            <w:tcBorders>
              <w:top w:val="single" w:sz="4" w:space="0" w:color="auto"/>
              <w:left w:val="single" w:sz="4" w:space="0" w:color="000000"/>
              <w:bottom w:val="single" w:sz="4" w:space="0" w:color="auto"/>
            </w:tcBorders>
            <w:shd w:val="clear" w:color="auto" w:fill="auto"/>
            <w:vAlign w:val="center"/>
          </w:tcPr>
          <w:p w14:paraId="3F1A13F9" w14:textId="77777777" w:rsidR="00EF56A6" w:rsidRPr="00254DA6" w:rsidRDefault="00EF56A6" w:rsidP="00EF56A6">
            <w:pPr>
              <w:jc w:val="center"/>
              <w:rPr>
                <w:sz w:val="22"/>
                <w:szCs w:val="22"/>
              </w:rPr>
            </w:pPr>
            <w:r w:rsidRPr="00254DA6">
              <w:rPr>
                <w:sz w:val="22"/>
                <w:szCs w:val="22"/>
              </w:rPr>
              <w:t>1850</w:t>
            </w:r>
          </w:p>
        </w:tc>
        <w:tc>
          <w:tcPr>
            <w:tcW w:w="1559" w:type="dxa"/>
            <w:tcBorders>
              <w:top w:val="single" w:sz="4" w:space="0" w:color="auto"/>
              <w:left w:val="single" w:sz="4" w:space="0" w:color="000000"/>
              <w:bottom w:val="single" w:sz="4" w:space="0" w:color="auto"/>
            </w:tcBorders>
            <w:shd w:val="clear" w:color="auto" w:fill="auto"/>
          </w:tcPr>
          <w:p w14:paraId="667D13D7" w14:textId="77777777" w:rsidR="00EF56A6" w:rsidRPr="00254DA6" w:rsidRDefault="00EF56A6" w:rsidP="00EF56A6">
            <w:pP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auto"/>
            </w:tcBorders>
            <w:shd w:val="clear" w:color="auto" w:fill="auto"/>
            <w:vAlign w:val="center"/>
          </w:tcPr>
          <w:p w14:paraId="676F1DE2" w14:textId="77777777" w:rsidR="00EF56A6" w:rsidRPr="00254DA6" w:rsidRDefault="00EF56A6" w:rsidP="00EF56A6">
            <w:pPr>
              <w:jc w:val="center"/>
              <w:rPr>
                <w:sz w:val="22"/>
                <w:szCs w:val="22"/>
              </w:rPr>
            </w:pPr>
            <w:r w:rsidRPr="00254DA6">
              <w:rPr>
                <w:sz w:val="22"/>
                <w:szCs w:val="22"/>
              </w:rPr>
              <w:t>600</w:t>
            </w:r>
          </w:p>
        </w:tc>
        <w:tc>
          <w:tcPr>
            <w:tcW w:w="850" w:type="dxa"/>
            <w:tcBorders>
              <w:top w:val="single" w:sz="4" w:space="0" w:color="auto"/>
              <w:left w:val="single" w:sz="4" w:space="0" w:color="000000"/>
              <w:bottom w:val="single" w:sz="4" w:space="0" w:color="auto"/>
            </w:tcBorders>
            <w:shd w:val="clear" w:color="auto" w:fill="auto"/>
            <w:vAlign w:val="center"/>
          </w:tcPr>
          <w:p w14:paraId="2CDA4DD4" w14:textId="77777777" w:rsidR="00EF56A6" w:rsidRPr="00254DA6" w:rsidRDefault="00EF56A6" w:rsidP="00EF56A6">
            <w:pPr>
              <w:jc w:val="center"/>
              <w:rPr>
                <w:sz w:val="22"/>
                <w:szCs w:val="22"/>
              </w:rPr>
            </w:pPr>
            <w:r w:rsidRPr="00254DA6">
              <w:rPr>
                <w:sz w:val="22"/>
                <w:szCs w:val="22"/>
              </w:rPr>
              <w:t>600</w:t>
            </w:r>
          </w:p>
        </w:tc>
        <w:tc>
          <w:tcPr>
            <w:tcW w:w="992" w:type="dxa"/>
            <w:tcBorders>
              <w:top w:val="single" w:sz="4" w:space="0" w:color="auto"/>
              <w:left w:val="single" w:sz="4" w:space="0" w:color="000000"/>
              <w:bottom w:val="single" w:sz="4" w:space="0" w:color="auto"/>
            </w:tcBorders>
            <w:shd w:val="clear" w:color="auto" w:fill="auto"/>
            <w:vAlign w:val="center"/>
          </w:tcPr>
          <w:p w14:paraId="4DE898FA" w14:textId="77777777" w:rsidR="00EF56A6" w:rsidRPr="00254DA6" w:rsidRDefault="00EF56A6" w:rsidP="00EF56A6">
            <w:pPr>
              <w:jc w:val="center"/>
              <w:rPr>
                <w:sz w:val="22"/>
                <w:szCs w:val="22"/>
              </w:rPr>
            </w:pPr>
            <w:r w:rsidRPr="00254DA6">
              <w:rPr>
                <w:sz w:val="22"/>
                <w:szCs w:val="22"/>
              </w:rPr>
              <w:t>650</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6F419C4A" w14:textId="77777777" w:rsidR="00EF56A6" w:rsidRPr="00254DA6" w:rsidRDefault="00EF56A6" w:rsidP="00EF56A6">
            <w:pPr>
              <w:jc w:val="center"/>
              <w:rPr>
                <w:sz w:val="22"/>
                <w:szCs w:val="22"/>
              </w:rPr>
            </w:pPr>
            <w:r w:rsidRPr="00254DA6">
              <w:rPr>
                <w:sz w:val="22"/>
                <w:szCs w:val="22"/>
              </w:rPr>
              <w:t>1850</w:t>
            </w:r>
          </w:p>
        </w:tc>
      </w:tr>
      <w:tr w:rsidR="00EF56A6" w:rsidRPr="00254DA6" w14:paraId="34AB3243" w14:textId="77777777" w:rsidTr="006A1138">
        <w:trPr>
          <w:trHeight w:val="240"/>
        </w:trPr>
        <w:tc>
          <w:tcPr>
            <w:tcW w:w="436" w:type="dxa"/>
            <w:vMerge/>
            <w:tcBorders>
              <w:left w:val="single" w:sz="4" w:space="0" w:color="000000"/>
            </w:tcBorders>
            <w:shd w:val="clear" w:color="auto" w:fill="auto"/>
            <w:vAlign w:val="center"/>
          </w:tcPr>
          <w:p w14:paraId="3154FDEC"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249E0407"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5D0D4A59"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tcBorders>
            <w:shd w:val="clear" w:color="auto" w:fill="auto"/>
            <w:vAlign w:val="center"/>
          </w:tcPr>
          <w:p w14:paraId="61EA0EF3" w14:textId="77777777" w:rsidR="00EF56A6" w:rsidRPr="00254DA6" w:rsidRDefault="00EF56A6" w:rsidP="00EF56A6">
            <w:pPr>
              <w:jc w:val="center"/>
              <w:rPr>
                <w:sz w:val="22"/>
                <w:szCs w:val="22"/>
              </w:rPr>
            </w:pPr>
            <w:r w:rsidRPr="00254DA6">
              <w:rPr>
                <w:sz w:val="22"/>
                <w:szCs w:val="22"/>
              </w:rPr>
              <w:t>электроэнергия</w:t>
            </w:r>
          </w:p>
        </w:tc>
        <w:tc>
          <w:tcPr>
            <w:tcW w:w="1276" w:type="dxa"/>
            <w:tcBorders>
              <w:top w:val="single" w:sz="4" w:space="0" w:color="auto"/>
              <w:left w:val="single" w:sz="4" w:space="0" w:color="000000"/>
              <w:bottom w:val="single" w:sz="4" w:space="0" w:color="auto"/>
            </w:tcBorders>
            <w:shd w:val="clear" w:color="auto" w:fill="auto"/>
            <w:vAlign w:val="center"/>
          </w:tcPr>
          <w:p w14:paraId="6B4C5937" w14:textId="77777777" w:rsidR="00EF56A6" w:rsidRPr="00254DA6" w:rsidRDefault="00EF56A6" w:rsidP="00EF56A6">
            <w:pPr>
              <w:jc w:val="center"/>
              <w:rPr>
                <w:sz w:val="22"/>
                <w:szCs w:val="22"/>
              </w:rPr>
            </w:pPr>
            <w:r w:rsidRPr="00254DA6">
              <w:rPr>
                <w:sz w:val="22"/>
                <w:szCs w:val="22"/>
              </w:rPr>
              <w:t>691</w:t>
            </w:r>
          </w:p>
        </w:tc>
        <w:tc>
          <w:tcPr>
            <w:tcW w:w="1559" w:type="dxa"/>
            <w:tcBorders>
              <w:top w:val="single" w:sz="4" w:space="0" w:color="auto"/>
              <w:left w:val="single" w:sz="4" w:space="0" w:color="000000"/>
              <w:bottom w:val="single" w:sz="4" w:space="0" w:color="auto"/>
            </w:tcBorders>
            <w:shd w:val="clear" w:color="auto" w:fill="auto"/>
          </w:tcPr>
          <w:p w14:paraId="6B07841F" w14:textId="77777777" w:rsidR="00EF56A6" w:rsidRPr="00254DA6" w:rsidRDefault="00EF56A6" w:rsidP="00EF56A6">
            <w:pP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auto"/>
            </w:tcBorders>
            <w:shd w:val="clear" w:color="auto" w:fill="auto"/>
            <w:vAlign w:val="center"/>
          </w:tcPr>
          <w:p w14:paraId="1A647DE5" w14:textId="77777777" w:rsidR="00EF56A6" w:rsidRPr="00254DA6" w:rsidRDefault="00EF56A6" w:rsidP="00EF56A6">
            <w:pPr>
              <w:jc w:val="center"/>
              <w:rPr>
                <w:sz w:val="22"/>
                <w:szCs w:val="22"/>
              </w:rPr>
            </w:pPr>
            <w:r w:rsidRPr="00254DA6">
              <w:rPr>
                <w:sz w:val="22"/>
                <w:szCs w:val="22"/>
              </w:rPr>
              <w:t>221</w:t>
            </w:r>
          </w:p>
        </w:tc>
        <w:tc>
          <w:tcPr>
            <w:tcW w:w="850" w:type="dxa"/>
            <w:tcBorders>
              <w:top w:val="single" w:sz="4" w:space="0" w:color="auto"/>
              <w:left w:val="single" w:sz="4" w:space="0" w:color="000000"/>
              <w:bottom w:val="single" w:sz="4" w:space="0" w:color="auto"/>
            </w:tcBorders>
            <w:shd w:val="clear" w:color="auto" w:fill="auto"/>
            <w:vAlign w:val="center"/>
          </w:tcPr>
          <w:p w14:paraId="1C3E6B92" w14:textId="77777777" w:rsidR="00EF56A6" w:rsidRPr="00254DA6" w:rsidRDefault="00EF56A6" w:rsidP="00EF56A6">
            <w:pPr>
              <w:jc w:val="center"/>
              <w:rPr>
                <w:sz w:val="22"/>
                <w:szCs w:val="22"/>
              </w:rPr>
            </w:pPr>
            <w:r w:rsidRPr="00254DA6">
              <w:rPr>
                <w:sz w:val="22"/>
                <w:szCs w:val="22"/>
              </w:rPr>
              <w:t>220</w:t>
            </w:r>
          </w:p>
        </w:tc>
        <w:tc>
          <w:tcPr>
            <w:tcW w:w="992" w:type="dxa"/>
            <w:tcBorders>
              <w:top w:val="single" w:sz="4" w:space="0" w:color="auto"/>
              <w:left w:val="single" w:sz="4" w:space="0" w:color="000000"/>
              <w:bottom w:val="single" w:sz="4" w:space="0" w:color="auto"/>
            </w:tcBorders>
            <w:shd w:val="clear" w:color="auto" w:fill="auto"/>
            <w:vAlign w:val="center"/>
          </w:tcPr>
          <w:p w14:paraId="21B18E6B" w14:textId="77777777" w:rsidR="00EF56A6" w:rsidRPr="00254DA6" w:rsidRDefault="00EF56A6" w:rsidP="00EF56A6">
            <w:pPr>
              <w:jc w:val="center"/>
              <w:rPr>
                <w:sz w:val="22"/>
                <w:szCs w:val="22"/>
              </w:rPr>
            </w:pPr>
            <w:r w:rsidRPr="00254DA6">
              <w:rPr>
                <w:sz w:val="22"/>
                <w:szCs w:val="22"/>
              </w:rPr>
              <w:t>250</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33B15233" w14:textId="77777777" w:rsidR="00EF56A6" w:rsidRPr="00254DA6" w:rsidRDefault="00EF56A6" w:rsidP="00EF56A6">
            <w:pPr>
              <w:jc w:val="center"/>
              <w:rPr>
                <w:sz w:val="22"/>
                <w:szCs w:val="22"/>
              </w:rPr>
            </w:pPr>
            <w:r w:rsidRPr="00254DA6">
              <w:rPr>
                <w:sz w:val="22"/>
                <w:szCs w:val="22"/>
              </w:rPr>
              <w:t>691</w:t>
            </w:r>
          </w:p>
        </w:tc>
      </w:tr>
      <w:tr w:rsidR="00EF56A6" w:rsidRPr="00254DA6" w14:paraId="28853140" w14:textId="77777777" w:rsidTr="006A1138">
        <w:trPr>
          <w:trHeight w:val="330"/>
        </w:trPr>
        <w:tc>
          <w:tcPr>
            <w:tcW w:w="436" w:type="dxa"/>
            <w:vMerge/>
            <w:tcBorders>
              <w:left w:val="single" w:sz="4" w:space="0" w:color="000000"/>
            </w:tcBorders>
            <w:shd w:val="clear" w:color="auto" w:fill="auto"/>
            <w:vAlign w:val="center"/>
          </w:tcPr>
          <w:p w14:paraId="26B415F9"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65BBBEEE"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6E98A99E"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tcBorders>
            <w:shd w:val="clear" w:color="auto" w:fill="auto"/>
            <w:vAlign w:val="center"/>
          </w:tcPr>
          <w:p w14:paraId="71B00795" w14:textId="77777777" w:rsidR="00EF56A6" w:rsidRPr="00254DA6" w:rsidRDefault="00EF56A6" w:rsidP="00EF56A6">
            <w:pPr>
              <w:jc w:val="center"/>
              <w:rPr>
                <w:sz w:val="22"/>
                <w:szCs w:val="22"/>
              </w:rPr>
            </w:pPr>
            <w:r w:rsidRPr="00254DA6">
              <w:rPr>
                <w:sz w:val="22"/>
                <w:szCs w:val="22"/>
              </w:rPr>
              <w:t>запчасти</w:t>
            </w:r>
          </w:p>
        </w:tc>
        <w:tc>
          <w:tcPr>
            <w:tcW w:w="1276" w:type="dxa"/>
            <w:tcBorders>
              <w:top w:val="single" w:sz="4" w:space="0" w:color="auto"/>
              <w:left w:val="single" w:sz="4" w:space="0" w:color="000000"/>
              <w:bottom w:val="single" w:sz="4" w:space="0" w:color="auto"/>
            </w:tcBorders>
            <w:shd w:val="clear" w:color="auto" w:fill="auto"/>
            <w:vAlign w:val="center"/>
          </w:tcPr>
          <w:p w14:paraId="091FE2A2" w14:textId="77777777" w:rsidR="00EF56A6" w:rsidRPr="00254DA6" w:rsidRDefault="00EF56A6" w:rsidP="00EF56A6">
            <w:pPr>
              <w:jc w:val="center"/>
              <w:rPr>
                <w:sz w:val="22"/>
                <w:szCs w:val="22"/>
              </w:rPr>
            </w:pPr>
            <w:r w:rsidRPr="00254DA6">
              <w:rPr>
                <w:sz w:val="22"/>
                <w:szCs w:val="22"/>
              </w:rPr>
              <w:t>500</w:t>
            </w:r>
          </w:p>
        </w:tc>
        <w:tc>
          <w:tcPr>
            <w:tcW w:w="1559" w:type="dxa"/>
            <w:tcBorders>
              <w:top w:val="single" w:sz="4" w:space="0" w:color="auto"/>
              <w:left w:val="single" w:sz="4" w:space="0" w:color="000000"/>
              <w:bottom w:val="single" w:sz="4" w:space="0" w:color="auto"/>
            </w:tcBorders>
            <w:shd w:val="clear" w:color="auto" w:fill="auto"/>
          </w:tcPr>
          <w:p w14:paraId="27460BF0" w14:textId="77777777" w:rsidR="00EF56A6" w:rsidRPr="00254DA6" w:rsidRDefault="00EF56A6" w:rsidP="00EF56A6">
            <w:pP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auto"/>
            </w:tcBorders>
            <w:shd w:val="clear" w:color="auto" w:fill="auto"/>
            <w:vAlign w:val="center"/>
          </w:tcPr>
          <w:p w14:paraId="4544BAAC" w14:textId="77777777" w:rsidR="00EF56A6" w:rsidRPr="00254DA6" w:rsidRDefault="00EF56A6" w:rsidP="00EF56A6">
            <w:pPr>
              <w:jc w:val="center"/>
              <w:rPr>
                <w:sz w:val="22"/>
                <w:szCs w:val="22"/>
              </w:rPr>
            </w:pPr>
            <w:r w:rsidRPr="00254DA6">
              <w:rPr>
                <w:sz w:val="22"/>
                <w:szCs w:val="22"/>
              </w:rPr>
              <w:t>150</w:t>
            </w:r>
          </w:p>
        </w:tc>
        <w:tc>
          <w:tcPr>
            <w:tcW w:w="850" w:type="dxa"/>
            <w:tcBorders>
              <w:top w:val="single" w:sz="4" w:space="0" w:color="auto"/>
              <w:left w:val="single" w:sz="4" w:space="0" w:color="000000"/>
              <w:bottom w:val="single" w:sz="4" w:space="0" w:color="auto"/>
            </w:tcBorders>
            <w:shd w:val="clear" w:color="auto" w:fill="auto"/>
            <w:vAlign w:val="center"/>
          </w:tcPr>
          <w:p w14:paraId="78BA3312" w14:textId="77777777" w:rsidR="00EF56A6" w:rsidRPr="00254DA6" w:rsidRDefault="00EF56A6" w:rsidP="00EF56A6">
            <w:pPr>
              <w:jc w:val="center"/>
              <w:rPr>
                <w:sz w:val="22"/>
                <w:szCs w:val="22"/>
              </w:rPr>
            </w:pPr>
            <w:r w:rsidRPr="00254DA6">
              <w:rPr>
                <w:sz w:val="22"/>
                <w:szCs w:val="22"/>
              </w:rPr>
              <w:t>150</w:t>
            </w:r>
          </w:p>
        </w:tc>
        <w:tc>
          <w:tcPr>
            <w:tcW w:w="992" w:type="dxa"/>
            <w:tcBorders>
              <w:top w:val="single" w:sz="4" w:space="0" w:color="auto"/>
              <w:left w:val="single" w:sz="4" w:space="0" w:color="000000"/>
              <w:bottom w:val="single" w:sz="4" w:space="0" w:color="auto"/>
            </w:tcBorders>
            <w:shd w:val="clear" w:color="auto" w:fill="auto"/>
            <w:vAlign w:val="center"/>
          </w:tcPr>
          <w:p w14:paraId="1A462A89" w14:textId="77777777" w:rsidR="00EF56A6" w:rsidRPr="00254DA6" w:rsidRDefault="00EF56A6" w:rsidP="00EF56A6">
            <w:pPr>
              <w:jc w:val="center"/>
              <w:rPr>
                <w:sz w:val="22"/>
                <w:szCs w:val="22"/>
              </w:rPr>
            </w:pPr>
            <w:r w:rsidRPr="00254DA6">
              <w:rPr>
                <w:sz w:val="22"/>
                <w:szCs w:val="22"/>
              </w:rPr>
              <w:t>200</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10DA79F4" w14:textId="77777777" w:rsidR="00EF56A6" w:rsidRPr="00254DA6" w:rsidRDefault="00EF56A6" w:rsidP="00EF56A6">
            <w:pPr>
              <w:jc w:val="center"/>
              <w:rPr>
                <w:sz w:val="22"/>
                <w:szCs w:val="22"/>
              </w:rPr>
            </w:pPr>
            <w:r w:rsidRPr="00254DA6">
              <w:rPr>
                <w:sz w:val="22"/>
                <w:szCs w:val="22"/>
              </w:rPr>
              <w:t>500</w:t>
            </w:r>
          </w:p>
        </w:tc>
      </w:tr>
      <w:tr w:rsidR="00EF56A6" w:rsidRPr="00254DA6" w14:paraId="501358AA" w14:textId="77777777" w:rsidTr="006A1138">
        <w:trPr>
          <w:trHeight w:val="330"/>
        </w:trPr>
        <w:tc>
          <w:tcPr>
            <w:tcW w:w="436" w:type="dxa"/>
            <w:vMerge/>
            <w:tcBorders>
              <w:left w:val="single" w:sz="4" w:space="0" w:color="000000"/>
            </w:tcBorders>
            <w:shd w:val="clear" w:color="auto" w:fill="auto"/>
            <w:vAlign w:val="center"/>
          </w:tcPr>
          <w:p w14:paraId="18BF3327"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7A1A1CE8"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56D3E3E5"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tcBorders>
            <w:shd w:val="clear" w:color="auto" w:fill="auto"/>
            <w:vAlign w:val="center"/>
          </w:tcPr>
          <w:p w14:paraId="19DAAC86" w14:textId="77777777" w:rsidR="00EF56A6" w:rsidRPr="00254DA6" w:rsidRDefault="00EF56A6" w:rsidP="00EF56A6">
            <w:pPr>
              <w:jc w:val="center"/>
              <w:rPr>
                <w:sz w:val="22"/>
                <w:szCs w:val="22"/>
              </w:rPr>
            </w:pPr>
            <w:r w:rsidRPr="00254DA6">
              <w:rPr>
                <w:sz w:val="22"/>
                <w:szCs w:val="22"/>
              </w:rPr>
              <w:t>пожарное оборудование</w:t>
            </w:r>
          </w:p>
        </w:tc>
        <w:tc>
          <w:tcPr>
            <w:tcW w:w="1276" w:type="dxa"/>
            <w:tcBorders>
              <w:top w:val="single" w:sz="4" w:space="0" w:color="auto"/>
              <w:left w:val="single" w:sz="4" w:space="0" w:color="000000"/>
              <w:bottom w:val="single" w:sz="4" w:space="0" w:color="auto"/>
            </w:tcBorders>
            <w:shd w:val="clear" w:color="auto" w:fill="auto"/>
            <w:vAlign w:val="center"/>
          </w:tcPr>
          <w:p w14:paraId="75194C78" w14:textId="77777777" w:rsidR="00EF56A6" w:rsidRPr="00254DA6" w:rsidRDefault="00EF56A6" w:rsidP="00EF56A6">
            <w:pPr>
              <w:jc w:val="center"/>
              <w:rPr>
                <w:sz w:val="22"/>
                <w:szCs w:val="22"/>
              </w:rPr>
            </w:pPr>
            <w:r w:rsidRPr="00254DA6">
              <w:rPr>
                <w:sz w:val="22"/>
                <w:szCs w:val="22"/>
              </w:rPr>
              <w:t>350</w:t>
            </w:r>
          </w:p>
        </w:tc>
        <w:tc>
          <w:tcPr>
            <w:tcW w:w="1559" w:type="dxa"/>
            <w:tcBorders>
              <w:top w:val="single" w:sz="4" w:space="0" w:color="auto"/>
              <w:left w:val="single" w:sz="4" w:space="0" w:color="000000"/>
              <w:bottom w:val="single" w:sz="4" w:space="0" w:color="auto"/>
            </w:tcBorders>
            <w:shd w:val="clear" w:color="auto" w:fill="auto"/>
          </w:tcPr>
          <w:p w14:paraId="669795D9" w14:textId="77777777" w:rsidR="00EF56A6" w:rsidRPr="00254DA6" w:rsidRDefault="00EF56A6" w:rsidP="00EF56A6">
            <w:pP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auto"/>
            </w:tcBorders>
            <w:shd w:val="clear" w:color="auto" w:fill="auto"/>
            <w:vAlign w:val="center"/>
          </w:tcPr>
          <w:p w14:paraId="605C8238" w14:textId="77777777" w:rsidR="00EF56A6" w:rsidRPr="00254DA6" w:rsidRDefault="00EF56A6" w:rsidP="00EF56A6">
            <w:pPr>
              <w:jc w:val="center"/>
              <w:rPr>
                <w:sz w:val="22"/>
                <w:szCs w:val="22"/>
              </w:rPr>
            </w:pPr>
            <w:r w:rsidRPr="00254DA6">
              <w:rPr>
                <w:sz w:val="22"/>
                <w:szCs w:val="22"/>
              </w:rPr>
              <w:t>0</w:t>
            </w:r>
          </w:p>
        </w:tc>
        <w:tc>
          <w:tcPr>
            <w:tcW w:w="850" w:type="dxa"/>
            <w:tcBorders>
              <w:top w:val="single" w:sz="4" w:space="0" w:color="auto"/>
              <w:left w:val="single" w:sz="4" w:space="0" w:color="000000"/>
              <w:bottom w:val="single" w:sz="4" w:space="0" w:color="auto"/>
            </w:tcBorders>
            <w:shd w:val="clear" w:color="auto" w:fill="auto"/>
            <w:vAlign w:val="center"/>
          </w:tcPr>
          <w:p w14:paraId="57FC76C2" w14:textId="77777777" w:rsidR="00EF56A6" w:rsidRPr="00254DA6" w:rsidRDefault="00EF56A6" w:rsidP="00EF56A6">
            <w:pPr>
              <w:jc w:val="center"/>
              <w:rPr>
                <w:sz w:val="22"/>
                <w:szCs w:val="22"/>
              </w:rPr>
            </w:pPr>
            <w:r w:rsidRPr="00254DA6">
              <w:rPr>
                <w:sz w:val="22"/>
                <w:szCs w:val="22"/>
              </w:rPr>
              <w:t>150</w:t>
            </w:r>
          </w:p>
        </w:tc>
        <w:tc>
          <w:tcPr>
            <w:tcW w:w="992" w:type="dxa"/>
            <w:tcBorders>
              <w:top w:val="single" w:sz="4" w:space="0" w:color="auto"/>
              <w:left w:val="single" w:sz="4" w:space="0" w:color="000000"/>
              <w:bottom w:val="single" w:sz="4" w:space="0" w:color="auto"/>
            </w:tcBorders>
            <w:shd w:val="clear" w:color="auto" w:fill="auto"/>
            <w:vAlign w:val="center"/>
          </w:tcPr>
          <w:p w14:paraId="0B64D735" w14:textId="77777777" w:rsidR="00EF56A6" w:rsidRPr="00254DA6" w:rsidRDefault="00EF56A6" w:rsidP="00EF56A6">
            <w:pPr>
              <w:jc w:val="center"/>
              <w:rPr>
                <w:sz w:val="22"/>
                <w:szCs w:val="22"/>
              </w:rPr>
            </w:pPr>
            <w:r w:rsidRPr="00254DA6">
              <w:rPr>
                <w:sz w:val="22"/>
                <w:szCs w:val="22"/>
              </w:rPr>
              <w:t>200</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36A0C0DB" w14:textId="77777777" w:rsidR="00EF56A6" w:rsidRPr="00254DA6" w:rsidRDefault="00EF56A6" w:rsidP="00EF56A6">
            <w:pPr>
              <w:jc w:val="center"/>
              <w:rPr>
                <w:sz w:val="22"/>
                <w:szCs w:val="22"/>
              </w:rPr>
            </w:pPr>
            <w:r w:rsidRPr="00254DA6">
              <w:rPr>
                <w:sz w:val="22"/>
                <w:szCs w:val="22"/>
              </w:rPr>
              <w:t>350</w:t>
            </w:r>
          </w:p>
        </w:tc>
      </w:tr>
      <w:tr w:rsidR="00EF56A6" w:rsidRPr="00254DA6" w14:paraId="4848CF6D" w14:textId="77777777" w:rsidTr="006A1138">
        <w:trPr>
          <w:trHeight w:val="250"/>
        </w:trPr>
        <w:tc>
          <w:tcPr>
            <w:tcW w:w="436" w:type="dxa"/>
            <w:vMerge/>
            <w:tcBorders>
              <w:left w:val="single" w:sz="4" w:space="0" w:color="000000"/>
            </w:tcBorders>
            <w:shd w:val="clear" w:color="auto" w:fill="auto"/>
            <w:vAlign w:val="center"/>
          </w:tcPr>
          <w:p w14:paraId="113D5A10"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79B4C54A"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2701B1E7"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tcBorders>
            <w:shd w:val="clear" w:color="auto" w:fill="auto"/>
            <w:vAlign w:val="center"/>
          </w:tcPr>
          <w:p w14:paraId="0712B4E0" w14:textId="77777777" w:rsidR="00EF56A6" w:rsidRPr="00254DA6" w:rsidRDefault="00EF56A6" w:rsidP="00EF56A6">
            <w:pPr>
              <w:jc w:val="center"/>
              <w:rPr>
                <w:sz w:val="22"/>
                <w:szCs w:val="22"/>
              </w:rPr>
            </w:pPr>
            <w:proofErr w:type="spellStart"/>
            <w:r w:rsidRPr="00254DA6">
              <w:rPr>
                <w:sz w:val="22"/>
                <w:szCs w:val="22"/>
              </w:rPr>
              <w:t>хоз</w:t>
            </w:r>
            <w:proofErr w:type="spellEnd"/>
            <w:r w:rsidRPr="00254DA6">
              <w:rPr>
                <w:sz w:val="22"/>
                <w:szCs w:val="22"/>
              </w:rPr>
              <w:t xml:space="preserve"> деятельность</w:t>
            </w:r>
          </w:p>
        </w:tc>
        <w:tc>
          <w:tcPr>
            <w:tcW w:w="1276" w:type="dxa"/>
            <w:tcBorders>
              <w:top w:val="single" w:sz="4" w:space="0" w:color="auto"/>
              <w:left w:val="single" w:sz="4" w:space="0" w:color="000000"/>
              <w:bottom w:val="single" w:sz="4" w:space="0" w:color="auto"/>
            </w:tcBorders>
            <w:shd w:val="clear" w:color="auto" w:fill="auto"/>
            <w:vAlign w:val="center"/>
          </w:tcPr>
          <w:p w14:paraId="73B1B390" w14:textId="77777777" w:rsidR="00EF56A6" w:rsidRPr="00254DA6" w:rsidRDefault="00EF56A6" w:rsidP="00EF56A6">
            <w:pPr>
              <w:jc w:val="center"/>
              <w:rPr>
                <w:sz w:val="22"/>
                <w:szCs w:val="22"/>
              </w:rPr>
            </w:pPr>
            <w:r w:rsidRPr="00254DA6">
              <w:rPr>
                <w:sz w:val="22"/>
                <w:szCs w:val="22"/>
              </w:rPr>
              <w:t>550,4</w:t>
            </w:r>
          </w:p>
        </w:tc>
        <w:tc>
          <w:tcPr>
            <w:tcW w:w="1559" w:type="dxa"/>
            <w:tcBorders>
              <w:top w:val="single" w:sz="4" w:space="0" w:color="auto"/>
              <w:left w:val="single" w:sz="4" w:space="0" w:color="000000"/>
              <w:bottom w:val="single" w:sz="4" w:space="0" w:color="auto"/>
            </w:tcBorders>
            <w:shd w:val="clear" w:color="auto" w:fill="auto"/>
          </w:tcPr>
          <w:p w14:paraId="03429261" w14:textId="77777777" w:rsidR="00EF56A6" w:rsidRPr="00254DA6" w:rsidRDefault="00EF56A6" w:rsidP="00EF56A6">
            <w:pP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auto"/>
            </w:tcBorders>
            <w:shd w:val="clear" w:color="auto" w:fill="auto"/>
            <w:vAlign w:val="center"/>
          </w:tcPr>
          <w:p w14:paraId="2BF6387B" w14:textId="77777777" w:rsidR="00EF56A6" w:rsidRPr="00254DA6" w:rsidRDefault="00EF56A6" w:rsidP="00EF56A6">
            <w:pPr>
              <w:jc w:val="center"/>
              <w:rPr>
                <w:sz w:val="22"/>
                <w:szCs w:val="22"/>
              </w:rPr>
            </w:pPr>
            <w:r w:rsidRPr="00254DA6">
              <w:rPr>
                <w:sz w:val="22"/>
                <w:szCs w:val="22"/>
              </w:rPr>
              <w:t>200,4</w:t>
            </w:r>
          </w:p>
        </w:tc>
        <w:tc>
          <w:tcPr>
            <w:tcW w:w="850" w:type="dxa"/>
            <w:tcBorders>
              <w:top w:val="single" w:sz="4" w:space="0" w:color="auto"/>
              <w:left w:val="single" w:sz="4" w:space="0" w:color="000000"/>
              <w:bottom w:val="single" w:sz="4" w:space="0" w:color="auto"/>
            </w:tcBorders>
            <w:shd w:val="clear" w:color="auto" w:fill="auto"/>
            <w:vAlign w:val="center"/>
          </w:tcPr>
          <w:p w14:paraId="1FE184BB" w14:textId="77777777" w:rsidR="00EF56A6" w:rsidRPr="00254DA6" w:rsidRDefault="00EF56A6" w:rsidP="00EF56A6">
            <w:pPr>
              <w:jc w:val="center"/>
              <w:rPr>
                <w:sz w:val="22"/>
                <w:szCs w:val="22"/>
              </w:rPr>
            </w:pPr>
            <w:r w:rsidRPr="00254DA6">
              <w:rPr>
                <w:sz w:val="22"/>
                <w:szCs w:val="22"/>
              </w:rPr>
              <w:t>150</w:t>
            </w:r>
          </w:p>
        </w:tc>
        <w:tc>
          <w:tcPr>
            <w:tcW w:w="992" w:type="dxa"/>
            <w:tcBorders>
              <w:top w:val="single" w:sz="4" w:space="0" w:color="auto"/>
              <w:left w:val="single" w:sz="4" w:space="0" w:color="000000"/>
              <w:bottom w:val="single" w:sz="4" w:space="0" w:color="auto"/>
            </w:tcBorders>
            <w:shd w:val="clear" w:color="auto" w:fill="auto"/>
            <w:vAlign w:val="center"/>
          </w:tcPr>
          <w:p w14:paraId="29ADAD56" w14:textId="77777777" w:rsidR="00EF56A6" w:rsidRPr="00254DA6" w:rsidRDefault="00EF56A6" w:rsidP="00EF56A6">
            <w:pPr>
              <w:jc w:val="center"/>
              <w:rPr>
                <w:sz w:val="22"/>
                <w:szCs w:val="22"/>
              </w:rPr>
            </w:pPr>
            <w:r w:rsidRPr="00254DA6">
              <w:rPr>
                <w:sz w:val="22"/>
                <w:szCs w:val="22"/>
              </w:rPr>
              <w:t>200</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06DF86F3" w14:textId="77777777" w:rsidR="00EF56A6" w:rsidRPr="00254DA6" w:rsidRDefault="00EF56A6" w:rsidP="00EF56A6">
            <w:pPr>
              <w:jc w:val="center"/>
              <w:rPr>
                <w:sz w:val="22"/>
                <w:szCs w:val="22"/>
              </w:rPr>
            </w:pPr>
            <w:r w:rsidRPr="00254DA6">
              <w:rPr>
                <w:sz w:val="22"/>
                <w:szCs w:val="22"/>
              </w:rPr>
              <w:t xml:space="preserve">550,4 </w:t>
            </w:r>
          </w:p>
        </w:tc>
      </w:tr>
      <w:tr w:rsidR="00EF56A6" w:rsidRPr="00254DA6" w14:paraId="24FE59CB" w14:textId="77777777" w:rsidTr="006A1138">
        <w:trPr>
          <w:trHeight w:val="160"/>
        </w:trPr>
        <w:tc>
          <w:tcPr>
            <w:tcW w:w="436" w:type="dxa"/>
            <w:vMerge/>
            <w:tcBorders>
              <w:left w:val="single" w:sz="4" w:space="0" w:color="000000"/>
            </w:tcBorders>
            <w:shd w:val="clear" w:color="auto" w:fill="auto"/>
            <w:vAlign w:val="center"/>
          </w:tcPr>
          <w:p w14:paraId="2C4A5673"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3AE3490D"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3C76584E"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tcBorders>
            <w:shd w:val="clear" w:color="auto" w:fill="auto"/>
            <w:vAlign w:val="center"/>
          </w:tcPr>
          <w:p w14:paraId="23268759" w14:textId="77777777" w:rsidR="00EF56A6" w:rsidRPr="00254DA6" w:rsidRDefault="00EF56A6" w:rsidP="00EF56A6">
            <w:pPr>
              <w:jc w:val="center"/>
              <w:rPr>
                <w:b/>
                <w:sz w:val="22"/>
                <w:szCs w:val="22"/>
              </w:rPr>
            </w:pPr>
            <w:r w:rsidRPr="00254DA6">
              <w:rPr>
                <w:b/>
                <w:sz w:val="22"/>
                <w:szCs w:val="22"/>
              </w:rPr>
              <w:t>ИТОГО</w:t>
            </w:r>
          </w:p>
        </w:tc>
        <w:tc>
          <w:tcPr>
            <w:tcW w:w="1276" w:type="dxa"/>
            <w:tcBorders>
              <w:top w:val="single" w:sz="4" w:space="0" w:color="auto"/>
              <w:left w:val="single" w:sz="4" w:space="0" w:color="000000"/>
              <w:bottom w:val="single" w:sz="4" w:space="0" w:color="auto"/>
            </w:tcBorders>
            <w:shd w:val="clear" w:color="auto" w:fill="auto"/>
            <w:vAlign w:val="center"/>
          </w:tcPr>
          <w:p w14:paraId="18232119" w14:textId="77777777" w:rsidR="00EF56A6" w:rsidRPr="00254DA6" w:rsidRDefault="00EF56A6" w:rsidP="00EF56A6">
            <w:pPr>
              <w:jc w:val="center"/>
              <w:rPr>
                <w:b/>
                <w:sz w:val="22"/>
                <w:szCs w:val="22"/>
              </w:rPr>
            </w:pPr>
            <w:r w:rsidRPr="00254DA6">
              <w:rPr>
                <w:b/>
                <w:sz w:val="22"/>
                <w:szCs w:val="22"/>
              </w:rPr>
              <w:t>65456,4</w:t>
            </w:r>
          </w:p>
        </w:tc>
        <w:tc>
          <w:tcPr>
            <w:tcW w:w="1559" w:type="dxa"/>
            <w:tcBorders>
              <w:top w:val="single" w:sz="4" w:space="0" w:color="auto"/>
              <w:left w:val="single" w:sz="4" w:space="0" w:color="000000"/>
              <w:bottom w:val="single" w:sz="4" w:space="0" w:color="auto"/>
            </w:tcBorders>
            <w:shd w:val="clear" w:color="auto" w:fill="auto"/>
          </w:tcPr>
          <w:p w14:paraId="16B985AA" w14:textId="77777777" w:rsidR="00EF56A6" w:rsidRPr="00254DA6" w:rsidRDefault="00EF56A6" w:rsidP="00EF56A6">
            <w:pP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auto"/>
            </w:tcBorders>
            <w:shd w:val="clear" w:color="auto" w:fill="auto"/>
            <w:vAlign w:val="center"/>
          </w:tcPr>
          <w:p w14:paraId="66498C78" w14:textId="77777777" w:rsidR="00EF56A6" w:rsidRPr="00254DA6" w:rsidRDefault="00EF56A6" w:rsidP="00EF56A6">
            <w:pPr>
              <w:jc w:val="center"/>
              <w:rPr>
                <w:b/>
                <w:sz w:val="22"/>
                <w:szCs w:val="22"/>
              </w:rPr>
            </w:pPr>
            <w:r w:rsidRPr="00254DA6">
              <w:rPr>
                <w:b/>
                <w:sz w:val="22"/>
                <w:szCs w:val="22"/>
              </w:rPr>
              <w:t>23906,4</w:t>
            </w:r>
          </w:p>
        </w:tc>
        <w:tc>
          <w:tcPr>
            <w:tcW w:w="850" w:type="dxa"/>
            <w:tcBorders>
              <w:top w:val="single" w:sz="4" w:space="0" w:color="auto"/>
              <w:left w:val="single" w:sz="4" w:space="0" w:color="000000"/>
              <w:bottom w:val="single" w:sz="4" w:space="0" w:color="auto"/>
            </w:tcBorders>
            <w:shd w:val="clear" w:color="auto" w:fill="auto"/>
            <w:vAlign w:val="center"/>
          </w:tcPr>
          <w:p w14:paraId="2E9EBCE6" w14:textId="77777777" w:rsidR="00EF56A6" w:rsidRPr="00254DA6" w:rsidRDefault="00EF56A6" w:rsidP="00EF56A6">
            <w:pPr>
              <w:jc w:val="center"/>
              <w:rPr>
                <w:b/>
                <w:sz w:val="22"/>
                <w:szCs w:val="22"/>
              </w:rPr>
            </w:pPr>
            <w:r w:rsidRPr="00254DA6">
              <w:rPr>
                <w:b/>
                <w:sz w:val="22"/>
                <w:szCs w:val="22"/>
              </w:rPr>
              <w:t>20650</w:t>
            </w:r>
          </w:p>
        </w:tc>
        <w:tc>
          <w:tcPr>
            <w:tcW w:w="992" w:type="dxa"/>
            <w:tcBorders>
              <w:top w:val="single" w:sz="4" w:space="0" w:color="auto"/>
              <w:left w:val="single" w:sz="4" w:space="0" w:color="000000"/>
              <w:bottom w:val="single" w:sz="4" w:space="0" w:color="auto"/>
            </w:tcBorders>
            <w:shd w:val="clear" w:color="auto" w:fill="auto"/>
            <w:vAlign w:val="center"/>
          </w:tcPr>
          <w:p w14:paraId="1AC18D36" w14:textId="77777777" w:rsidR="00EF56A6" w:rsidRPr="00254DA6" w:rsidRDefault="00EF56A6" w:rsidP="00EF56A6">
            <w:pPr>
              <w:jc w:val="center"/>
              <w:rPr>
                <w:b/>
                <w:sz w:val="22"/>
                <w:szCs w:val="22"/>
              </w:rPr>
            </w:pPr>
            <w:r w:rsidRPr="00254DA6">
              <w:rPr>
                <w:b/>
                <w:sz w:val="22"/>
                <w:szCs w:val="22"/>
              </w:rPr>
              <w:t>20900</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0E53194D" w14:textId="77777777" w:rsidR="00EF56A6" w:rsidRPr="00254DA6" w:rsidRDefault="00EF56A6" w:rsidP="00EF56A6">
            <w:pPr>
              <w:jc w:val="center"/>
              <w:rPr>
                <w:b/>
                <w:sz w:val="22"/>
                <w:szCs w:val="22"/>
              </w:rPr>
            </w:pPr>
            <w:r w:rsidRPr="00254DA6">
              <w:rPr>
                <w:b/>
                <w:sz w:val="22"/>
                <w:szCs w:val="22"/>
              </w:rPr>
              <w:t xml:space="preserve">65456,4  </w:t>
            </w:r>
          </w:p>
        </w:tc>
      </w:tr>
      <w:tr w:rsidR="00EF56A6" w:rsidRPr="00254DA6" w14:paraId="163C307C" w14:textId="77777777" w:rsidTr="006A1138">
        <w:trPr>
          <w:trHeight w:val="750"/>
        </w:trPr>
        <w:tc>
          <w:tcPr>
            <w:tcW w:w="436" w:type="dxa"/>
            <w:vMerge w:val="restart"/>
            <w:tcBorders>
              <w:top w:val="single" w:sz="4" w:space="0" w:color="000000"/>
              <w:left w:val="single" w:sz="4" w:space="0" w:color="000000"/>
            </w:tcBorders>
            <w:shd w:val="clear" w:color="auto" w:fill="auto"/>
            <w:vAlign w:val="center"/>
          </w:tcPr>
          <w:p w14:paraId="4CC78AC6"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top w:val="single" w:sz="4" w:space="0" w:color="000000"/>
              <w:left w:val="single" w:sz="4" w:space="0" w:color="000000"/>
            </w:tcBorders>
            <w:shd w:val="clear" w:color="auto" w:fill="auto"/>
          </w:tcPr>
          <w:p w14:paraId="1E23B974" w14:textId="77777777" w:rsidR="00EF56A6" w:rsidRPr="00254DA6" w:rsidRDefault="00EF56A6" w:rsidP="00EF56A6">
            <w:pPr>
              <w:shd w:val="clear" w:color="auto" w:fill="FFFFFF"/>
              <w:tabs>
                <w:tab w:val="left" w:pos="993"/>
              </w:tabs>
              <w:snapToGrid w:val="0"/>
              <w:rPr>
                <w:sz w:val="22"/>
                <w:szCs w:val="22"/>
              </w:rPr>
            </w:pPr>
            <w:proofErr w:type="gramStart"/>
            <w:r w:rsidRPr="00254DA6">
              <w:rPr>
                <w:kern w:val="2"/>
                <w:sz w:val="22"/>
                <w:szCs w:val="22"/>
              </w:rPr>
              <w:t xml:space="preserve">Обучение населения мерам пожарной безопасности (в том числе в образовательных организациях), проведение пропаганды и информирования в области пожарной безопасности, в том числе </w:t>
            </w:r>
            <w:r w:rsidRPr="00254DA6">
              <w:rPr>
                <w:sz w:val="22"/>
                <w:szCs w:val="22"/>
              </w:rPr>
              <w:t>через местные средства массовой информации, на собраниях и сходах граждан по месту их жительства, а также при патрулировании населенных пунктов и обследовании домовладений (в первую очередь категорий граждан, наиболее подверженных трагическим последствиям от пожаров) с проведением инструктажей и</w:t>
            </w:r>
            <w:proofErr w:type="gramEnd"/>
            <w:r w:rsidRPr="00254DA6">
              <w:rPr>
                <w:sz w:val="22"/>
                <w:szCs w:val="22"/>
              </w:rPr>
              <w:t xml:space="preserve"> выдаче памяток по вопросам пожарной безопасности и  порядку эвакуации в случае необходимости</w:t>
            </w:r>
          </w:p>
          <w:p w14:paraId="5B8E63B7" w14:textId="77777777" w:rsidR="00EF56A6" w:rsidRPr="00254DA6" w:rsidRDefault="00EF56A6" w:rsidP="00EF56A6">
            <w:pPr>
              <w:shd w:val="clear" w:color="auto" w:fill="FFFFFF"/>
              <w:tabs>
                <w:tab w:val="left" w:pos="993"/>
              </w:tabs>
              <w:snapToGrid w:val="0"/>
              <w:rPr>
                <w:sz w:val="22"/>
                <w:szCs w:val="22"/>
              </w:rPr>
            </w:pPr>
          </w:p>
          <w:p w14:paraId="009455C0" w14:textId="77777777" w:rsidR="00EF56A6" w:rsidRPr="00254DA6" w:rsidRDefault="00EF56A6" w:rsidP="00EF56A6">
            <w:pPr>
              <w:shd w:val="clear" w:color="auto" w:fill="FFFFFF"/>
              <w:tabs>
                <w:tab w:val="left" w:pos="993"/>
              </w:tabs>
              <w:snapToGrid w:val="0"/>
              <w:rPr>
                <w:sz w:val="22"/>
                <w:szCs w:val="22"/>
              </w:rPr>
            </w:pPr>
          </w:p>
        </w:tc>
        <w:tc>
          <w:tcPr>
            <w:tcW w:w="1275" w:type="dxa"/>
            <w:vMerge w:val="restart"/>
            <w:tcBorders>
              <w:top w:val="single" w:sz="4" w:space="0" w:color="000000"/>
              <w:left w:val="single" w:sz="4" w:space="0" w:color="000000"/>
            </w:tcBorders>
            <w:shd w:val="clear" w:color="auto" w:fill="auto"/>
            <w:vAlign w:val="center"/>
          </w:tcPr>
          <w:p w14:paraId="55AA5A4D" w14:textId="77777777" w:rsidR="00EF56A6" w:rsidRPr="00254DA6" w:rsidRDefault="00EF56A6" w:rsidP="00EF56A6">
            <w:pPr>
              <w:jc w:val="center"/>
              <w:rPr>
                <w:sz w:val="22"/>
                <w:szCs w:val="22"/>
              </w:rPr>
            </w:pPr>
            <w:r w:rsidRPr="00254DA6">
              <w:rPr>
                <w:sz w:val="22"/>
                <w:szCs w:val="22"/>
              </w:rPr>
              <w:t>10600</w:t>
            </w:r>
          </w:p>
        </w:tc>
        <w:tc>
          <w:tcPr>
            <w:tcW w:w="1276" w:type="dxa"/>
            <w:vMerge w:val="restart"/>
            <w:tcBorders>
              <w:top w:val="single" w:sz="4" w:space="0" w:color="000000"/>
              <w:left w:val="single" w:sz="4" w:space="0" w:color="000000"/>
            </w:tcBorders>
            <w:shd w:val="clear" w:color="auto" w:fill="auto"/>
            <w:vAlign w:val="center"/>
          </w:tcPr>
          <w:p w14:paraId="0357149E" w14:textId="77777777" w:rsidR="00EF56A6" w:rsidRPr="00254DA6" w:rsidRDefault="00EF56A6" w:rsidP="00EF56A6">
            <w:pPr>
              <w:jc w:val="center"/>
              <w:rPr>
                <w:sz w:val="22"/>
                <w:szCs w:val="22"/>
              </w:rPr>
            </w:pPr>
            <w:r w:rsidRPr="00254DA6">
              <w:rPr>
                <w:sz w:val="22"/>
                <w:szCs w:val="22"/>
              </w:rPr>
              <w:t>0,01</w:t>
            </w:r>
          </w:p>
        </w:tc>
        <w:tc>
          <w:tcPr>
            <w:tcW w:w="1276" w:type="dxa"/>
            <w:vMerge w:val="restart"/>
            <w:tcBorders>
              <w:top w:val="single" w:sz="4" w:space="0" w:color="000000"/>
              <w:left w:val="single" w:sz="4" w:space="0" w:color="000000"/>
            </w:tcBorders>
            <w:shd w:val="clear" w:color="auto" w:fill="auto"/>
            <w:vAlign w:val="center"/>
          </w:tcPr>
          <w:p w14:paraId="3EBEABC5" w14:textId="77777777" w:rsidR="00EF56A6" w:rsidRPr="00254DA6" w:rsidRDefault="00EF56A6" w:rsidP="00EF56A6">
            <w:pPr>
              <w:jc w:val="center"/>
              <w:rPr>
                <w:sz w:val="22"/>
                <w:szCs w:val="22"/>
              </w:rPr>
            </w:pPr>
            <w:r w:rsidRPr="00254DA6">
              <w:rPr>
                <w:sz w:val="22"/>
                <w:szCs w:val="22"/>
              </w:rPr>
              <w:t>360</w:t>
            </w:r>
          </w:p>
        </w:tc>
        <w:tc>
          <w:tcPr>
            <w:tcW w:w="1559" w:type="dxa"/>
            <w:tcBorders>
              <w:top w:val="single" w:sz="4" w:space="0" w:color="000000"/>
              <w:left w:val="single" w:sz="4" w:space="0" w:color="000000"/>
              <w:bottom w:val="single" w:sz="4" w:space="0" w:color="auto"/>
            </w:tcBorders>
            <w:shd w:val="clear" w:color="auto" w:fill="auto"/>
            <w:vAlign w:val="center"/>
          </w:tcPr>
          <w:p w14:paraId="33D06B26"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top w:val="single" w:sz="4" w:space="0" w:color="000000"/>
              <w:left w:val="single" w:sz="4" w:space="0" w:color="000000"/>
              <w:bottom w:val="single" w:sz="4" w:space="0" w:color="auto"/>
            </w:tcBorders>
            <w:shd w:val="clear" w:color="auto" w:fill="auto"/>
            <w:vAlign w:val="center"/>
          </w:tcPr>
          <w:p w14:paraId="5DAB6EB0" w14:textId="77777777" w:rsidR="00EF56A6" w:rsidRPr="00254DA6" w:rsidRDefault="00EF56A6" w:rsidP="00EF56A6">
            <w:pPr>
              <w:jc w:val="center"/>
              <w:rPr>
                <w:sz w:val="22"/>
                <w:szCs w:val="22"/>
              </w:rPr>
            </w:pPr>
          </w:p>
        </w:tc>
        <w:tc>
          <w:tcPr>
            <w:tcW w:w="850" w:type="dxa"/>
            <w:tcBorders>
              <w:top w:val="single" w:sz="4" w:space="0" w:color="000000"/>
              <w:left w:val="single" w:sz="4" w:space="0" w:color="000000"/>
              <w:bottom w:val="single" w:sz="4" w:space="0" w:color="auto"/>
            </w:tcBorders>
            <w:shd w:val="clear" w:color="auto" w:fill="auto"/>
            <w:vAlign w:val="center"/>
          </w:tcPr>
          <w:p w14:paraId="14C246A2" w14:textId="77777777" w:rsidR="00EF56A6" w:rsidRPr="00254DA6" w:rsidRDefault="00EF56A6" w:rsidP="00EF56A6">
            <w:pPr>
              <w:jc w:val="center"/>
              <w:rPr>
                <w:sz w:val="22"/>
                <w:szCs w:val="22"/>
              </w:rPr>
            </w:pPr>
          </w:p>
        </w:tc>
        <w:tc>
          <w:tcPr>
            <w:tcW w:w="992" w:type="dxa"/>
            <w:tcBorders>
              <w:top w:val="single" w:sz="4" w:space="0" w:color="000000"/>
              <w:left w:val="single" w:sz="4" w:space="0" w:color="000000"/>
              <w:bottom w:val="single" w:sz="4" w:space="0" w:color="auto"/>
            </w:tcBorders>
            <w:shd w:val="clear" w:color="auto" w:fill="auto"/>
            <w:vAlign w:val="center"/>
          </w:tcPr>
          <w:p w14:paraId="7C1C6F84" w14:textId="77777777" w:rsidR="00EF56A6" w:rsidRPr="00254DA6" w:rsidRDefault="00EF56A6" w:rsidP="00EF56A6">
            <w:pPr>
              <w:jc w:val="center"/>
              <w:rPr>
                <w:sz w:val="22"/>
                <w:szCs w:val="22"/>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69EF23C5" w14:textId="77777777" w:rsidR="00EF56A6" w:rsidRPr="00254DA6" w:rsidRDefault="00EF56A6" w:rsidP="00EF56A6">
            <w:pPr>
              <w:jc w:val="center"/>
              <w:rPr>
                <w:sz w:val="22"/>
                <w:szCs w:val="22"/>
              </w:rPr>
            </w:pPr>
          </w:p>
        </w:tc>
      </w:tr>
      <w:tr w:rsidR="00EF56A6" w:rsidRPr="00254DA6" w14:paraId="2BEED2CB" w14:textId="77777777" w:rsidTr="006A1138">
        <w:trPr>
          <w:trHeight w:val="1100"/>
        </w:trPr>
        <w:tc>
          <w:tcPr>
            <w:tcW w:w="436" w:type="dxa"/>
            <w:vMerge/>
            <w:tcBorders>
              <w:left w:val="single" w:sz="4" w:space="0" w:color="000000"/>
            </w:tcBorders>
            <w:shd w:val="clear" w:color="auto" w:fill="auto"/>
            <w:vAlign w:val="center"/>
          </w:tcPr>
          <w:p w14:paraId="1E1CB873"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4EDCDE7B" w14:textId="77777777" w:rsidR="00EF56A6" w:rsidRPr="00254DA6" w:rsidRDefault="00EF56A6" w:rsidP="00EF56A6">
            <w:pPr>
              <w:shd w:val="clear" w:color="auto" w:fill="FFFFFF"/>
              <w:tabs>
                <w:tab w:val="left" w:pos="993"/>
              </w:tabs>
              <w:snapToGrid w:val="0"/>
              <w:rPr>
                <w:kern w:val="2"/>
                <w:sz w:val="22"/>
                <w:szCs w:val="22"/>
              </w:rPr>
            </w:pPr>
          </w:p>
        </w:tc>
        <w:tc>
          <w:tcPr>
            <w:tcW w:w="1275" w:type="dxa"/>
            <w:vMerge/>
            <w:tcBorders>
              <w:left w:val="single" w:sz="4" w:space="0" w:color="000000"/>
            </w:tcBorders>
            <w:shd w:val="clear" w:color="auto" w:fill="auto"/>
            <w:vAlign w:val="center"/>
          </w:tcPr>
          <w:p w14:paraId="0A4FF233"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380B3604"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212406BB"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7E22EE26"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1D172D2E" w14:textId="77777777" w:rsidR="00EF56A6" w:rsidRPr="00254DA6" w:rsidRDefault="00EF56A6" w:rsidP="00EF56A6">
            <w:pPr>
              <w:jc w:val="center"/>
              <w:rPr>
                <w:sz w:val="22"/>
                <w:szCs w:val="22"/>
              </w:rPr>
            </w:pPr>
          </w:p>
        </w:tc>
        <w:tc>
          <w:tcPr>
            <w:tcW w:w="850" w:type="dxa"/>
            <w:tcBorders>
              <w:top w:val="single" w:sz="4" w:space="0" w:color="auto"/>
              <w:left w:val="single" w:sz="4" w:space="0" w:color="000000"/>
              <w:bottom w:val="single" w:sz="4" w:space="0" w:color="auto"/>
            </w:tcBorders>
            <w:shd w:val="clear" w:color="auto" w:fill="auto"/>
            <w:vAlign w:val="center"/>
          </w:tcPr>
          <w:p w14:paraId="1D2CFD7A" w14:textId="77777777" w:rsidR="00EF56A6" w:rsidRPr="00254DA6" w:rsidRDefault="00EF56A6" w:rsidP="00EF56A6">
            <w:pPr>
              <w:jc w:val="center"/>
              <w:rPr>
                <w:sz w:val="22"/>
                <w:szCs w:val="22"/>
              </w:rPr>
            </w:pPr>
          </w:p>
        </w:tc>
        <w:tc>
          <w:tcPr>
            <w:tcW w:w="992" w:type="dxa"/>
            <w:tcBorders>
              <w:top w:val="single" w:sz="4" w:space="0" w:color="auto"/>
              <w:left w:val="single" w:sz="4" w:space="0" w:color="000000"/>
              <w:bottom w:val="single" w:sz="4" w:space="0" w:color="auto"/>
            </w:tcBorders>
            <w:shd w:val="clear" w:color="auto" w:fill="auto"/>
            <w:vAlign w:val="center"/>
          </w:tcPr>
          <w:p w14:paraId="6204FAE6"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741A31A1" w14:textId="77777777" w:rsidR="00EF56A6" w:rsidRPr="00254DA6" w:rsidRDefault="00EF56A6" w:rsidP="00EF56A6">
            <w:pPr>
              <w:jc w:val="center"/>
              <w:rPr>
                <w:sz w:val="22"/>
                <w:szCs w:val="22"/>
              </w:rPr>
            </w:pPr>
          </w:p>
        </w:tc>
      </w:tr>
      <w:tr w:rsidR="00EF56A6" w:rsidRPr="00254DA6" w14:paraId="0531722F" w14:textId="77777777" w:rsidTr="006A1138">
        <w:trPr>
          <w:trHeight w:val="2280"/>
        </w:trPr>
        <w:tc>
          <w:tcPr>
            <w:tcW w:w="436" w:type="dxa"/>
            <w:vMerge/>
            <w:tcBorders>
              <w:left w:val="single" w:sz="4" w:space="0" w:color="000000"/>
              <w:bottom w:val="single" w:sz="4" w:space="0" w:color="000000"/>
            </w:tcBorders>
            <w:shd w:val="clear" w:color="auto" w:fill="auto"/>
            <w:vAlign w:val="center"/>
          </w:tcPr>
          <w:p w14:paraId="04197F68"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61395B19" w14:textId="77777777" w:rsidR="00EF56A6" w:rsidRPr="00254DA6" w:rsidRDefault="00EF56A6" w:rsidP="00EF56A6">
            <w:pPr>
              <w:shd w:val="clear" w:color="auto" w:fill="FFFFFF"/>
              <w:tabs>
                <w:tab w:val="left" w:pos="993"/>
              </w:tabs>
              <w:snapToGrid w:val="0"/>
              <w:rPr>
                <w:kern w:val="2"/>
                <w:sz w:val="22"/>
                <w:szCs w:val="22"/>
              </w:rPr>
            </w:pPr>
          </w:p>
        </w:tc>
        <w:tc>
          <w:tcPr>
            <w:tcW w:w="1275" w:type="dxa"/>
            <w:vMerge/>
            <w:tcBorders>
              <w:left w:val="single" w:sz="4" w:space="0" w:color="000000"/>
              <w:bottom w:val="single" w:sz="4" w:space="0" w:color="000000"/>
            </w:tcBorders>
            <w:shd w:val="clear" w:color="auto" w:fill="auto"/>
            <w:vAlign w:val="center"/>
          </w:tcPr>
          <w:p w14:paraId="7068AF43"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7B188DBB"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78022A74"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06239729"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1E6AAC7B" w14:textId="77777777" w:rsidR="00EF56A6" w:rsidRPr="00254DA6" w:rsidRDefault="00EF56A6" w:rsidP="00EF56A6">
            <w:pPr>
              <w:jc w:val="center"/>
              <w:rPr>
                <w:sz w:val="22"/>
                <w:szCs w:val="22"/>
              </w:rPr>
            </w:pPr>
            <w:r w:rsidRPr="00254DA6">
              <w:rPr>
                <w:sz w:val="22"/>
                <w:szCs w:val="22"/>
              </w:rPr>
              <w:t>100</w:t>
            </w:r>
          </w:p>
        </w:tc>
        <w:tc>
          <w:tcPr>
            <w:tcW w:w="850" w:type="dxa"/>
            <w:tcBorders>
              <w:top w:val="single" w:sz="4" w:space="0" w:color="auto"/>
              <w:left w:val="single" w:sz="4" w:space="0" w:color="000000"/>
              <w:bottom w:val="single" w:sz="4" w:space="0" w:color="000000"/>
            </w:tcBorders>
            <w:shd w:val="clear" w:color="auto" w:fill="auto"/>
            <w:vAlign w:val="center"/>
          </w:tcPr>
          <w:p w14:paraId="7D67A114" w14:textId="77777777" w:rsidR="00EF56A6" w:rsidRPr="00254DA6" w:rsidRDefault="00EF56A6" w:rsidP="00EF56A6">
            <w:pPr>
              <w:jc w:val="center"/>
              <w:rPr>
                <w:sz w:val="22"/>
                <w:szCs w:val="22"/>
              </w:rPr>
            </w:pPr>
            <w:r w:rsidRPr="00254DA6">
              <w:rPr>
                <w:sz w:val="22"/>
                <w:szCs w:val="22"/>
              </w:rPr>
              <w:t>120</w:t>
            </w:r>
          </w:p>
        </w:tc>
        <w:tc>
          <w:tcPr>
            <w:tcW w:w="992" w:type="dxa"/>
            <w:tcBorders>
              <w:top w:val="single" w:sz="4" w:space="0" w:color="auto"/>
              <w:left w:val="single" w:sz="4" w:space="0" w:color="000000"/>
              <w:bottom w:val="single" w:sz="4" w:space="0" w:color="000000"/>
            </w:tcBorders>
            <w:shd w:val="clear" w:color="auto" w:fill="auto"/>
            <w:vAlign w:val="center"/>
          </w:tcPr>
          <w:p w14:paraId="0B9B7787" w14:textId="77777777" w:rsidR="00EF56A6" w:rsidRPr="00254DA6" w:rsidRDefault="00EF56A6" w:rsidP="00EF56A6">
            <w:pPr>
              <w:jc w:val="center"/>
              <w:rPr>
                <w:sz w:val="22"/>
                <w:szCs w:val="22"/>
              </w:rPr>
            </w:pPr>
            <w:r w:rsidRPr="00254DA6">
              <w:rPr>
                <w:sz w:val="22"/>
                <w:szCs w:val="22"/>
              </w:rPr>
              <w:t>140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664521E0" w14:textId="77777777" w:rsidR="00EF56A6" w:rsidRPr="00254DA6" w:rsidRDefault="00EF56A6" w:rsidP="00EF56A6">
            <w:pPr>
              <w:jc w:val="center"/>
              <w:rPr>
                <w:sz w:val="22"/>
                <w:szCs w:val="22"/>
              </w:rPr>
            </w:pPr>
            <w:r w:rsidRPr="00254DA6">
              <w:rPr>
                <w:sz w:val="22"/>
                <w:szCs w:val="22"/>
              </w:rPr>
              <w:t>360</w:t>
            </w:r>
          </w:p>
        </w:tc>
      </w:tr>
      <w:tr w:rsidR="00EF56A6" w:rsidRPr="00254DA6" w14:paraId="1DE0FCBB" w14:textId="77777777" w:rsidTr="006A1138">
        <w:trPr>
          <w:trHeight w:val="346"/>
        </w:trPr>
        <w:tc>
          <w:tcPr>
            <w:tcW w:w="436" w:type="dxa"/>
            <w:vMerge w:val="restart"/>
            <w:tcBorders>
              <w:left w:val="single" w:sz="4" w:space="0" w:color="000000"/>
            </w:tcBorders>
            <w:shd w:val="clear" w:color="auto" w:fill="auto"/>
            <w:vAlign w:val="center"/>
          </w:tcPr>
          <w:p w14:paraId="54F62673"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left w:val="single" w:sz="4" w:space="0" w:color="000000"/>
            </w:tcBorders>
            <w:shd w:val="clear" w:color="auto" w:fill="auto"/>
          </w:tcPr>
          <w:p w14:paraId="022DFE85" w14:textId="77777777" w:rsidR="00EF56A6" w:rsidRPr="00254DA6" w:rsidRDefault="00EF56A6" w:rsidP="00EF56A6">
            <w:pPr>
              <w:spacing w:after="42"/>
              <w:rPr>
                <w:sz w:val="22"/>
                <w:szCs w:val="22"/>
              </w:rPr>
            </w:pPr>
            <w:r w:rsidRPr="00254DA6">
              <w:rPr>
                <w:sz w:val="22"/>
                <w:szCs w:val="22"/>
              </w:rPr>
              <w:t xml:space="preserve">Проведенных учений и тренировок по тушению ландшафтных (природных) пожаров, а также эвакуации населения при угрозе или возникновении чрезвычайной ситуации  </w:t>
            </w:r>
          </w:p>
        </w:tc>
        <w:tc>
          <w:tcPr>
            <w:tcW w:w="1275" w:type="dxa"/>
            <w:vMerge w:val="restart"/>
            <w:tcBorders>
              <w:left w:val="single" w:sz="4" w:space="0" w:color="000000"/>
            </w:tcBorders>
            <w:shd w:val="clear" w:color="auto" w:fill="auto"/>
            <w:vAlign w:val="center"/>
          </w:tcPr>
          <w:p w14:paraId="3989E7A5" w14:textId="77777777" w:rsidR="00EF56A6" w:rsidRPr="00254DA6" w:rsidRDefault="00EF56A6" w:rsidP="00EF56A6">
            <w:pPr>
              <w:jc w:val="center"/>
              <w:rPr>
                <w:sz w:val="22"/>
                <w:szCs w:val="22"/>
              </w:rPr>
            </w:pPr>
            <w:r w:rsidRPr="00254DA6">
              <w:rPr>
                <w:sz w:val="22"/>
                <w:szCs w:val="22"/>
              </w:rPr>
              <w:t xml:space="preserve">44ед. </w:t>
            </w:r>
          </w:p>
        </w:tc>
        <w:tc>
          <w:tcPr>
            <w:tcW w:w="1276" w:type="dxa"/>
            <w:vMerge w:val="restart"/>
            <w:tcBorders>
              <w:left w:val="single" w:sz="4" w:space="0" w:color="000000"/>
            </w:tcBorders>
            <w:shd w:val="clear" w:color="auto" w:fill="auto"/>
            <w:vAlign w:val="center"/>
          </w:tcPr>
          <w:p w14:paraId="7A8868AD" w14:textId="77777777" w:rsidR="00EF56A6" w:rsidRPr="00254DA6" w:rsidRDefault="00EF56A6" w:rsidP="00EF56A6">
            <w:pPr>
              <w:jc w:val="center"/>
              <w:rPr>
                <w:sz w:val="22"/>
                <w:szCs w:val="22"/>
              </w:rPr>
            </w:pPr>
            <w:r w:rsidRPr="00254DA6">
              <w:rPr>
                <w:sz w:val="22"/>
                <w:szCs w:val="22"/>
              </w:rPr>
              <w:t>2</w:t>
            </w:r>
          </w:p>
        </w:tc>
        <w:tc>
          <w:tcPr>
            <w:tcW w:w="1276" w:type="dxa"/>
            <w:vMerge w:val="restart"/>
            <w:tcBorders>
              <w:left w:val="single" w:sz="4" w:space="0" w:color="000000"/>
            </w:tcBorders>
            <w:shd w:val="clear" w:color="auto" w:fill="auto"/>
            <w:vAlign w:val="center"/>
          </w:tcPr>
          <w:p w14:paraId="5E24AD7B" w14:textId="77777777" w:rsidR="00EF56A6" w:rsidRPr="00254DA6" w:rsidRDefault="00EF56A6" w:rsidP="00EF56A6">
            <w:pPr>
              <w:jc w:val="center"/>
              <w:rPr>
                <w:sz w:val="22"/>
                <w:szCs w:val="22"/>
              </w:rPr>
            </w:pPr>
            <w:r w:rsidRPr="00254DA6">
              <w:rPr>
                <w:sz w:val="22"/>
                <w:szCs w:val="22"/>
              </w:rPr>
              <w:t>264</w:t>
            </w:r>
          </w:p>
        </w:tc>
        <w:tc>
          <w:tcPr>
            <w:tcW w:w="1559" w:type="dxa"/>
            <w:tcBorders>
              <w:left w:val="single" w:sz="4" w:space="0" w:color="000000"/>
              <w:bottom w:val="single" w:sz="4" w:space="0" w:color="auto"/>
            </w:tcBorders>
            <w:shd w:val="clear" w:color="auto" w:fill="auto"/>
            <w:vAlign w:val="center"/>
          </w:tcPr>
          <w:p w14:paraId="4020329B"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left w:val="single" w:sz="4" w:space="0" w:color="000000"/>
              <w:bottom w:val="single" w:sz="4" w:space="0" w:color="auto"/>
            </w:tcBorders>
            <w:shd w:val="clear" w:color="auto" w:fill="auto"/>
            <w:vAlign w:val="center"/>
          </w:tcPr>
          <w:p w14:paraId="2E4245DE" w14:textId="77777777" w:rsidR="00EF56A6" w:rsidRPr="00254DA6" w:rsidRDefault="00EF56A6" w:rsidP="00EF56A6">
            <w:pPr>
              <w:jc w:val="center"/>
              <w:rPr>
                <w:sz w:val="22"/>
                <w:szCs w:val="22"/>
              </w:rPr>
            </w:pPr>
          </w:p>
        </w:tc>
        <w:tc>
          <w:tcPr>
            <w:tcW w:w="850" w:type="dxa"/>
            <w:tcBorders>
              <w:left w:val="single" w:sz="4" w:space="0" w:color="000000"/>
              <w:bottom w:val="single" w:sz="4" w:space="0" w:color="auto"/>
            </w:tcBorders>
            <w:shd w:val="clear" w:color="auto" w:fill="auto"/>
            <w:vAlign w:val="center"/>
          </w:tcPr>
          <w:p w14:paraId="3F7F1C28" w14:textId="77777777" w:rsidR="00EF56A6" w:rsidRPr="00254DA6" w:rsidRDefault="00EF56A6" w:rsidP="00EF56A6">
            <w:pPr>
              <w:jc w:val="center"/>
              <w:rPr>
                <w:sz w:val="22"/>
                <w:szCs w:val="22"/>
              </w:rPr>
            </w:pPr>
          </w:p>
        </w:tc>
        <w:tc>
          <w:tcPr>
            <w:tcW w:w="992" w:type="dxa"/>
            <w:tcBorders>
              <w:left w:val="single" w:sz="4" w:space="0" w:color="000000"/>
              <w:bottom w:val="single" w:sz="4" w:space="0" w:color="auto"/>
            </w:tcBorders>
            <w:shd w:val="clear" w:color="auto" w:fill="auto"/>
            <w:vAlign w:val="center"/>
          </w:tcPr>
          <w:p w14:paraId="0A680174" w14:textId="77777777" w:rsidR="00EF56A6" w:rsidRPr="00254DA6" w:rsidRDefault="00EF56A6" w:rsidP="00EF56A6">
            <w:pPr>
              <w:jc w:val="center"/>
              <w:rPr>
                <w:sz w:val="22"/>
                <w:szCs w:val="22"/>
              </w:rPr>
            </w:pPr>
          </w:p>
        </w:tc>
        <w:tc>
          <w:tcPr>
            <w:tcW w:w="1276" w:type="dxa"/>
            <w:tcBorders>
              <w:left w:val="single" w:sz="4" w:space="0" w:color="000000"/>
              <w:bottom w:val="single" w:sz="4" w:space="0" w:color="auto"/>
              <w:right w:val="single" w:sz="4" w:space="0" w:color="000000"/>
            </w:tcBorders>
            <w:shd w:val="clear" w:color="auto" w:fill="auto"/>
            <w:vAlign w:val="center"/>
          </w:tcPr>
          <w:p w14:paraId="530C673A" w14:textId="77777777" w:rsidR="00EF56A6" w:rsidRPr="00254DA6" w:rsidRDefault="00EF56A6" w:rsidP="00EF56A6">
            <w:pPr>
              <w:jc w:val="center"/>
              <w:rPr>
                <w:sz w:val="22"/>
                <w:szCs w:val="22"/>
              </w:rPr>
            </w:pPr>
          </w:p>
        </w:tc>
      </w:tr>
      <w:tr w:rsidR="00EF56A6" w:rsidRPr="00254DA6" w14:paraId="0734841E" w14:textId="77777777" w:rsidTr="006A1138">
        <w:trPr>
          <w:trHeight w:val="500"/>
        </w:trPr>
        <w:tc>
          <w:tcPr>
            <w:tcW w:w="436" w:type="dxa"/>
            <w:vMerge/>
            <w:tcBorders>
              <w:left w:val="single" w:sz="4" w:space="0" w:color="000000"/>
            </w:tcBorders>
            <w:shd w:val="clear" w:color="auto" w:fill="auto"/>
            <w:vAlign w:val="center"/>
          </w:tcPr>
          <w:p w14:paraId="5B4C518C"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19E149DE" w14:textId="77777777" w:rsidR="00EF56A6" w:rsidRPr="00254DA6" w:rsidRDefault="00EF56A6" w:rsidP="00EF56A6">
            <w:pPr>
              <w:spacing w:after="42"/>
              <w:rPr>
                <w:sz w:val="22"/>
                <w:szCs w:val="22"/>
              </w:rPr>
            </w:pPr>
          </w:p>
        </w:tc>
        <w:tc>
          <w:tcPr>
            <w:tcW w:w="1275" w:type="dxa"/>
            <w:vMerge/>
            <w:tcBorders>
              <w:left w:val="single" w:sz="4" w:space="0" w:color="000000"/>
            </w:tcBorders>
            <w:shd w:val="clear" w:color="auto" w:fill="auto"/>
            <w:vAlign w:val="center"/>
          </w:tcPr>
          <w:p w14:paraId="72DB939A"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6CBA5F7F"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44EE8259"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0D0B69E0"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09E96C2D" w14:textId="77777777" w:rsidR="00EF56A6" w:rsidRPr="00254DA6" w:rsidRDefault="00EF56A6" w:rsidP="00EF56A6">
            <w:pPr>
              <w:jc w:val="center"/>
              <w:rPr>
                <w:sz w:val="22"/>
                <w:szCs w:val="22"/>
              </w:rPr>
            </w:pPr>
          </w:p>
        </w:tc>
        <w:tc>
          <w:tcPr>
            <w:tcW w:w="850" w:type="dxa"/>
            <w:tcBorders>
              <w:top w:val="single" w:sz="4" w:space="0" w:color="auto"/>
              <w:left w:val="single" w:sz="4" w:space="0" w:color="000000"/>
              <w:bottom w:val="single" w:sz="4" w:space="0" w:color="auto"/>
            </w:tcBorders>
            <w:shd w:val="clear" w:color="auto" w:fill="auto"/>
            <w:vAlign w:val="center"/>
          </w:tcPr>
          <w:p w14:paraId="5AE7BDDB" w14:textId="77777777" w:rsidR="00EF56A6" w:rsidRPr="00254DA6" w:rsidRDefault="00EF56A6" w:rsidP="00EF56A6">
            <w:pPr>
              <w:jc w:val="center"/>
              <w:rPr>
                <w:sz w:val="22"/>
                <w:szCs w:val="22"/>
              </w:rPr>
            </w:pPr>
          </w:p>
        </w:tc>
        <w:tc>
          <w:tcPr>
            <w:tcW w:w="992" w:type="dxa"/>
            <w:tcBorders>
              <w:top w:val="single" w:sz="4" w:space="0" w:color="auto"/>
              <w:left w:val="single" w:sz="4" w:space="0" w:color="000000"/>
              <w:bottom w:val="single" w:sz="4" w:space="0" w:color="auto"/>
            </w:tcBorders>
            <w:shd w:val="clear" w:color="auto" w:fill="auto"/>
            <w:vAlign w:val="center"/>
          </w:tcPr>
          <w:p w14:paraId="076B6DA7"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3F5A5325" w14:textId="77777777" w:rsidR="00EF56A6" w:rsidRPr="00254DA6" w:rsidRDefault="00EF56A6" w:rsidP="00EF56A6">
            <w:pPr>
              <w:jc w:val="center"/>
              <w:rPr>
                <w:sz w:val="22"/>
                <w:szCs w:val="22"/>
              </w:rPr>
            </w:pPr>
          </w:p>
        </w:tc>
      </w:tr>
      <w:tr w:rsidR="00EF56A6" w:rsidRPr="00254DA6" w14:paraId="5ABD6260" w14:textId="77777777" w:rsidTr="006A1138">
        <w:trPr>
          <w:trHeight w:val="290"/>
        </w:trPr>
        <w:tc>
          <w:tcPr>
            <w:tcW w:w="436" w:type="dxa"/>
            <w:vMerge/>
            <w:tcBorders>
              <w:left w:val="single" w:sz="4" w:space="0" w:color="000000"/>
              <w:bottom w:val="single" w:sz="4" w:space="0" w:color="000000"/>
            </w:tcBorders>
            <w:shd w:val="clear" w:color="auto" w:fill="auto"/>
            <w:vAlign w:val="center"/>
          </w:tcPr>
          <w:p w14:paraId="04BD25EE"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6764C352" w14:textId="77777777" w:rsidR="00EF56A6" w:rsidRPr="00254DA6" w:rsidRDefault="00EF56A6" w:rsidP="00EF56A6">
            <w:pPr>
              <w:spacing w:after="42"/>
              <w:rPr>
                <w:sz w:val="22"/>
                <w:szCs w:val="22"/>
              </w:rPr>
            </w:pPr>
          </w:p>
        </w:tc>
        <w:tc>
          <w:tcPr>
            <w:tcW w:w="1275" w:type="dxa"/>
            <w:vMerge/>
            <w:tcBorders>
              <w:left w:val="single" w:sz="4" w:space="0" w:color="000000"/>
              <w:bottom w:val="single" w:sz="4" w:space="0" w:color="000000"/>
            </w:tcBorders>
            <w:shd w:val="clear" w:color="auto" w:fill="auto"/>
            <w:vAlign w:val="center"/>
          </w:tcPr>
          <w:p w14:paraId="1FA612E8"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41301A42"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6D6C36DB"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6B816A70"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5EDD46B1" w14:textId="77777777" w:rsidR="00EF56A6" w:rsidRPr="00254DA6" w:rsidRDefault="00EF56A6" w:rsidP="00EF56A6">
            <w:pPr>
              <w:jc w:val="center"/>
              <w:rPr>
                <w:sz w:val="22"/>
                <w:szCs w:val="22"/>
              </w:rPr>
            </w:pPr>
            <w:r w:rsidRPr="00254DA6">
              <w:rPr>
                <w:sz w:val="22"/>
                <w:szCs w:val="22"/>
              </w:rPr>
              <w:t>88</w:t>
            </w:r>
          </w:p>
        </w:tc>
        <w:tc>
          <w:tcPr>
            <w:tcW w:w="850" w:type="dxa"/>
            <w:tcBorders>
              <w:top w:val="single" w:sz="4" w:space="0" w:color="auto"/>
              <w:left w:val="single" w:sz="4" w:space="0" w:color="000000"/>
              <w:bottom w:val="single" w:sz="4" w:space="0" w:color="000000"/>
            </w:tcBorders>
            <w:shd w:val="clear" w:color="auto" w:fill="auto"/>
            <w:vAlign w:val="center"/>
          </w:tcPr>
          <w:p w14:paraId="69EDE5D1" w14:textId="77777777" w:rsidR="00EF56A6" w:rsidRPr="00254DA6" w:rsidRDefault="00EF56A6" w:rsidP="00EF56A6">
            <w:pPr>
              <w:jc w:val="center"/>
              <w:rPr>
                <w:sz w:val="22"/>
                <w:szCs w:val="22"/>
              </w:rPr>
            </w:pPr>
            <w:r w:rsidRPr="00254DA6">
              <w:rPr>
                <w:sz w:val="22"/>
                <w:szCs w:val="22"/>
              </w:rPr>
              <w:t>88</w:t>
            </w:r>
          </w:p>
        </w:tc>
        <w:tc>
          <w:tcPr>
            <w:tcW w:w="992" w:type="dxa"/>
            <w:tcBorders>
              <w:top w:val="single" w:sz="4" w:space="0" w:color="auto"/>
              <w:left w:val="single" w:sz="4" w:space="0" w:color="000000"/>
              <w:bottom w:val="single" w:sz="4" w:space="0" w:color="000000"/>
            </w:tcBorders>
            <w:shd w:val="clear" w:color="auto" w:fill="auto"/>
            <w:vAlign w:val="center"/>
          </w:tcPr>
          <w:p w14:paraId="669663E2" w14:textId="77777777" w:rsidR="00EF56A6" w:rsidRPr="00254DA6" w:rsidRDefault="00EF56A6" w:rsidP="00EF56A6">
            <w:pPr>
              <w:jc w:val="center"/>
              <w:rPr>
                <w:sz w:val="22"/>
                <w:szCs w:val="22"/>
              </w:rPr>
            </w:pPr>
            <w:r w:rsidRPr="00254DA6">
              <w:rPr>
                <w:sz w:val="22"/>
                <w:szCs w:val="22"/>
              </w:rPr>
              <w:t>88</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3282B097" w14:textId="77777777" w:rsidR="00EF56A6" w:rsidRPr="00254DA6" w:rsidRDefault="00EF56A6" w:rsidP="00EF56A6">
            <w:pPr>
              <w:jc w:val="center"/>
              <w:rPr>
                <w:sz w:val="22"/>
                <w:szCs w:val="22"/>
              </w:rPr>
            </w:pPr>
            <w:r w:rsidRPr="00254DA6">
              <w:rPr>
                <w:sz w:val="22"/>
                <w:szCs w:val="22"/>
              </w:rPr>
              <w:t>264</w:t>
            </w:r>
          </w:p>
        </w:tc>
      </w:tr>
      <w:tr w:rsidR="00EF56A6" w:rsidRPr="00254DA6" w14:paraId="2CCD52DD" w14:textId="77777777" w:rsidTr="006A1138">
        <w:trPr>
          <w:trHeight w:val="410"/>
        </w:trPr>
        <w:tc>
          <w:tcPr>
            <w:tcW w:w="436" w:type="dxa"/>
            <w:vMerge w:val="restart"/>
            <w:tcBorders>
              <w:top w:val="single" w:sz="4" w:space="0" w:color="000000"/>
              <w:left w:val="single" w:sz="4" w:space="0" w:color="000000"/>
            </w:tcBorders>
            <w:shd w:val="clear" w:color="auto" w:fill="auto"/>
            <w:vAlign w:val="center"/>
          </w:tcPr>
          <w:p w14:paraId="2E73EEB1"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top w:val="single" w:sz="4" w:space="0" w:color="000000"/>
              <w:left w:val="single" w:sz="4" w:space="0" w:color="000000"/>
            </w:tcBorders>
            <w:shd w:val="clear" w:color="auto" w:fill="auto"/>
          </w:tcPr>
          <w:p w14:paraId="3098D2C5" w14:textId="77777777" w:rsidR="00EF56A6" w:rsidRPr="00254DA6" w:rsidRDefault="00EF56A6" w:rsidP="00EF56A6">
            <w:pPr>
              <w:tabs>
                <w:tab w:val="left" w:pos="375"/>
                <w:tab w:val="left" w:pos="1025"/>
              </w:tabs>
              <w:rPr>
                <w:sz w:val="22"/>
                <w:szCs w:val="22"/>
              </w:rPr>
            </w:pPr>
            <w:r w:rsidRPr="00254DA6">
              <w:rPr>
                <w:sz w:val="22"/>
                <w:szCs w:val="22"/>
              </w:rPr>
              <w:t xml:space="preserve">Установка автономных дымовых пожарных извещателей (АДПИ) мест проживания категорий граждан, наиболее подверженных трагическим последствиям от пожаров, в том числе многодетные </w:t>
            </w:r>
            <w:r w:rsidRPr="00254DA6">
              <w:rPr>
                <w:sz w:val="22"/>
                <w:szCs w:val="22"/>
              </w:rPr>
              <w:lastRenderedPageBreak/>
              <w:t>семьи, семьи, находящиеся в трудной жизненной ситуации, в социально опасном положении,  одиноких граждан пожилого возраста и инвалидов</w:t>
            </w:r>
          </w:p>
        </w:tc>
        <w:tc>
          <w:tcPr>
            <w:tcW w:w="1275" w:type="dxa"/>
            <w:vMerge w:val="restart"/>
            <w:tcBorders>
              <w:top w:val="single" w:sz="4" w:space="0" w:color="000000"/>
              <w:left w:val="single" w:sz="4" w:space="0" w:color="000000"/>
            </w:tcBorders>
            <w:shd w:val="clear" w:color="auto" w:fill="auto"/>
            <w:vAlign w:val="center"/>
          </w:tcPr>
          <w:p w14:paraId="71DA9A91" w14:textId="77777777" w:rsidR="00EF56A6" w:rsidRPr="00254DA6" w:rsidRDefault="00EF56A6" w:rsidP="00EF56A6">
            <w:pPr>
              <w:jc w:val="center"/>
              <w:rPr>
                <w:sz w:val="22"/>
                <w:szCs w:val="22"/>
              </w:rPr>
            </w:pPr>
            <w:r w:rsidRPr="00254DA6">
              <w:rPr>
                <w:sz w:val="22"/>
                <w:szCs w:val="22"/>
              </w:rPr>
              <w:lastRenderedPageBreak/>
              <w:t>200ед.</w:t>
            </w:r>
          </w:p>
        </w:tc>
        <w:tc>
          <w:tcPr>
            <w:tcW w:w="1276" w:type="dxa"/>
            <w:vMerge w:val="restart"/>
            <w:tcBorders>
              <w:top w:val="single" w:sz="4" w:space="0" w:color="000000"/>
              <w:left w:val="single" w:sz="4" w:space="0" w:color="000000"/>
            </w:tcBorders>
            <w:shd w:val="clear" w:color="auto" w:fill="auto"/>
            <w:vAlign w:val="center"/>
          </w:tcPr>
          <w:p w14:paraId="6A68A60F" w14:textId="77777777" w:rsidR="00EF56A6" w:rsidRPr="00254DA6" w:rsidRDefault="00EF56A6" w:rsidP="00EF56A6">
            <w:pPr>
              <w:jc w:val="center"/>
              <w:rPr>
                <w:sz w:val="22"/>
                <w:szCs w:val="22"/>
              </w:rPr>
            </w:pPr>
            <w:r w:rsidRPr="00254DA6">
              <w:rPr>
                <w:sz w:val="22"/>
                <w:szCs w:val="22"/>
              </w:rPr>
              <w:t>0,5</w:t>
            </w:r>
          </w:p>
        </w:tc>
        <w:tc>
          <w:tcPr>
            <w:tcW w:w="1276" w:type="dxa"/>
            <w:vMerge w:val="restart"/>
            <w:tcBorders>
              <w:top w:val="single" w:sz="4" w:space="0" w:color="000000"/>
              <w:left w:val="single" w:sz="4" w:space="0" w:color="000000"/>
            </w:tcBorders>
            <w:shd w:val="clear" w:color="auto" w:fill="auto"/>
            <w:vAlign w:val="center"/>
          </w:tcPr>
          <w:p w14:paraId="4BB7712E" w14:textId="77777777" w:rsidR="00EF56A6" w:rsidRPr="00254DA6" w:rsidRDefault="00EF56A6" w:rsidP="00EF56A6">
            <w:pPr>
              <w:jc w:val="center"/>
              <w:rPr>
                <w:sz w:val="22"/>
                <w:szCs w:val="22"/>
              </w:rPr>
            </w:pPr>
            <w:r w:rsidRPr="00254DA6">
              <w:rPr>
                <w:sz w:val="22"/>
                <w:szCs w:val="22"/>
              </w:rPr>
              <w:t>100</w:t>
            </w:r>
          </w:p>
        </w:tc>
        <w:tc>
          <w:tcPr>
            <w:tcW w:w="1559" w:type="dxa"/>
            <w:tcBorders>
              <w:top w:val="single" w:sz="4" w:space="0" w:color="000000"/>
              <w:left w:val="single" w:sz="4" w:space="0" w:color="000000"/>
              <w:bottom w:val="single" w:sz="4" w:space="0" w:color="auto"/>
            </w:tcBorders>
            <w:shd w:val="clear" w:color="auto" w:fill="auto"/>
            <w:vAlign w:val="center"/>
          </w:tcPr>
          <w:p w14:paraId="577DC27C"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top w:val="single" w:sz="4" w:space="0" w:color="000000"/>
              <w:left w:val="single" w:sz="4" w:space="0" w:color="000000"/>
              <w:bottom w:val="single" w:sz="4" w:space="0" w:color="auto"/>
            </w:tcBorders>
            <w:shd w:val="clear" w:color="auto" w:fill="auto"/>
            <w:vAlign w:val="center"/>
          </w:tcPr>
          <w:p w14:paraId="0E9AE18C" w14:textId="77777777" w:rsidR="00EF56A6" w:rsidRPr="00254DA6" w:rsidRDefault="00EF56A6" w:rsidP="00EF56A6">
            <w:pPr>
              <w:jc w:val="center"/>
              <w:rPr>
                <w:sz w:val="22"/>
                <w:szCs w:val="22"/>
              </w:rPr>
            </w:pPr>
          </w:p>
        </w:tc>
        <w:tc>
          <w:tcPr>
            <w:tcW w:w="850" w:type="dxa"/>
            <w:tcBorders>
              <w:top w:val="single" w:sz="4" w:space="0" w:color="000000"/>
              <w:left w:val="single" w:sz="4" w:space="0" w:color="000000"/>
              <w:bottom w:val="single" w:sz="4" w:space="0" w:color="auto"/>
            </w:tcBorders>
            <w:shd w:val="clear" w:color="auto" w:fill="auto"/>
            <w:vAlign w:val="center"/>
          </w:tcPr>
          <w:p w14:paraId="66CB6ACF" w14:textId="77777777" w:rsidR="00EF56A6" w:rsidRPr="00254DA6" w:rsidRDefault="00EF56A6" w:rsidP="00EF56A6">
            <w:pPr>
              <w:jc w:val="center"/>
              <w:rPr>
                <w:sz w:val="22"/>
                <w:szCs w:val="22"/>
              </w:rPr>
            </w:pPr>
          </w:p>
        </w:tc>
        <w:tc>
          <w:tcPr>
            <w:tcW w:w="992" w:type="dxa"/>
            <w:tcBorders>
              <w:top w:val="single" w:sz="4" w:space="0" w:color="000000"/>
              <w:left w:val="single" w:sz="4" w:space="0" w:color="000000"/>
              <w:bottom w:val="single" w:sz="4" w:space="0" w:color="auto"/>
            </w:tcBorders>
            <w:shd w:val="clear" w:color="auto" w:fill="auto"/>
            <w:vAlign w:val="center"/>
          </w:tcPr>
          <w:p w14:paraId="24CD74D2" w14:textId="77777777" w:rsidR="00EF56A6" w:rsidRPr="00254DA6" w:rsidRDefault="00EF56A6" w:rsidP="00EF56A6">
            <w:pPr>
              <w:jc w:val="center"/>
              <w:rPr>
                <w:sz w:val="22"/>
                <w:szCs w:val="22"/>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79076C29" w14:textId="77777777" w:rsidR="00EF56A6" w:rsidRPr="00254DA6" w:rsidRDefault="00EF56A6" w:rsidP="00EF56A6">
            <w:pPr>
              <w:jc w:val="center"/>
              <w:rPr>
                <w:sz w:val="22"/>
                <w:szCs w:val="22"/>
              </w:rPr>
            </w:pPr>
          </w:p>
        </w:tc>
      </w:tr>
      <w:tr w:rsidR="00EF56A6" w:rsidRPr="00254DA6" w14:paraId="5DD6E898" w14:textId="77777777" w:rsidTr="006A1138">
        <w:trPr>
          <w:trHeight w:val="830"/>
        </w:trPr>
        <w:tc>
          <w:tcPr>
            <w:tcW w:w="436" w:type="dxa"/>
            <w:vMerge/>
            <w:tcBorders>
              <w:left w:val="single" w:sz="4" w:space="0" w:color="000000"/>
            </w:tcBorders>
            <w:shd w:val="clear" w:color="auto" w:fill="auto"/>
            <w:vAlign w:val="center"/>
          </w:tcPr>
          <w:p w14:paraId="5BF0A666"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3A2C8726" w14:textId="77777777" w:rsidR="00EF56A6" w:rsidRPr="00254DA6" w:rsidRDefault="00EF56A6" w:rsidP="00EF56A6">
            <w:pPr>
              <w:tabs>
                <w:tab w:val="left" w:pos="375"/>
                <w:tab w:val="left" w:pos="1025"/>
              </w:tabs>
              <w:rPr>
                <w:sz w:val="22"/>
                <w:szCs w:val="22"/>
              </w:rPr>
            </w:pPr>
          </w:p>
        </w:tc>
        <w:tc>
          <w:tcPr>
            <w:tcW w:w="1275" w:type="dxa"/>
            <w:vMerge/>
            <w:tcBorders>
              <w:left w:val="single" w:sz="4" w:space="0" w:color="000000"/>
            </w:tcBorders>
            <w:shd w:val="clear" w:color="auto" w:fill="auto"/>
            <w:vAlign w:val="center"/>
          </w:tcPr>
          <w:p w14:paraId="59498C74"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759E1B33"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4D86644B"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37C27953"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3AB52418" w14:textId="77777777" w:rsidR="00EF56A6" w:rsidRPr="00254DA6" w:rsidRDefault="00EF56A6" w:rsidP="00EF56A6">
            <w:pPr>
              <w:jc w:val="center"/>
              <w:rPr>
                <w:sz w:val="22"/>
                <w:szCs w:val="22"/>
              </w:rPr>
            </w:pPr>
          </w:p>
        </w:tc>
        <w:tc>
          <w:tcPr>
            <w:tcW w:w="850" w:type="dxa"/>
            <w:tcBorders>
              <w:top w:val="single" w:sz="4" w:space="0" w:color="auto"/>
              <w:left w:val="single" w:sz="4" w:space="0" w:color="000000"/>
              <w:bottom w:val="single" w:sz="4" w:space="0" w:color="auto"/>
            </w:tcBorders>
            <w:shd w:val="clear" w:color="auto" w:fill="auto"/>
            <w:vAlign w:val="center"/>
          </w:tcPr>
          <w:p w14:paraId="5236765F" w14:textId="77777777" w:rsidR="00EF56A6" w:rsidRPr="00254DA6" w:rsidRDefault="00EF56A6" w:rsidP="00EF56A6">
            <w:pPr>
              <w:jc w:val="center"/>
              <w:rPr>
                <w:sz w:val="22"/>
                <w:szCs w:val="22"/>
              </w:rPr>
            </w:pPr>
          </w:p>
        </w:tc>
        <w:tc>
          <w:tcPr>
            <w:tcW w:w="992" w:type="dxa"/>
            <w:tcBorders>
              <w:top w:val="single" w:sz="4" w:space="0" w:color="auto"/>
              <w:left w:val="single" w:sz="4" w:space="0" w:color="000000"/>
              <w:bottom w:val="single" w:sz="4" w:space="0" w:color="auto"/>
            </w:tcBorders>
            <w:shd w:val="clear" w:color="auto" w:fill="auto"/>
            <w:vAlign w:val="center"/>
          </w:tcPr>
          <w:p w14:paraId="0E68098F"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48436DC5" w14:textId="77777777" w:rsidR="00EF56A6" w:rsidRPr="00254DA6" w:rsidRDefault="00EF56A6" w:rsidP="00EF56A6">
            <w:pPr>
              <w:jc w:val="center"/>
              <w:rPr>
                <w:sz w:val="22"/>
                <w:szCs w:val="22"/>
              </w:rPr>
            </w:pPr>
          </w:p>
        </w:tc>
      </w:tr>
      <w:tr w:rsidR="00EF56A6" w:rsidRPr="00254DA6" w14:paraId="04CF2876" w14:textId="77777777" w:rsidTr="006A1138">
        <w:trPr>
          <w:trHeight w:val="1100"/>
        </w:trPr>
        <w:tc>
          <w:tcPr>
            <w:tcW w:w="436" w:type="dxa"/>
            <w:vMerge/>
            <w:tcBorders>
              <w:left w:val="single" w:sz="4" w:space="0" w:color="000000"/>
              <w:bottom w:val="single" w:sz="4" w:space="0" w:color="000000"/>
            </w:tcBorders>
            <w:shd w:val="clear" w:color="auto" w:fill="auto"/>
            <w:vAlign w:val="center"/>
          </w:tcPr>
          <w:p w14:paraId="18A5FABE"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3291179A" w14:textId="77777777" w:rsidR="00EF56A6" w:rsidRPr="00254DA6" w:rsidRDefault="00EF56A6" w:rsidP="00EF56A6">
            <w:pPr>
              <w:tabs>
                <w:tab w:val="left" w:pos="375"/>
                <w:tab w:val="left" w:pos="1025"/>
              </w:tabs>
              <w:rPr>
                <w:sz w:val="22"/>
                <w:szCs w:val="22"/>
              </w:rPr>
            </w:pPr>
          </w:p>
        </w:tc>
        <w:tc>
          <w:tcPr>
            <w:tcW w:w="1275" w:type="dxa"/>
            <w:vMerge/>
            <w:tcBorders>
              <w:left w:val="single" w:sz="4" w:space="0" w:color="000000"/>
              <w:bottom w:val="single" w:sz="4" w:space="0" w:color="000000"/>
            </w:tcBorders>
            <w:shd w:val="clear" w:color="auto" w:fill="auto"/>
            <w:vAlign w:val="center"/>
          </w:tcPr>
          <w:p w14:paraId="03433ADA"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453570BF"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2E332808"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7B9380D0"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64C19775" w14:textId="77777777" w:rsidR="00EF56A6" w:rsidRPr="00254DA6" w:rsidRDefault="00EF56A6" w:rsidP="00EF56A6">
            <w:pPr>
              <w:jc w:val="center"/>
              <w:rPr>
                <w:sz w:val="22"/>
                <w:szCs w:val="22"/>
              </w:rPr>
            </w:pPr>
            <w:r w:rsidRPr="00254DA6">
              <w:rPr>
                <w:sz w:val="22"/>
                <w:szCs w:val="22"/>
              </w:rPr>
              <w:t>50</w:t>
            </w:r>
          </w:p>
        </w:tc>
        <w:tc>
          <w:tcPr>
            <w:tcW w:w="850" w:type="dxa"/>
            <w:tcBorders>
              <w:top w:val="single" w:sz="4" w:space="0" w:color="auto"/>
              <w:left w:val="single" w:sz="4" w:space="0" w:color="000000"/>
              <w:bottom w:val="single" w:sz="4" w:space="0" w:color="000000"/>
            </w:tcBorders>
            <w:shd w:val="clear" w:color="auto" w:fill="auto"/>
            <w:vAlign w:val="center"/>
          </w:tcPr>
          <w:p w14:paraId="71DC52EB" w14:textId="77777777" w:rsidR="00EF56A6" w:rsidRPr="00254DA6" w:rsidRDefault="00EF56A6" w:rsidP="00EF56A6">
            <w:pPr>
              <w:jc w:val="center"/>
              <w:rPr>
                <w:sz w:val="22"/>
                <w:szCs w:val="22"/>
              </w:rPr>
            </w:pPr>
            <w:r w:rsidRPr="00254DA6">
              <w:rPr>
                <w:sz w:val="22"/>
                <w:szCs w:val="22"/>
              </w:rPr>
              <w:t>50</w:t>
            </w:r>
          </w:p>
        </w:tc>
        <w:tc>
          <w:tcPr>
            <w:tcW w:w="992" w:type="dxa"/>
            <w:tcBorders>
              <w:top w:val="single" w:sz="4" w:space="0" w:color="auto"/>
              <w:left w:val="single" w:sz="4" w:space="0" w:color="000000"/>
              <w:bottom w:val="single" w:sz="4" w:space="0" w:color="000000"/>
            </w:tcBorders>
            <w:shd w:val="clear" w:color="auto" w:fill="auto"/>
            <w:vAlign w:val="center"/>
          </w:tcPr>
          <w:p w14:paraId="2C660565" w14:textId="77777777" w:rsidR="00EF56A6" w:rsidRPr="00254DA6" w:rsidRDefault="00EF56A6" w:rsidP="00EF56A6">
            <w:pPr>
              <w:jc w:val="center"/>
              <w:rPr>
                <w:sz w:val="22"/>
                <w:szCs w:val="22"/>
              </w:rPr>
            </w:pPr>
            <w:r w:rsidRPr="00254DA6">
              <w:rPr>
                <w:sz w:val="22"/>
                <w:szCs w:val="22"/>
              </w:rPr>
              <w:t>-</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60E9CFA0" w14:textId="77777777" w:rsidR="00EF56A6" w:rsidRPr="00254DA6" w:rsidRDefault="00EF56A6" w:rsidP="00EF56A6">
            <w:pPr>
              <w:jc w:val="center"/>
              <w:rPr>
                <w:sz w:val="22"/>
                <w:szCs w:val="22"/>
              </w:rPr>
            </w:pPr>
            <w:r w:rsidRPr="00254DA6">
              <w:rPr>
                <w:sz w:val="22"/>
                <w:szCs w:val="22"/>
              </w:rPr>
              <w:t>100</w:t>
            </w:r>
          </w:p>
        </w:tc>
      </w:tr>
      <w:tr w:rsidR="00EF56A6" w:rsidRPr="00254DA6" w14:paraId="4F867984" w14:textId="77777777" w:rsidTr="006A1138">
        <w:trPr>
          <w:trHeight w:val="262"/>
        </w:trPr>
        <w:tc>
          <w:tcPr>
            <w:tcW w:w="436" w:type="dxa"/>
            <w:vMerge w:val="restart"/>
            <w:tcBorders>
              <w:left w:val="single" w:sz="4" w:space="0" w:color="000000"/>
            </w:tcBorders>
            <w:shd w:val="clear" w:color="auto" w:fill="auto"/>
            <w:vAlign w:val="center"/>
          </w:tcPr>
          <w:p w14:paraId="1A4FE999"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left w:val="single" w:sz="4" w:space="0" w:color="000000"/>
            </w:tcBorders>
            <w:shd w:val="clear" w:color="auto" w:fill="auto"/>
          </w:tcPr>
          <w:p w14:paraId="06C144F0" w14:textId="77777777" w:rsidR="00EF56A6" w:rsidRPr="00254DA6" w:rsidRDefault="00EF56A6" w:rsidP="00EF56A6">
            <w:pPr>
              <w:tabs>
                <w:tab w:val="left" w:pos="375"/>
              </w:tabs>
              <w:rPr>
                <w:sz w:val="22"/>
                <w:szCs w:val="22"/>
              </w:rPr>
            </w:pPr>
            <w:r w:rsidRPr="00254DA6">
              <w:rPr>
                <w:sz w:val="22"/>
                <w:szCs w:val="22"/>
              </w:rPr>
              <w:t>Разбор заброшенных, бесхозных домов и строений на территории округа</w:t>
            </w:r>
          </w:p>
        </w:tc>
        <w:tc>
          <w:tcPr>
            <w:tcW w:w="1275" w:type="dxa"/>
            <w:vMerge w:val="restart"/>
            <w:tcBorders>
              <w:left w:val="single" w:sz="4" w:space="0" w:color="000000"/>
            </w:tcBorders>
            <w:shd w:val="clear" w:color="auto" w:fill="auto"/>
            <w:vAlign w:val="center"/>
          </w:tcPr>
          <w:p w14:paraId="3F7E6110" w14:textId="77777777" w:rsidR="00EF56A6" w:rsidRPr="00254DA6" w:rsidRDefault="00EF56A6" w:rsidP="00EF56A6">
            <w:pPr>
              <w:jc w:val="center"/>
              <w:rPr>
                <w:sz w:val="22"/>
                <w:szCs w:val="22"/>
              </w:rPr>
            </w:pPr>
            <w:r w:rsidRPr="00254DA6">
              <w:rPr>
                <w:sz w:val="22"/>
                <w:szCs w:val="22"/>
              </w:rPr>
              <w:t>60ед.</w:t>
            </w:r>
          </w:p>
        </w:tc>
        <w:tc>
          <w:tcPr>
            <w:tcW w:w="1276" w:type="dxa"/>
            <w:vMerge w:val="restart"/>
            <w:tcBorders>
              <w:left w:val="single" w:sz="4" w:space="0" w:color="000000"/>
            </w:tcBorders>
            <w:shd w:val="clear" w:color="auto" w:fill="auto"/>
            <w:vAlign w:val="center"/>
          </w:tcPr>
          <w:p w14:paraId="6E5E6D4A" w14:textId="77777777" w:rsidR="00EF56A6" w:rsidRPr="00254DA6" w:rsidRDefault="00EF56A6" w:rsidP="00EF56A6">
            <w:pPr>
              <w:jc w:val="center"/>
              <w:rPr>
                <w:sz w:val="22"/>
                <w:szCs w:val="22"/>
              </w:rPr>
            </w:pPr>
            <w:r w:rsidRPr="00254DA6">
              <w:rPr>
                <w:sz w:val="22"/>
                <w:szCs w:val="22"/>
              </w:rPr>
              <w:t>45</w:t>
            </w:r>
          </w:p>
        </w:tc>
        <w:tc>
          <w:tcPr>
            <w:tcW w:w="1276" w:type="dxa"/>
            <w:vMerge w:val="restart"/>
            <w:tcBorders>
              <w:left w:val="single" w:sz="4" w:space="0" w:color="000000"/>
            </w:tcBorders>
            <w:shd w:val="clear" w:color="auto" w:fill="auto"/>
            <w:vAlign w:val="center"/>
          </w:tcPr>
          <w:p w14:paraId="37939EDA" w14:textId="77777777" w:rsidR="00EF56A6" w:rsidRPr="00254DA6" w:rsidRDefault="00EF56A6" w:rsidP="00EF56A6">
            <w:pPr>
              <w:jc w:val="center"/>
              <w:rPr>
                <w:sz w:val="22"/>
                <w:szCs w:val="22"/>
              </w:rPr>
            </w:pPr>
            <w:r w:rsidRPr="00254DA6">
              <w:rPr>
                <w:sz w:val="22"/>
                <w:szCs w:val="22"/>
              </w:rPr>
              <w:t>2700</w:t>
            </w:r>
          </w:p>
        </w:tc>
        <w:tc>
          <w:tcPr>
            <w:tcW w:w="1559" w:type="dxa"/>
            <w:tcBorders>
              <w:left w:val="single" w:sz="4" w:space="0" w:color="000000"/>
              <w:bottom w:val="single" w:sz="4" w:space="0" w:color="auto"/>
            </w:tcBorders>
            <w:shd w:val="clear" w:color="auto" w:fill="auto"/>
            <w:vAlign w:val="center"/>
          </w:tcPr>
          <w:p w14:paraId="3541EB7C"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left w:val="single" w:sz="4" w:space="0" w:color="000000"/>
              <w:bottom w:val="single" w:sz="4" w:space="0" w:color="auto"/>
            </w:tcBorders>
            <w:shd w:val="clear" w:color="auto" w:fill="auto"/>
            <w:vAlign w:val="center"/>
          </w:tcPr>
          <w:p w14:paraId="3CF3C92A" w14:textId="77777777" w:rsidR="00EF56A6" w:rsidRPr="00254DA6" w:rsidRDefault="00EF56A6" w:rsidP="00EF56A6">
            <w:pPr>
              <w:jc w:val="center"/>
              <w:rPr>
                <w:sz w:val="22"/>
                <w:szCs w:val="22"/>
              </w:rPr>
            </w:pPr>
          </w:p>
        </w:tc>
        <w:tc>
          <w:tcPr>
            <w:tcW w:w="850" w:type="dxa"/>
            <w:tcBorders>
              <w:left w:val="single" w:sz="4" w:space="0" w:color="000000"/>
              <w:bottom w:val="single" w:sz="4" w:space="0" w:color="auto"/>
            </w:tcBorders>
            <w:shd w:val="clear" w:color="auto" w:fill="auto"/>
            <w:vAlign w:val="center"/>
          </w:tcPr>
          <w:p w14:paraId="6F793748" w14:textId="77777777" w:rsidR="00EF56A6" w:rsidRPr="00254DA6" w:rsidRDefault="00EF56A6" w:rsidP="00EF56A6">
            <w:pPr>
              <w:jc w:val="center"/>
              <w:rPr>
                <w:sz w:val="22"/>
                <w:szCs w:val="22"/>
              </w:rPr>
            </w:pPr>
          </w:p>
        </w:tc>
        <w:tc>
          <w:tcPr>
            <w:tcW w:w="992" w:type="dxa"/>
            <w:tcBorders>
              <w:left w:val="single" w:sz="4" w:space="0" w:color="000000"/>
              <w:bottom w:val="single" w:sz="4" w:space="0" w:color="auto"/>
            </w:tcBorders>
            <w:shd w:val="clear" w:color="auto" w:fill="auto"/>
            <w:vAlign w:val="center"/>
          </w:tcPr>
          <w:p w14:paraId="184ABBFF" w14:textId="77777777" w:rsidR="00EF56A6" w:rsidRPr="00254DA6" w:rsidRDefault="00EF56A6" w:rsidP="00EF56A6">
            <w:pPr>
              <w:jc w:val="center"/>
              <w:rPr>
                <w:sz w:val="22"/>
                <w:szCs w:val="22"/>
              </w:rPr>
            </w:pPr>
          </w:p>
        </w:tc>
        <w:tc>
          <w:tcPr>
            <w:tcW w:w="1276" w:type="dxa"/>
            <w:tcBorders>
              <w:left w:val="single" w:sz="4" w:space="0" w:color="000000"/>
              <w:bottom w:val="single" w:sz="4" w:space="0" w:color="auto"/>
              <w:right w:val="single" w:sz="4" w:space="0" w:color="000000"/>
            </w:tcBorders>
            <w:shd w:val="clear" w:color="auto" w:fill="auto"/>
            <w:vAlign w:val="center"/>
          </w:tcPr>
          <w:p w14:paraId="061ADC6A" w14:textId="77777777" w:rsidR="00EF56A6" w:rsidRPr="00254DA6" w:rsidRDefault="00EF56A6" w:rsidP="00EF56A6">
            <w:pPr>
              <w:jc w:val="center"/>
              <w:rPr>
                <w:sz w:val="22"/>
                <w:szCs w:val="22"/>
              </w:rPr>
            </w:pPr>
          </w:p>
        </w:tc>
      </w:tr>
      <w:tr w:rsidR="00EF56A6" w:rsidRPr="00254DA6" w14:paraId="5305EC3B" w14:textId="77777777" w:rsidTr="006A1138">
        <w:trPr>
          <w:trHeight w:val="140"/>
        </w:trPr>
        <w:tc>
          <w:tcPr>
            <w:tcW w:w="436" w:type="dxa"/>
            <w:vMerge/>
            <w:tcBorders>
              <w:left w:val="single" w:sz="4" w:space="0" w:color="000000"/>
            </w:tcBorders>
            <w:shd w:val="clear" w:color="auto" w:fill="auto"/>
            <w:vAlign w:val="center"/>
          </w:tcPr>
          <w:p w14:paraId="74F0A0D4"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4E56EA16" w14:textId="77777777" w:rsidR="00EF56A6" w:rsidRPr="00254DA6" w:rsidRDefault="00EF56A6" w:rsidP="00EF56A6">
            <w:pPr>
              <w:tabs>
                <w:tab w:val="left" w:pos="375"/>
              </w:tabs>
              <w:rPr>
                <w:sz w:val="22"/>
                <w:szCs w:val="22"/>
              </w:rPr>
            </w:pPr>
          </w:p>
        </w:tc>
        <w:tc>
          <w:tcPr>
            <w:tcW w:w="1275" w:type="dxa"/>
            <w:vMerge/>
            <w:tcBorders>
              <w:left w:val="single" w:sz="4" w:space="0" w:color="000000"/>
            </w:tcBorders>
            <w:shd w:val="clear" w:color="auto" w:fill="auto"/>
            <w:vAlign w:val="center"/>
          </w:tcPr>
          <w:p w14:paraId="775F3E9B"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1BF1C0BD"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247BD307"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3D5B6825"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vAlign w:val="center"/>
          </w:tcPr>
          <w:p w14:paraId="76B71A8C" w14:textId="77777777" w:rsidR="00EF56A6" w:rsidRPr="00254DA6" w:rsidRDefault="00EF56A6" w:rsidP="00EF56A6">
            <w:pPr>
              <w:jc w:val="center"/>
              <w:rPr>
                <w:sz w:val="22"/>
                <w:szCs w:val="22"/>
              </w:rPr>
            </w:pPr>
          </w:p>
        </w:tc>
        <w:tc>
          <w:tcPr>
            <w:tcW w:w="850" w:type="dxa"/>
            <w:tcBorders>
              <w:top w:val="single" w:sz="4" w:space="0" w:color="auto"/>
              <w:left w:val="single" w:sz="4" w:space="0" w:color="000000"/>
              <w:bottom w:val="single" w:sz="4" w:space="0" w:color="auto"/>
            </w:tcBorders>
            <w:shd w:val="clear" w:color="auto" w:fill="auto"/>
            <w:vAlign w:val="center"/>
          </w:tcPr>
          <w:p w14:paraId="69825528" w14:textId="77777777" w:rsidR="00EF56A6" w:rsidRPr="00254DA6" w:rsidRDefault="00EF56A6" w:rsidP="00EF56A6">
            <w:pPr>
              <w:jc w:val="center"/>
              <w:rPr>
                <w:sz w:val="22"/>
                <w:szCs w:val="22"/>
              </w:rPr>
            </w:pPr>
          </w:p>
        </w:tc>
        <w:tc>
          <w:tcPr>
            <w:tcW w:w="992" w:type="dxa"/>
            <w:tcBorders>
              <w:top w:val="single" w:sz="4" w:space="0" w:color="auto"/>
              <w:left w:val="single" w:sz="4" w:space="0" w:color="000000"/>
              <w:bottom w:val="single" w:sz="4" w:space="0" w:color="auto"/>
            </w:tcBorders>
            <w:shd w:val="clear" w:color="auto" w:fill="auto"/>
            <w:vAlign w:val="center"/>
          </w:tcPr>
          <w:p w14:paraId="4809D9BD"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3CF30B51" w14:textId="77777777" w:rsidR="00EF56A6" w:rsidRPr="00254DA6" w:rsidRDefault="00EF56A6" w:rsidP="00EF56A6">
            <w:pPr>
              <w:jc w:val="center"/>
              <w:rPr>
                <w:sz w:val="22"/>
                <w:szCs w:val="22"/>
              </w:rPr>
            </w:pPr>
          </w:p>
        </w:tc>
      </w:tr>
      <w:tr w:rsidR="00EF56A6" w:rsidRPr="00254DA6" w14:paraId="1F41C673" w14:textId="77777777" w:rsidTr="006A1138">
        <w:trPr>
          <w:trHeight w:val="130"/>
        </w:trPr>
        <w:tc>
          <w:tcPr>
            <w:tcW w:w="436" w:type="dxa"/>
            <w:vMerge/>
            <w:tcBorders>
              <w:left w:val="single" w:sz="4" w:space="0" w:color="000000"/>
              <w:bottom w:val="single" w:sz="4" w:space="0" w:color="000000"/>
            </w:tcBorders>
            <w:shd w:val="clear" w:color="auto" w:fill="auto"/>
            <w:vAlign w:val="center"/>
          </w:tcPr>
          <w:p w14:paraId="25446A0D"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4CA54DA9" w14:textId="77777777" w:rsidR="00EF56A6" w:rsidRPr="00254DA6" w:rsidRDefault="00EF56A6" w:rsidP="00EF56A6">
            <w:pPr>
              <w:tabs>
                <w:tab w:val="left" w:pos="375"/>
              </w:tabs>
              <w:rPr>
                <w:sz w:val="22"/>
                <w:szCs w:val="22"/>
              </w:rPr>
            </w:pPr>
          </w:p>
        </w:tc>
        <w:tc>
          <w:tcPr>
            <w:tcW w:w="1275" w:type="dxa"/>
            <w:vMerge/>
            <w:tcBorders>
              <w:left w:val="single" w:sz="4" w:space="0" w:color="000000"/>
              <w:bottom w:val="single" w:sz="4" w:space="0" w:color="000000"/>
            </w:tcBorders>
            <w:shd w:val="clear" w:color="auto" w:fill="auto"/>
            <w:vAlign w:val="center"/>
          </w:tcPr>
          <w:p w14:paraId="7CA13D88"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50C2953F"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53E4820E"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005E29B5"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3772B755" w14:textId="77777777" w:rsidR="00EF56A6" w:rsidRPr="00254DA6" w:rsidRDefault="00EF56A6" w:rsidP="00EF56A6">
            <w:pPr>
              <w:jc w:val="center"/>
              <w:rPr>
                <w:sz w:val="22"/>
                <w:szCs w:val="22"/>
              </w:rPr>
            </w:pPr>
            <w:r w:rsidRPr="00254DA6">
              <w:rPr>
                <w:sz w:val="22"/>
                <w:szCs w:val="22"/>
              </w:rPr>
              <w:t>900</w:t>
            </w:r>
          </w:p>
        </w:tc>
        <w:tc>
          <w:tcPr>
            <w:tcW w:w="850" w:type="dxa"/>
            <w:tcBorders>
              <w:top w:val="single" w:sz="4" w:space="0" w:color="auto"/>
              <w:left w:val="single" w:sz="4" w:space="0" w:color="000000"/>
              <w:bottom w:val="single" w:sz="4" w:space="0" w:color="000000"/>
            </w:tcBorders>
            <w:shd w:val="clear" w:color="auto" w:fill="auto"/>
            <w:vAlign w:val="center"/>
          </w:tcPr>
          <w:p w14:paraId="46F002A9" w14:textId="77777777" w:rsidR="00EF56A6" w:rsidRPr="00254DA6" w:rsidRDefault="00EF56A6" w:rsidP="00EF56A6">
            <w:pPr>
              <w:jc w:val="center"/>
              <w:rPr>
                <w:sz w:val="22"/>
                <w:szCs w:val="22"/>
              </w:rPr>
            </w:pPr>
            <w:r w:rsidRPr="00254DA6">
              <w:rPr>
                <w:sz w:val="22"/>
                <w:szCs w:val="22"/>
              </w:rPr>
              <w:t>900</w:t>
            </w:r>
          </w:p>
        </w:tc>
        <w:tc>
          <w:tcPr>
            <w:tcW w:w="992" w:type="dxa"/>
            <w:tcBorders>
              <w:top w:val="single" w:sz="4" w:space="0" w:color="auto"/>
              <w:left w:val="single" w:sz="4" w:space="0" w:color="000000"/>
              <w:bottom w:val="single" w:sz="4" w:space="0" w:color="000000"/>
            </w:tcBorders>
            <w:shd w:val="clear" w:color="auto" w:fill="auto"/>
            <w:vAlign w:val="center"/>
          </w:tcPr>
          <w:p w14:paraId="00A2D9E7" w14:textId="77777777" w:rsidR="00EF56A6" w:rsidRPr="00254DA6" w:rsidRDefault="00EF56A6" w:rsidP="00EF56A6">
            <w:pPr>
              <w:jc w:val="center"/>
              <w:rPr>
                <w:sz w:val="22"/>
                <w:szCs w:val="22"/>
              </w:rPr>
            </w:pPr>
            <w:r w:rsidRPr="00254DA6">
              <w:rPr>
                <w:sz w:val="22"/>
                <w:szCs w:val="22"/>
              </w:rPr>
              <w:t>900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028E117E" w14:textId="77777777" w:rsidR="00EF56A6" w:rsidRPr="00254DA6" w:rsidRDefault="00EF56A6" w:rsidP="00EF56A6">
            <w:pPr>
              <w:jc w:val="center"/>
              <w:rPr>
                <w:sz w:val="22"/>
                <w:szCs w:val="22"/>
              </w:rPr>
            </w:pPr>
            <w:r w:rsidRPr="00254DA6">
              <w:rPr>
                <w:sz w:val="22"/>
                <w:szCs w:val="22"/>
              </w:rPr>
              <w:t>2700</w:t>
            </w:r>
          </w:p>
        </w:tc>
      </w:tr>
      <w:tr w:rsidR="00EF56A6" w:rsidRPr="00254DA6" w14:paraId="0D060FDB" w14:textId="77777777" w:rsidTr="006A1138">
        <w:trPr>
          <w:trHeight w:val="330"/>
        </w:trPr>
        <w:tc>
          <w:tcPr>
            <w:tcW w:w="436" w:type="dxa"/>
            <w:vMerge w:val="restart"/>
            <w:tcBorders>
              <w:top w:val="single" w:sz="4" w:space="0" w:color="000000"/>
              <w:left w:val="single" w:sz="4" w:space="0" w:color="000000"/>
            </w:tcBorders>
            <w:shd w:val="clear" w:color="auto" w:fill="auto"/>
            <w:vAlign w:val="center"/>
          </w:tcPr>
          <w:p w14:paraId="3966E72E"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top w:val="single" w:sz="4" w:space="0" w:color="000000"/>
              <w:left w:val="single" w:sz="4" w:space="0" w:color="000000"/>
            </w:tcBorders>
            <w:shd w:val="clear" w:color="auto" w:fill="auto"/>
          </w:tcPr>
          <w:p w14:paraId="3BBFA026" w14:textId="77777777" w:rsidR="00EF56A6" w:rsidRPr="00254DA6" w:rsidRDefault="00EF56A6" w:rsidP="00EF56A6">
            <w:pPr>
              <w:suppressAutoHyphens/>
              <w:spacing w:after="9"/>
              <w:contextualSpacing/>
              <w:jc w:val="both"/>
              <w:rPr>
                <w:color w:val="000000"/>
                <w:sz w:val="22"/>
                <w:szCs w:val="22"/>
                <w:lang w:eastAsia="zh-CN"/>
              </w:rPr>
            </w:pPr>
            <w:r w:rsidRPr="00254DA6">
              <w:rPr>
                <w:color w:val="000000"/>
                <w:sz w:val="22"/>
                <w:szCs w:val="22"/>
                <w:lang w:eastAsia="zh-CN"/>
              </w:rPr>
              <w:t xml:space="preserve">Создание резерва материальных и финансовых ресурсов для предупреждения и ликвидации пожаров (в том числе ландшафтных (природных) пожаров), а также чрезвычайных ситуаций природного и техногенного характера </w:t>
            </w:r>
          </w:p>
        </w:tc>
        <w:tc>
          <w:tcPr>
            <w:tcW w:w="1275" w:type="dxa"/>
            <w:vMerge w:val="restart"/>
            <w:tcBorders>
              <w:top w:val="single" w:sz="4" w:space="0" w:color="000000"/>
              <w:left w:val="single" w:sz="4" w:space="0" w:color="000000"/>
            </w:tcBorders>
            <w:shd w:val="clear" w:color="auto" w:fill="auto"/>
            <w:vAlign w:val="center"/>
          </w:tcPr>
          <w:p w14:paraId="416F9816" w14:textId="77777777" w:rsidR="00EF56A6" w:rsidRPr="00254DA6" w:rsidRDefault="00EF56A6" w:rsidP="00EF56A6">
            <w:pPr>
              <w:jc w:val="center"/>
              <w:rPr>
                <w:sz w:val="22"/>
                <w:szCs w:val="22"/>
              </w:rPr>
            </w:pPr>
            <w:r w:rsidRPr="00254DA6">
              <w:rPr>
                <w:sz w:val="22"/>
                <w:szCs w:val="22"/>
              </w:rPr>
              <w:t>1 ед. в год</w:t>
            </w:r>
          </w:p>
        </w:tc>
        <w:tc>
          <w:tcPr>
            <w:tcW w:w="1276" w:type="dxa"/>
            <w:vMerge w:val="restart"/>
            <w:tcBorders>
              <w:top w:val="single" w:sz="4" w:space="0" w:color="000000"/>
              <w:left w:val="single" w:sz="4" w:space="0" w:color="000000"/>
            </w:tcBorders>
            <w:shd w:val="clear" w:color="auto" w:fill="auto"/>
            <w:vAlign w:val="center"/>
          </w:tcPr>
          <w:p w14:paraId="712A6C5D" w14:textId="77777777" w:rsidR="00EF56A6" w:rsidRPr="00254DA6" w:rsidRDefault="00EF56A6" w:rsidP="00EF56A6">
            <w:pPr>
              <w:snapToGrid w:val="0"/>
              <w:jc w:val="center"/>
              <w:rPr>
                <w:sz w:val="22"/>
                <w:szCs w:val="22"/>
              </w:rPr>
            </w:pPr>
          </w:p>
        </w:tc>
        <w:tc>
          <w:tcPr>
            <w:tcW w:w="1276" w:type="dxa"/>
            <w:vMerge w:val="restart"/>
            <w:tcBorders>
              <w:top w:val="single" w:sz="4" w:space="0" w:color="000000"/>
              <w:left w:val="single" w:sz="4" w:space="0" w:color="000000"/>
            </w:tcBorders>
            <w:shd w:val="clear" w:color="auto" w:fill="auto"/>
            <w:vAlign w:val="center"/>
          </w:tcPr>
          <w:p w14:paraId="038C2CF7" w14:textId="77777777" w:rsidR="00EF56A6" w:rsidRPr="00254DA6" w:rsidRDefault="00EF56A6" w:rsidP="00EF56A6">
            <w:pPr>
              <w:jc w:val="center"/>
              <w:rPr>
                <w:sz w:val="22"/>
                <w:szCs w:val="22"/>
              </w:rPr>
            </w:pPr>
            <w:r w:rsidRPr="00254DA6">
              <w:rPr>
                <w:sz w:val="22"/>
                <w:szCs w:val="22"/>
              </w:rPr>
              <w:t>636</w:t>
            </w:r>
          </w:p>
        </w:tc>
        <w:tc>
          <w:tcPr>
            <w:tcW w:w="1559" w:type="dxa"/>
            <w:tcBorders>
              <w:top w:val="single" w:sz="4" w:space="0" w:color="000000"/>
              <w:left w:val="single" w:sz="4" w:space="0" w:color="000000"/>
              <w:bottom w:val="single" w:sz="4" w:space="0" w:color="auto"/>
            </w:tcBorders>
            <w:shd w:val="clear" w:color="auto" w:fill="auto"/>
            <w:vAlign w:val="center"/>
          </w:tcPr>
          <w:p w14:paraId="33A5B8E7" w14:textId="77777777" w:rsidR="00EF56A6" w:rsidRPr="00254DA6" w:rsidRDefault="00EF56A6" w:rsidP="00EF56A6">
            <w:pPr>
              <w:jc w:val="center"/>
              <w:rPr>
                <w:sz w:val="22"/>
                <w:szCs w:val="22"/>
              </w:rPr>
            </w:pPr>
          </w:p>
        </w:tc>
        <w:tc>
          <w:tcPr>
            <w:tcW w:w="851" w:type="dxa"/>
            <w:tcBorders>
              <w:top w:val="single" w:sz="4" w:space="0" w:color="000000"/>
              <w:left w:val="single" w:sz="4" w:space="0" w:color="000000"/>
              <w:bottom w:val="single" w:sz="4" w:space="0" w:color="auto"/>
            </w:tcBorders>
            <w:shd w:val="clear" w:color="auto" w:fill="auto"/>
            <w:vAlign w:val="center"/>
          </w:tcPr>
          <w:p w14:paraId="77B34018" w14:textId="77777777" w:rsidR="00EF56A6" w:rsidRPr="00254DA6" w:rsidRDefault="00EF56A6" w:rsidP="00EF56A6">
            <w:pPr>
              <w:jc w:val="center"/>
              <w:rPr>
                <w:sz w:val="22"/>
                <w:szCs w:val="22"/>
              </w:rPr>
            </w:pPr>
          </w:p>
        </w:tc>
        <w:tc>
          <w:tcPr>
            <w:tcW w:w="850" w:type="dxa"/>
            <w:tcBorders>
              <w:top w:val="single" w:sz="4" w:space="0" w:color="000000"/>
              <w:left w:val="single" w:sz="4" w:space="0" w:color="000000"/>
              <w:bottom w:val="single" w:sz="4" w:space="0" w:color="auto"/>
            </w:tcBorders>
            <w:shd w:val="clear" w:color="auto" w:fill="auto"/>
            <w:vAlign w:val="center"/>
          </w:tcPr>
          <w:p w14:paraId="32AED22E" w14:textId="77777777" w:rsidR="00EF56A6" w:rsidRPr="00254DA6" w:rsidRDefault="00EF56A6" w:rsidP="00EF56A6">
            <w:pPr>
              <w:jc w:val="center"/>
              <w:rPr>
                <w:sz w:val="22"/>
                <w:szCs w:val="22"/>
              </w:rPr>
            </w:pPr>
          </w:p>
        </w:tc>
        <w:tc>
          <w:tcPr>
            <w:tcW w:w="992" w:type="dxa"/>
            <w:tcBorders>
              <w:top w:val="single" w:sz="4" w:space="0" w:color="000000"/>
              <w:left w:val="single" w:sz="4" w:space="0" w:color="000000"/>
              <w:bottom w:val="single" w:sz="4" w:space="0" w:color="auto"/>
            </w:tcBorders>
            <w:shd w:val="clear" w:color="auto" w:fill="auto"/>
            <w:vAlign w:val="center"/>
          </w:tcPr>
          <w:p w14:paraId="77C1F31E" w14:textId="77777777" w:rsidR="00EF56A6" w:rsidRPr="00254DA6" w:rsidRDefault="00EF56A6" w:rsidP="00EF56A6">
            <w:pPr>
              <w:jc w:val="center"/>
              <w:rPr>
                <w:sz w:val="22"/>
                <w:szCs w:val="22"/>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6698BFE1" w14:textId="77777777" w:rsidR="00EF56A6" w:rsidRPr="00254DA6" w:rsidRDefault="00EF56A6" w:rsidP="00EF56A6">
            <w:pPr>
              <w:jc w:val="center"/>
              <w:rPr>
                <w:sz w:val="22"/>
                <w:szCs w:val="22"/>
              </w:rPr>
            </w:pPr>
          </w:p>
        </w:tc>
      </w:tr>
      <w:tr w:rsidR="00EF56A6" w:rsidRPr="00254DA6" w14:paraId="003C4889" w14:textId="77777777" w:rsidTr="006A1138">
        <w:trPr>
          <w:trHeight w:val="610"/>
        </w:trPr>
        <w:tc>
          <w:tcPr>
            <w:tcW w:w="436" w:type="dxa"/>
            <w:vMerge/>
            <w:tcBorders>
              <w:left w:val="single" w:sz="4" w:space="0" w:color="000000"/>
            </w:tcBorders>
            <w:shd w:val="clear" w:color="auto" w:fill="auto"/>
            <w:vAlign w:val="center"/>
          </w:tcPr>
          <w:p w14:paraId="3C9AF45D"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1F9D6948" w14:textId="77777777" w:rsidR="00EF56A6" w:rsidRPr="00254DA6" w:rsidRDefault="00EF56A6" w:rsidP="00EF56A6">
            <w:pPr>
              <w:suppressAutoHyphens/>
              <w:spacing w:after="9"/>
              <w:contextualSpacing/>
              <w:jc w:val="both"/>
              <w:rPr>
                <w:color w:val="000000"/>
                <w:sz w:val="22"/>
                <w:szCs w:val="22"/>
                <w:lang w:eastAsia="zh-CN"/>
              </w:rPr>
            </w:pPr>
          </w:p>
        </w:tc>
        <w:tc>
          <w:tcPr>
            <w:tcW w:w="1275" w:type="dxa"/>
            <w:vMerge/>
            <w:tcBorders>
              <w:left w:val="single" w:sz="4" w:space="0" w:color="000000"/>
            </w:tcBorders>
            <w:shd w:val="clear" w:color="auto" w:fill="auto"/>
            <w:vAlign w:val="center"/>
          </w:tcPr>
          <w:p w14:paraId="74DCAC4B"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50CAC1D7" w14:textId="77777777" w:rsidR="00EF56A6" w:rsidRPr="00254DA6" w:rsidRDefault="00EF56A6" w:rsidP="00EF56A6">
            <w:pPr>
              <w:snapToGrid w:val="0"/>
              <w:jc w:val="center"/>
              <w:rPr>
                <w:sz w:val="22"/>
                <w:szCs w:val="22"/>
              </w:rPr>
            </w:pPr>
          </w:p>
        </w:tc>
        <w:tc>
          <w:tcPr>
            <w:tcW w:w="1276" w:type="dxa"/>
            <w:vMerge/>
            <w:tcBorders>
              <w:left w:val="single" w:sz="4" w:space="0" w:color="000000"/>
            </w:tcBorders>
            <w:shd w:val="clear" w:color="auto" w:fill="auto"/>
            <w:vAlign w:val="center"/>
          </w:tcPr>
          <w:p w14:paraId="0D7B340B"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4A8842CB" w14:textId="77777777" w:rsidR="00EF56A6" w:rsidRPr="00254DA6" w:rsidRDefault="00EF56A6" w:rsidP="00EF56A6">
            <w:pPr>
              <w:jc w:val="center"/>
              <w:rPr>
                <w:sz w:val="22"/>
                <w:szCs w:val="22"/>
              </w:rPr>
            </w:pPr>
          </w:p>
        </w:tc>
        <w:tc>
          <w:tcPr>
            <w:tcW w:w="851" w:type="dxa"/>
            <w:tcBorders>
              <w:top w:val="single" w:sz="4" w:space="0" w:color="auto"/>
              <w:left w:val="single" w:sz="4" w:space="0" w:color="000000"/>
              <w:bottom w:val="single" w:sz="4" w:space="0" w:color="auto"/>
            </w:tcBorders>
            <w:shd w:val="clear" w:color="auto" w:fill="auto"/>
            <w:vAlign w:val="center"/>
          </w:tcPr>
          <w:p w14:paraId="68773372" w14:textId="77777777" w:rsidR="00EF56A6" w:rsidRPr="00254DA6" w:rsidRDefault="00EF56A6" w:rsidP="00EF56A6">
            <w:pPr>
              <w:jc w:val="center"/>
              <w:rPr>
                <w:sz w:val="22"/>
                <w:szCs w:val="22"/>
              </w:rPr>
            </w:pPr>
          </w:p>
        </w:tc>
        <w:tc>
          <w:tcPr>
            <w:tcW w:w="850" w:type="dxa"/>
            <w:tcBorders>
              <w:top w:val="single" w:sz="4" w:space="0" w:color="auto"/>
              <w:left w:val="single" w:sz="4" w:space="0" w:color="000000"/>
              <w:bottom w:val="single" w:sz="4" w:space="0" w:color="auto"/>
            </w:tcBorders>
            <w:shd w:val="clear" w:color="auto" w:fill="auto"/>
            <w:vAlign w:val="center"/>
          </w:tcPr>
          <w:p w14:paraId="3FFD841D" w14:textId="77777777" w:rsidR="00EF56A6" w:rsidRPr="00254DA6" w:rsidRDefault="00EF56A6" w:rsidP="00EF56A6">
            <w:pPr>
              <w:jc w:val="center"/>
              <w:rPr>
                <w:sz w:val="22"/>
                <w:szCs w:val="22"/>
              </w:rPr>
            </w:pPr>
          </w:p>
        </w:tc>
        <w:tc>
          <w:tcPr>
            <w:tcW w:w="992" w:type="dxa"/>
            <w:tcBorders>
              <w:top w:val="single" w:sz="4" w:space="0" w:color="auto"/>
              <w:left w:val="single" w:sz="4" w:space="0" w:color="000000"/>
              <w:bottom w:val="single" w:sz="4" w:space="0" w:color="auto"/>
            </w:tcBorders>
            <w:shd w:val="clear" w:color="auto" w:fill="auto"/>
            <w:vAlign w:val="center"/>
          </w:tcPr>
          <w:p w14:paraId="7BC2355B"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6485E8AE" w14:textId="77777777" w:rsidR="00EF56A6" w:rsidRPr="00254DA6" w:rsidRDefault="00EF56A6" w:rsidP="00EF56A6">
            <w:pPr>
              <w:jc w:val="center"/>
              <w:rPr>
                <w:sz w:val="22"/>
                <w:szCs w:val="22"/>
              </w:rPr>
            </w:pPr>
          </w:p>
        </w:tc>
      </w:tr>
      <w:tr w:rsidR="00EF56A6" w:rsidRPr="00254DA6" w14:paraId="22FF7135" w14:textId="77777777" w:rsidTr="006A1138">
        <w:trPr>
          <w:trHeight w:val="710"/>
        </w:trPr>
        <w:tc>
          <w:tcPr>
            <w:tcW w:w="436" w:type="dxa"/>
            <w:vMerge/>
            <w:tcBorders>
              <w:left w:val="single" w:sz="4" w:space="0" w:color="000000"/>
              <w:bottom w:val="single" w:sz="4" w:space="0" w:color="000000"/>
            </w:tcBorders>
            <w:shd w:val="clear" w:color="auto" w:fill="auto"/>
            <w:vAlign w:val="center"/>
          </w:tcPr>
          <w:p w14:paraId="23B763C6"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4D7B58A7" w14:textId="77777777" w:rsidR="00EF56A6" w:rsidRPr="00254DA6" w:rsidRDefault="00EF56A6" w:rsidP="00EF56A6">
            <w:pPr>
              <w:suppressAutoHyphens/>
              <w:spacing w:after="9"/>
              <w:contextualSpacing/>
              <w:jc w:val="both"/>
              <w:rPr>
                <w:color w:val="000000"/>
                <w:sz w:val="22"/>
                <w:szCs w:val="22"/>
                <w:lang w:eastAsia="zh-CN"/>
              </w:rPr>
            </w:pPr>
          </w:p>
        </w:tc>
        <w:tc>
          <w:tcPr>
            <w:tcW w:w="1275" w:type="dxa"/>
            <w:vMerge/>
            <w:tcBorders>
              <w:left w:val="single" w:sz="4" w:space="0" w:color="000000"/>
              <w:bottom w:val="single" w:sz="4" w:space="0" w:color="000000"/>
            </w:tcBorders>
            <w:shd w:val="clear" w:color="auto" w:fill="auto"/>
            <w:vAlign w:val="center"/>
          </w:tcPr>
          <w:p w14:paraId="1004EFF6"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28767C6C" w14:textId="77777777" w:rsidR="00EF56A6" w:rsidRPr="00254DA6" w:rsidRDefault="00EF56A6" w:rsidP="00EF56A6">
            <w:pPr>
              <w:snapToGrid w:val="0"/>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648FFCB8"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02DF159C"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434CB154" w14:textId="77777777" w:rsidR="00EF56A6" w:rsidRPr="00254DA6" w:rsidRDefault="00EF56A6" w:rsidP="00EF56A6">
            <w:pPr>
              <w:jc w:val="center"/>
              <w:rPr>
                <w:sz w:val="22"/>
                <w:szCs w:val="22"/>
              </w:rPr>
            </w:pPr>
            <w:r w:rsidRPr="00254DA6">
              <w:rPr>
                <w:sz w:val="22"/>
                <w:szCs w:val="22"/>
              </w:rPr>
              <w:t>36</w:t>
            </w:r>
          </w:p>
        </w:tc>
        <w:tc>
          <w:tcPr>
            <w:tcW w:w="850" w:type="dxa"/>
            <w:tcBorders>
              <w:top w:val="single" w:sz="4" w:space="0" w:color="auto"/>
              <w:left w:val="single" w:sz="4" w:space="0" w:color="000000"/>
              <w:bottom w:val="single" w:sz="4" w:space="0" w:color="000000"/>
            </w:tcBorders>
            <w:shd w:val="clear" w:color="auto" w:fill="auto"/>
            <w:vAlign w:val="center"/>
          </w:tcPr>
          <w:p w14:paraId="703BAB12" w14:textId="77777777" w:rsidR="00EF56A6" w:rsidRPr="00254DA6" w:rsidRDefault="00EF56A6" w:rsidP="00EF56A6">
            <w:pPr>
              <w:jc w:val="center"/>
              <w:rPr>
                <w:sz w:val="22"/>
                <w:szCs w:val="22"/>
              </w:rPr>
            </w:pPr>
            <w:r w:rsidRPr="00254DA6">
              <w:rPr>
                <w:sz w:val="22"/>
                <w:szCs w:val="22"/>
              </w:rPr>
              <w:t>300</w:t>
            </w:r>
          </w:p>
        </w:tc>
        <w:tc>
          <w:tcPr>
            <w:tcW w:w="992" w:type="dxa"/>
            <w:tcBorders>
              <w:top w:val="single" w:sz="4" w:space="0" w:color="auto"/>
              <w:left w:val="single" w:sz="4" w:space="0" w:color="000000"/>
              <w:bottom w:val="single" w:sz="4" w:space="0" w:color="000000"/>
            </w:tcBorders>
            <w:shd w:val="clear" w:color="auto" w:fill="auto"/>
            <w:vAlign w:val="center"/>
          </w:tcPr>
          <w:p w14:paraId="3C1ED44A" w14:textId="77777777" w:rsidR="00EF56A6" w:rsidRPr="00254DA6" w:rsidRDefault="00EF56A6" w:rsidP="00EF56A6">
            <w:pPr>
              <w:jc w:val="center"/>
              <w:rPr>
                <w:sz w:val="22"/>
                <w:szCs w:val="22"/>
              </w:rPr>
            </w:pPr>
            <w:r w:rsidRPr="00254DA6">
              <w:rPr>
                <w:sz w:val="22"/>
                <w:szCs w:val="22"/>
              </w:rPr>
              <w:t>300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05C2F361" w14:textId="77777777" w:rsidR="00EF56A6" w:rsidRPr="00254DA6" w:rsidRDefault="00EF56A6" w:rsidP="00EF56A6">
            <w:pPr>
              <w:jc w:val="center"/>
              <w:rPr>
                <w:sz w:val="22"/>
                <w:szCs w:val="22"/>
              </w:rPr>
            </w:pPr>
            <w:r w:rsidRPr="00254DA6">
              <w:rPr>
                <w:sz w:val="22"/>
                <w:szCs w:val="22"/>
              </w:rPr>
              <w:t>636</w:t>
            </w:r>
          </w:p>
        </w:tc>
      </w:tr>
      <w:tr w:rsidR="00EF56A6" w:rsidRPr="00254DA6" w14:paraId="726DAC4D" w14:textId="77777777" w:rsidTr="006A1138">
        <w:trPr>
          <w:trHeight w:val="210"/>
        </w:trPr>
        <w:tc>
          <w:tcPr>
            <w:tcW w:w="436" w:type="dxa"/>
            <w:vMerge w:val="restart"/>
            <w:tcBorders>
              <w:top w:val="single" w:sz="4" w:space="0" w:color="000000"/>
              <w:left w:val="single" w:sz="4" w:space="0" w:color="000000"/>
            </w:tcBorders>
            <w:shd w:val="clear" w:color="auto" w:fill="auto"/>
            <w:vAlign w:val="center"/>
          </w:tcPr>
          <w:p w14:paraId="3CA6D519" w14:textId="77777777" w:rsidR="00EF56A6" w:rsidRPr="00254DA6" w:rsidRDefault="00EF56A6" w:rsidP="00EF56A6">
            <w:pPr>
              <w:numPr>
                <w:ilvl w:val="0"/>
                <w:numId w:val="9"/>
              </w:numPr>
              <w:suppressAutoHyphens/>
              <w:snapToGrid w:val="0"/>
              <w:jc w:val="center"/>
              <w:rPr>
                <w:sz w:val="22"/>
                <w:szCs w:val="22"/>
              </w:rPr>
            </w:pPr>
          </w:p>
        </w:tc>
        <w:tc>
          <w:tcPr>
            <w:tcW w:w="5093" w:type="dxa"/>
            <w:vMerge w:val="restart"/>
            <w:tcBorders>
              <w:top w:val="single" w:sz="4" w:space="0" w:color="000000"/>
              <w:left w:val="single" w:sz="4" w:space="0" w:color="000000"/>
            </w:tcBorders>
            <w:shd w:val="clear" w:color="auto" w:fill="auto"/>
          </w:tcPr>
          <w:p w14:paraId="6749E790" w14:textId="77777777" w:rsidR="00EF56A6" w:rsidRPr="00254DA6" w:rsidRDefault="00EF56A6" w:rsidP="00EF56A6">
            <w:pPr>
              <w:spacing w:after="42"/>
              <w:rPr>
                <w:sz w:val="22"/>
                <w:szCs w:val="22"/>
              </w:rPr>
            </w:pPr>
            <w:r w:rsidRPr="00254DA6">
              <w:rPr>
                <w:sz w:val="22"/>
                <w:szCs w:val="22"/>
              </w:rPr>
              <w:t>Оборудование пляжа на территории округа</w:t>
            </w:r>
          </w:p>
        </w:tc>
        <w:tc>
          <w:tcPr>
            <w:tcW w:w="1275" w:type="dxa"/>
            <w:vMerge w:val="restart"/>
            <w:tcBorders>
              <w:top w:val="single" w:sz="4" w:space="0" w:color="000000"/>
              <w:left w:val="single" w:sz="4" w:space="0" w:color="000000"/>
            </w:tcBorders>
            <w:shd w:val="clear" w:color="auto" w:fill="auto"/>
            <w:vAlign w:val="center"/>
          </w:tcPr>
          <w:p w14:paraId="19456418" w14:textId="77777777" w:rsidR="00EF56A6" w:rsidRPr="00254DA6" w:rsidRDefault="00EF56A6" w:rsidP="00EF56A6">
            <w:pPr>
              <w:jc w:val="center"/>
              <w:rPr>
                <w:sz w:val="22"/>
                <w:szCs w:val="22"/>
              </w:rPr>
            </w:pPr>
            <w:r w:rsidRPr="00254DA6">
              <w:rPr>
                <w:sz w:val="22"/>
                <w:szCs w:val="22"/>
              </w:rPr>
              <w:t>1 ед. в год</w:t>
            </w:r>
          </w:p>
        </w:tc>
        <w:tc>
          <w:tcPr>
            <w:tcW w:w="1276" w:type="dxa"/>
            <w:vMerge w:val="restart"/>
            <w:tcBorders>
              <w:top w:val="single" w:sz="4" w:space="0" w:color="000000"/>
              <w:left w:val="single" w:sz="4" w:space="0" w:color="000000"/>
            </w:tcBorders>
            <w:shd w:val="clear" w:color="auto" w:fill="auto"/>
            <w:vAlign w:val="center"/>
          </w:tcPr>
          <w:p w14:paraId="161DABF6" w14:textId="77777777" w:rsidR="00EF56A6" w:rsidRPr="00254DA6" w:rsidRDefault="00EF56A6" w:rsidP="00EF56A6">
            <w:pPr>
              <w:jc w:val="center"/>
              <w:rPr>
                <w:sz w:val="22"/>
                <w:szCs w:val="22"/>
              </w:rPr>
            </w:pPr>
            <w:r w:rsidRPr="00254DA6">
              <w:rPr>
                <w:sz w:val="22"/>
                <w:szCs w:val="22"/>
              </w:rPr>
              <w:t>100</w:t>
            </w:r>
          </w:p>
        </w:tc>
        <w:tc>
          <w:tcPr>
            <w:tcW w:w="1276" w:type="dxa"/>
            <w:vMerge w:val="restart"/>
            <w:tcBorders>
              <w:top w:val="single" w:sz="4" w:space="0" w:color="000000"/>
              <w:left w:val="single" w:sz="4" w:space="0" w:color="000000"/>
            </w:tcBorders>
            <w:shd w:val="clear" w:color="auto" w:fill="auto"/>
            <w:vAlign w:val="center"/>
          </w:tcPr>
          <w:p w14:paraId="0B5ABB89" w14:textId="77777777" w:rsidR="00EF56A6" w:rsidRPr="00254DA6" w:rsidRDefault="00EF56A6" w:rsidP="00EF56A6">
            <w:pPr>
              <w:jc w:val="center"/>
              <w:rPr>
                <w:sz w:val="22"/>
                <w:szCs w:val="22"/>
              </w:rPr>
            </w:pPr>
            <w:r w:rsidRPr="00254DA6">
              <w:rPr>
                <w:sz w:val="22"/>
                <w:szCs w:val="22"/>
              </w:rPr>
              <w:t>350,6</w:t>
            </w:r>
          </w:p>
        </w:tc>
        <w:tc>
          <w:tcPr>
            <w:tcW w:w="1559" w:type="dxa"/>
            <w:tcBorders>
              <w:top w:val="single" w:sz="4" w:space="0" w:color="000000"/>
              <w:left w:val="single" w:sz="4" w:space="0" w:color="000000"/>
              <w:bottom w:val="single" w:sz="4" w:space="0" w:color="auto"/>
            </w:tcBorders>
            <w:shd w:val="clear" w:color="auto" w:fill="auto"/>
            <w:vAlign w:val="center"/>
          </w:tcPr>
          <w:p w14:paraId="32D92EF8" w14:textId="77777777" w:rsidR="00EF56A6" w:rsidRPr="00254DA6" w:rsidRDefault="00EF56A6" w:rsidP="00EF56A6">
            <w:pPr>
              <w:jc w:val="center"/>
              <w:rPr>
                <w:sz w:val="22"/>
                <w:szCs w:val="22"/>
              </w:rPr>
            </w:pPr>
          </w:p>
        </w:tc>
        <w:tc>
          <w:tcPr>
            <w:tcW w:w="851" w:type="dxa"/>
            <w:tcBorders>
              <w:top w:val="single" w:sz="4" w:space="0" w:color="000000"/>
              <w:left w:val="single" w:sz="4" w:space="0" w:color="000000"/>
              <w:bottom w:val="single" w:sz="4" w:space="0" w:color="auto"/>
            </w:tcBorders>
            <w:shd w:val="clear" w:color="auto" w:fill="auto"/>
            <w:vAlign w:val="center"/>
          </w:tcPr>
          <w:p w14:paraId="50EB9C69" w14:textId="77777777" w:rsidR="00EF56A6" w:rsidRPr="00254DA6" w:rsidRDefault="00EF56A6" w:rsidP="00EF56A6">
            <w:pPr>
              <w:jc w:val="center"/>
              <w:rPr>
                <w:sz w:val="22"/>
                <w:szCs w:val="22"/>
              </w:rPr>
            </w:pPr>
          </w:p>
        </w:tc>
        <w:tc>
          <w:tcPr>
            <w:tcW w:w="850" w:type="dxa"/>
            <w:tcBorders>
              <w:top w:val="single" w:sz="4" w:space="0" w:color="000000"/>
              <w:left w:val="single" w:sz="4" w:space="0" w:color="000000"/>
              <w:bottom w:val="single" w:sz="4" w:space="0" w:color="auto"/>
            </w:tcBorders>
            <w:shd w:val="clear" w:color="auto" w:fill="auto"/>
            <w:vAlign w:val="center"/>
          </w:tcPr>
          <w:p w14:paraId="79DC4A72" w14:textId="77777777" w:rsidR="00EF56A6" w:rsidRPr="00254DA6" w:rsidRDefault="00EF56A6" w:rsidP="00EF56A6">
            <w:pPr>
              <w:jc w:val="center"/>
              <w:rPr>
                <w:sz w:val="22"/>
                <w:szCs w:val="22"/>
              </w:rPr>
            </w:pPr>
          </w:p>
        </w:tc>
        <w:tc>
          <w:tcPr>
            <w:tcW w:w="992" w:type="dxa"/>
            <w:tcBorders>
              <w:top w:val="single" w:sz="4" w:space="0" w:color="000000"/>
              <w:left w:val="single" w:sz="4" w:space="0" w:color="000000"/>
              <w:bottom w:val="single" w:sz="4" w:space="0" w:color="auto"/>
            </w:tcBorders>
            <w:shd w:val="clear" w:color="auto" w:fill="auto"/>
            <w:vAlign w:val="center"/>
          </w:tcPr>
          <w:p w14:paraId="1321039C" w14:textId="77777777" w:rsidR="00EF56A6" w:rsidRPr="00254DA6" w:rsidRDefault="00EF56A6" w:rsidP="00EF56A6">
            <w:pPr>
              <w:jc w:val="center"/>
              <w:rPr>
                <w:sz w:val="22"/>
                <w:szCs w:val="22"/>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74942573" w14:textId="77777777" w:rsidR="00EF56A6" w:rsidRPr="00254DA6" w:rsidRDefault="00EF56A6" w:rsidP="00EF56A6">
            <w:pPr>
              <w:jc w:val="center"/>
              <w:rPr>
                <w:sz w:val="22"/>
                <w:szCs w:val="22"/>
              </w:rPr>
            </w:pPr>
          </w:p>
        </w:tc>
      </w:tr>
      <w:tr w:rsidR="00EF56A6" w:rsidRPr="00254DA6" w14:paraId="61B9ED01" w14:textId="77777777" w:rsidTr="006A1138">
        <w:trPr>
          <w:trHeight w:val="180"/>
        </w:trPr>
        <w:tc>
          <w:tcPr>
            <w:tcW w:w="436" w:type="dxa"/>
            <w:vMerge/>
            <w:tcBorders>
              <w:left w:val="single" w:sz="4" w:space="0" w:color="000000"/>
            </w:tcBorders>
            <w:shd w:val="clear" w:color="auto" w:fill="auto"/>
            <w:vAlign w:val="center"/>
          </w:tcPr>
          <w:p w14:paraId="74780C2B"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tcBorders>
            <w:shd w:val="clear" w:color="auto" w:fill="auto"/>
          </w:tcPr>
          <w:p w14:paraId="3C77B3C0" w14:textId="77777777" w:rsidR="00EF56A6" w:rsidRPr="00254DA6" w:rsidRDefault="00EF56A6" w:rsidP="00EF56A6">
            <w:pPr>
              <w:spacing w:after="42"/>
              <w:rPr>
                <w:sz w:val="22"/>
                <w:szCs w:val="22"/>
              </w:rPr>
            </w:pPr>
          </w:p>
        </w:tc>
        <w:tc>
          <w:tcPr>
            <w:tcW w:w="1275" w:type="dxa"/>
            <w:vMerge/>
            <w:tcBorders>
              <w:left w:val="single" w:sz="4" w:space="0" w:color="000000"/>
            </w:tcBorders>
            <w:shd w:val="clear" w:color="auto" w:fill="auto"/>
            <w:vAlign w:val="center"/>
          </w:tcPr>
          <w:p w14:paraId="57379667"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0A91DC77" w14:textId="77777777" w:rsidR="00EF56A6" w:rsidRPr="00254DA6" w:rsidRDefault="00EF56A6" w:rsidP="00EF56A6">
            <w:pPr>
              <w:jc w:val="center"/>
              <w:rPr>
                <w:sz w:val="22"/>
                <w:szCs w:val="22"/>
              </w:rPr>
            </w:pPr>
          </w:p>
        </w:tc>
        <w:tc>
          <w:tcPr>
            <w:tcW w:w="1276" w:type="dxa"/>
            <w:vMerge/>
            <w:tcBorders>
              <w:left w:val="single" w:sz="4" w:space="0" w:color="000000"/>
            </w:tcBorders>
            <w:shd w:val="clear" w:color="auto" w:fill="auto"/>
            <w:vAlign w:val="center"/>
          </w:tcPr>
          <w:p w14:paraId="18C37C0D"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1E7AC8C1" w14:textId="77777777" w:rsidR="00EF56A6" w:rsidRPr="00254DA6" w:rsidRDefault="00EF56A6" w:rsidP="00EF56A6">
            <w:pPr>
              <w:jc w:val="center"/>
              <w:rPr>
                <w:sz w:val="22"/>
                <w:szCs w:val="22"/>
              </w:rPr>
            </w:pPr>
          </w:p>
        </w:tc>
        <w:tc>
          <w:tcPr>
            <w:tcW w:w="851" w:type="dxa"/>
            <w:tcBorders>
              <w:top w:val="single" w:sz="4" w:space="0" w:color="auto"/>
              <w:left w:val="single" w:sz="4" w:space="0" w:color="000000"/>
              <w:bottom w:val="single" w:sz="4" w:space="0" w:color="auto"/>
            </w:tcBorders>
            <w:shd w:val="clear" w:color="auto" w:fill="auto"/>
            <w:vAlign w:val="center"/>
          </w:tcPr>
          <w:p w14:paraId="67745945" w14:textId="77777777" w:rsidR="00EF56A6" w:rsidRPr="00254DA6" w:rsidRDefault="00EF56A6" w:rsidP="00EF56A6">
            <w:pPr>
              <w:jc w:val="center"/>
              <w:rPr>
                <w:sz w:val="22"/>
                <w:szCs w:val="22"/>
              </w:rPr>
            </w:pPr>
          </w:p>
        </w:tc>
        <w:tc>
          <w:tcPr>
            <w:tcW w:w="850" w:type="dxa"/>
            <w:tcBorders>
              <w:top w:val="single" w:sz="4" w:space="0" w:color="auto"/>
              <w:left w:val="single" w:sz="4" w:space="0" w:color="000000"/>
              <w:bottom w:val="single" w:sz="4" w:space="0" w:color="auto"/>
            </w:tcBorders>
            <w:shd w:val="clear" w:color="auto" w:fill="auto"/>
            <w:vAlign w:val="center"/>
          </w:tcPr>
          <w:p w14:paraId="75919F01" w14:textId="77777777" w:rsidR="00EF56A6" w:rsidRPr="00254DA6" w:rsidRDefault="00EF56A6" w:rsidP="00EF56A6">
            <w:pPr>
              <w:jc w:val="center"/>
              <w:rPr>
                <w:sz w:val="22"/>
                <w:szCs w:val="22"/>
              </w:rPr>
            </w:pPr>
          </w:p>
        </w:tc>
        <w:tc>
          <w:tcPr>
            <w:tcW w:w="992" w:type="dxa"/>
            <w:tcBorders>
              <w:top w:val="single" w:sz="4" w:space="0" w:color="auto"/>
              <w:left w:val="single" w:sz="4" w:space="0" w:color="000000"/>
              <w:bottom w:val="single" w:sz="4" w:space="0" w:color="auto"/>
            </w:tcBorders>
            <w:shd w:val="clear" w:color="auto" w:fill="auto"/>
            <w:vAlign w:val="center"/>
          </w:tcPr>
          <w:p w14:paraId="6E8DDBA0" w14:textId="77777777" w:rsidR="00EF56A6" w:rsidRPr="00254DA6" w:rsidRDefault="00EF56A6" w:rsidP="00EF56A6">
            <w:pPr>
              <w:jc w:val="center"/>
              <w:rPr>
                <w:sz w:val="22"/>
                <w:szCs w:val="22"/>
              </w:rPr>
            </w:pP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532F897A" w14:textId="77777777" w:rsidR="00EF56A6" w:rsidRPr="00254DA6" w:rsidRDefault="00EF56A6" w:rsidP="00EF56A6">
            <w:pPr>
              <w:jc w:val="center"/>
              <w:rPr>
                <w:sz w:val="22"/>
                <w:szCs w:val="22"/>
              </w:rPr>
            </w:pPr>
          </w:p>
        </w:tc>
      </w:tr>
      <w:tr w:rsidR="00EF56A6" w:rsidRPr="00254DA6" w14:paraId="2427D52F" w14:textId="77777777" w:rsidTr="006A1138">
        <w:trPr>
          <w:trHeight w:val="170"/>
        </w:trPr>
        <w:tc>
          <w:tcPr>
            <w:tcW w:w="436" w:type="dxa"/>
            <w:vMerge/>
            <w:tcBorders>
              <w:left w:val="single" w:sz="4" w:space="0" w:color="000000"/>
              <w:bottom w:val="single" w:sz="4" w:space="0" w:color="000000"/>
            </w:tcBorders>
            <w:shd w:val="clear" w:color="auto" w:fill="auto"/>
            <w:vAlign w:val="center"/>
          </w:tcPr>
          <w:p w14:paraId="34C6177B" w14:textId="77777777" w:rsidR="00EF56A6" w:rsidRPr="00254DA6" w:rsidRDefault="00EF56A6" w:rsidP="00EF56A6">
            <w:pPr>
              <w:numPr>
                <w:ilvl w:val="0"/>
                <w:numId w:val="9"/>
              </w:numPr>
              <w:suppressAutoHyphens/>
              <w:snapToGrid w:val="0"/>
              <w:jc w:val="center"/>
              <w:rPr>
                <w:sz w:val="22"/>
                <w:szCs w:val="22"/>
              </w:rPr>
            </w:pPr>
          </w:p>
        </w:tc>
        <w:tc>
          <w:tcPr>
            <w:tcW w:w="5093" w:type="dxa"/>
            <w:vMerge/>
            <w:tcBorders>
              <w:left w:val="single" w:sz="4" w:space="0" w:color="000000"/>
              <w:bottom w:val="single" w:sz="4" w:space="0" w:color="000000"/>
            </w:tcBorders>
            <w:shd w:val="clear" w:color="auto" w:fill="auto"/>
          </w:tcPr>
          <w:p w14:paraId="2E7F948A" w14:textId="77777777" w:rsidR="00EF56A6" w:rsidRPr="00254DA6" w:rsidRDefault="00EF56A6" w:rsidP="00EF56A6">
            <w:pPr>
              <w:spacing w:after="42"/>
              <w:rPr>
                <w:sz w:val="22"/>
                <w:szCs w:val="22"/>
              </w:rPr>
            </w:pPr>
          </w:p>
        </w:tc>
        <w:tc>
          <w:tcPr>
            <w:tcW w:w="1275" w:type="dxa"/>
            <w:vMerge/>
            <w:tcBorders>
              <w:left w:val="single" w:sz="4" w:space="0" w:color="000000"/>
              <w:bottom w:val="single" w:sz="4" w:space="0" w:color="000000"/>
            </w:tcBorders>
            <w:shd w:val="clear" w:color="auto" w:fill="auto"/>
            <w:vAlign w:val="center"/>
          </w:tcPr>
          <w:p w14:paraId="6F723737"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0BBD24F5" w14:textId="77777777" w:rsidR="00EF56A6" w:rsidRPr="00254DA6" w:rsidRDefault="00EF56A6" w:rsidP="00EF56A6">
            <w:pPr>
              <w:jc w:val="center"/>
              <w:rPr>
                <w:sz w:val="22"/>
                <w:szCs w:val="22"/>
              </w:rPr>
            </w:pPr>
          </w:p>
        </w:tc>
        <w:tc>
          <w:tcPr>
            <w:tcW w:w="1276" w:type="dxa"/>
            <w:vMerge/>
            <w:tcBorders>
              <w:left w:val="single" w:sz="4" w:space="0" w:color="000000"/>
              <w:bottom w:val="single" w:sz="4" w:space="0" w:color="000000"/>
            </w:tcBorders>
            <w:shd w:val="clear" w:color="auto" w:fill="auto"/>
            <w:vAlign w:val="center"/>
          </w:tcPr>
          <w:p w14:paraId="723F74BC"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076E572C"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vAlign w:val="center"/>
          </w:tcPr>
          <w:p w14:paraId="2F12E4AA" w14:textId="77777777" w:rsidR="00EF56A6" w:rsidRPr="00254DA6" w:rsidRDefault="00EF56A6" w:rsidP="00EF56A6">
            <w:pPr>
              <w:jc w:val="center"/>
              <w:rPr>
                <w:sz w:val="22"/>
                <w:szCs w:val="22"/>
              </w:rPr>
            </w:pPr>
            <w:r w:rsidRPr="00254DA6">
              <w:rPr>
                <w:sz w:val="22"/>
                <w:szCs w:val="22"/>
              </w:rPr>
              <w:t>150,6</w:t>
            </w:r>
          </w:p>
        </w:tc>
        <w:tc>
          <w:tcPr>
            <w:tcW w:w="850" w:type="dxa"/>
            <w:tcBorders>
              <w:top w:val="single" w:sz="4" w:space="0" w:color="auto"/>
              <w:left w:val="single" w:sz="4" w:space="0" w:color="000000"/>
              <w:bottom w:val="single" w:sz="4" w:space="0" w:color="000000"/>
            </w:tcBorders>
            <w:shd w:val="clear" w:color="auto" w:fill="auto"/>
            <w:vAlign w:val="center"/>
          </w:tcPr>
          <w:p w14:paraId="02DB11A6" w14:textId="77777777" w:rsidR="00EF56A6" w:rsidRPr="00254DA6" w:rsidRDefault="00EF56A6" w:rsidP="00EF56A6">
            <w:pPr>
              <w:jc w:val="center"/>
              <w:rPr>
                <w:sz w:val="22"/>
                <w:szCs w:val="22"/>
              </w:rPr>
            </w:pPr>
            <w:r w:rsidRPr="00254DA6">
              <w:rPr>
                <w:sz w:val="22"/>
                <w:szCs w:val="22"/>
              </w:rPr>
              <w:t>100</w:t>
            </w:r>
          </w:p>
        </w:tc>
        <w:tc>
          <w:tcPr>
            <w:tcW w:w="992" w:type="dxa"/>
            <w:tcBorders>
              <w:top w:val="single" w:sz="4" w:space="0" w:color="auto"/>
              <w:left w:val="single" w:sz="4" w:space="0" w:color="000000"/>
              <w:bottom w:val="single" w:sz="4" w:space="0" w:color="000000"/>
            </w:tcBorders>
            <w:shd w:val="clear" w:color="auto" w:fill="auto"/>
            <w:vAlign w:val="center"/>
          </w:tcPr>
          <w:p w14:paraId="2940B026" w14:textId="77777777" w:rsidR="00EF56A6" w:rsidRPr="00254DA6" w:rsidRDefault="00EF56A6" w:rsidP="00EF56A6">
            <w:pPr>
              <w:jc w:val="center"/>
              <w:rPr>
                <w:sz w:val="22"/>
                <w:szCs w:val="22"/>
              </w:rPr>
            </w:pPr>
            <w:r w:rsidRPr="00254DA6">
              <w:rPr>
                <w:sz w:val="22"/>
                <w:szCs w:val="22"/>
              </w:rPr>
              <w:t>100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31B2670B" w14:textId="77777777" w:rsidR="00EF56A6" w:rsidRPr="00254DA6" w:rsidRDefault="00EF56A6" w:rsidP="00EF56A6">
            <w:pPr>
              <w:jc w:val="center"/>
              <w:rPr>
                <w:sz w:val="22"/>
                <w:szCs w:val="22"/>
              </w:rPr>
            </w:pPr>
            <w:r w:rsidRPr="00254DA6">
              <w:rPr>
                <w:sz w:val="22"/>
                <w:szCs w:val="22"/>
              </w:rPr>
              <w:t>350,6</w:t>
            </w:r>
          </w:p>
        </w:tc>
      </w:tr>
      <w:tr w:rsidR="00EF56A6" w:rsidRPr="00254DA6" w14:paraId="67AB3996" w14:textId="77777777" w:rsidTr="006A1138">
        <w:trPr>
          <w:trHeight w:val="250"/>
        </w:trPr>
        <w:tc>
          <w:tcPr>
            <w:tcW w:w="440" w:type="dxa"/>
            <w:vMerge w:val="restart"/>
            <w:tcBorders>
              <w:top w:val="single" w:sz="4" w:space="0" w:color="000000"/>
              <w:left w:val="single" w:sz="4" w:space="0" w:color="000000"/>
              <w:right w:val="single" w:sz="4" w:space="0" w:color="auto"/>
            </w:tcBorders>
            <w:shd w:val="clear" w:color="auto" w:fill="auto"/>
          </w:tcPr>
          <w:p w14:paraId="272A2ACB" w14:textId="77777777" w:rsidR="00EF56A6" w:rsidRPr="00254DA6" w:rsidRDefault="00EF56A6" w:rsidP="00EF56A6">
            <w:pPr>
              <w:jc w:val="center"/>
              <w:rPr>
                <w:sz w:val="22"/>
                <w:szCs w:val="22"/>
              </w:rPr>
            </w:pPr>
            <w:r w:rsidRPr="00254DA6">
              <w:rPr>
                <w:sz w:val="22"/>
                <w:szCs w:val="22"/>
              </w:rPr>
              <w:t>16</w:t>
            </w:r>
          </w:p>
        </w:tc>
        <w:tc>
          <w:tcPr>
            <w:tcW w:w="5089" w:type="dxa"/>
            <w:vMerge w:val="restart"/>
            <w:tcBorders>
              <w:top w:val="single" w:sz="4" w:space="0" w:color="000000"/>
              <w:left w:val="single" w:sz="4" w:space="0" w:color="auto"/>
            </w:tcBorders>
            <w:shd w:val="clear" w:color="auto" w:fill="auto"/>
          </w:tcPr>
          <w:p w14:paraId="17B86280" w14:textId="77777777" w:rsidR="00EF56A6" w:rsidRPr="00254DA6" w:rsidRDefault="00EF56A6" w:rsidP="00EF56A6">
            <w:pPr>
              <w:jc w:val="center"/>
              <w:rPr>
                <w:sz w:val="22"/>
                <w:szCs w:val="22"/>
              </w:rPr>
            </w:pPr>
            <w:r w:rsidRPr="00254DA6">
              <w:rPr>
                <w:sz w:val="22"/>
                <w:szCs w:val="22"/>
              </w:rPr>
              <w:t>Иные Цели, направленные на предупреждение и тушение пожаров</w:t>
            </w:r>
          </w:p>
        </w:tc>
        <w:tc>
          <w:tcPr>
            <w:tcW w:w="1275" w:type="dxa"/>
            <w:vMerge w:val="restart"/>
            <w:tcBorders>
              <w:top w:val="single" w:sz="4" w:space="0" w:color="000000"/>
              <w:left w:val="single" w:sz="4" w:space="0" w:color="000000"/>
            </w:tcBorders>
            <w:shd w:val="clear" w:color="auto" w:fill="auto"/>
          </w:tcPr>
          <w:p w14:paraId="17A7772F" w14:textId="77777777" w:rsidR="00EF56A6" w:rsidRPr="00254DA6" w:rsidRDefault="00EF56A6" w:rsidP="00EF56A6">
            <w:pPr>
              <w:snapToGrid w:val="0"/>
              <w:jc w:val="center"/>
              <w:rPr>
                <w:color w:val="C9211E"/>
                <w:sz w:val="22"/>
                <w:szCs w:val="22"/>
              </w:rPr>
            </w:pPr>
          </w:p>
        </w:tc>
        <w:tc>
          <w:tcPr>
            <w:tcW w:w="1276" w:type="dxa"/>
            <w:vMerge w:val="restart"/>
            <w:tcBorders>
              <w:top w:val="single" w:sz="4" w:space="0" w:color="000000"/>
              <w:left w:val="single" w:sz="4" w:space="0" w:color="000000"/>
            </w:tcBorders>
            <w:shd w:val="clear" w:color="auto" w:fill="auto"/>
          </w:tcPr>
          <w:p w14:paraId="0E93FFC6" w14:textId="77777777" w:rsidR="00EF56A6" w:rsidRPr="00254DA6" w:rsidRDefault="00EF56A6" w:rsidP="00EF56A6">
            <w:pPr>
              <w:snapToGrid w:val="0"/>
              <w:jc w:val="center"/>
              <w:rPr>
                <w:color w:val="C9211E"/>
                <w:sz w:val="22"/>
                <w:szCs w:val="22"/>
              </w:rPr>
            </w:pPr>
          </w:p>
        </w:tc>
        <w:tc>
          <w:tcPr>
            <w:tcW w:w="1276" w:type="dxa"/>
            <w:vMerge w:val="restart"/>
            <w:tcBorders>
              <w:top w:val="single" w:sz="4" w:space="0" w:color="000000"/>
              <w:left w:val="single" w:sz="4" w:space="0" w:color="000000"/>
            </w:tcBorders>
            <w:shd w:val="clear" w:color="auto" w:fill="auto"/>
          </w:tcPr>
          <w:p w14:paraId="5EC7FD29" w14:textId="77777777" w:rsidR="00EF56A6" w:rsidRPr="00254DA6" w:rsidRDefault="00EF56A6" w:rsidP="00EF56A6">
            <w:pPr>
              <w:jc w:val="center"/>
              <w:rPr>
                <w:sz w:val="22"/>
                <w:szCs w:val="22"/>
              </w:rPr>
            </w:pPr>
            <w:r w:rsidRPr="00254DA6">
              <w:rPr>
                <w:sz w:val="22"/>
                <w:szCs w:val="22"/>
              </w:rPr>
              <w:t>400</w:t>
            </w:r>
          </w:p>
        </w:tc>
        <w:tc>
          <w:tcPr>
            <w:tcW w:w="1559" w:type="dxa"/>
            <w:tcBorders>
              <w:top w:val="single" w:sz="4" w:space="0" w:color="000000"/>
              <w:left w:val="single" w:sz="4" w:space="0" w:color="000000"/>
              <w:bottom w:val="single" w:sz="4" w:space="0" w:color="auto"/>
            </w:tcBorders>
            <w:shd w:val="clear" w:color="auto" w:fill="auto"/>
            <w:vAlign w:val="center"/>
          </w:tcPr>
          <w:p w14:paraId="3947EA82"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top w:val="single" w:sz="4" w:space="0" w:color="000000"/>
              <w:left w:val="single" w:sz="4" w:space="0" w:color="000000"/>
              <w:bottom w:val="single" w:sz="4" w:space="0" w:color="auto"/>
            </w:tcBorders>
            <w:shd w:val="clear" w:color="auto" w:fill="auto"/>
          </w:tcPr>
          <w:p w14:paraId="16FC4430" w14:textId="77777777" w:rsidR="00EF56A6" w:rsidRPr="00254DA6" w:rsidRDefault="00EF56A6" w:rsidP="00EF56A6">
            <w:pPr>
              <w:jc w:val="center"/>
              <w:rPr>
                <w:sz w:val="22"/>
                <w:szCs w:val="22"/>
              </w:rPr>
            </w:pPr>
          </w:p>
        </w:tc>
        <w:tc>
          <w:tcPr>
            <w:tcW w:w="850" w:type="dxa"/>
            <w:tcBorders>
              <w:top w:val="single" w:sz="4" w:space="0" w:color="000000"/>
              <w:left w:val="single" w:sz="4" w:space="0" w:color="000000"/>
              <w:bottom w:val="single" w:sz="4" w:space="0" w:color="auto"/>
            </w:tcBorders>
            <w:shd w:val="clear" w:color="auto" w:fill="auto"/>
          </w:tcPr>
          <w:p w14:paraId="66D09970" w14:textId="77777777" w:rsidR="00EF56A6" w:rsidRPr="00254DA6" w:rsidRDefault="00EF56A6" w:rsidP="00EF56A6">
            <w:pPr>
              <w:jc w:val="center"/>
              <w:rPr>
                <w:sz w:val="22"/>
                <w:szCs w:val="22"/>
              </w:rPr>
            </w:pPr>
          </w:p>
        </w:tc>
        <w:tc>
          <w:tcPr>
            <w:tcW w:w="992" w:type="dxa"/>
            <w:tcBorders>
              <w:top w:val="single" w:sz="4" w:space="0" w:color="000000"/>
              <w:left w:val="single" w:sz="4" w:space="0" w:color="000000"/>
              <w:bottom w:val="single" w:sz="4" w:space="0" w:color="auto"/>
            </w:tcBorders>
            <w:shd w:val="clear" w:color="auto" w:fill="auto"/>
          </w:tcPr>
          <w:p w14:paraId="6B9B39C6" w14:textId="77777777" w:rsidR="00EF56A6" w:rsidRPr="00254DA6" w:rsidRDefault="00EF56A6" w:rsidP="00EF56A6">
            <w:pPr>
              <w:jc w:val="center"/>
              <w:rPr>
                <w:sz w:val="22"/>
                <w:szCs w:val="22"/>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3D0443D6" w14:textId="77777777" w:rsidR="00EF56A6" w:rsidRPr="00254DA6" w:rsidRDefault="00EF56A6" w:rsidP="00EF56A6">
            <w:pPr>
              <w:jc w:val="center"/>
              <w:rPr>
                <w:sz w:val="22"/>
                <w:szCs w:val="22"/>
              </w:rPr>
            </w:pPr>
          </w:p>
        </w:tc>
      </w:tr>
      <w:tr w:rsidR="00EF56A6" w:rsidRPr="00254DA6" w14:paraId="19D5D3F9" w14:textId="77777777" w:rsidTr="006A1138">
        <w:trPr>
          <w:trHeight w:val="250"/>
        </w:trPr>
        <w:tc>
          <w:tcPr>
            <w:tcW w:w="440" w:type="dxa"/>
            <w:vMerge/>
            <w:tcBorders>
              <w:left w:val="single" w:sz="4" w:space="0" w:color="000000"/>
              <w:right w:val="single" w:sz="4" w:space="0" w:color="auto"/>
            </w:tcBorders>
            <w:shd w:val="clear" w:color="auto" w:fill="auto"/>
          </w:tcPr>
          <w:p w14:paraId="2ECD2F52" w14:textId="77777777" w:rsidR="00EF56A6" w:rsidRPr="00254DA6" w:rsidRDefault="00EF56A6" w:rsidP="00EF56A6">
            <w:pPr>
              <w:jc w:val="center"/>
              <w:rPr>
                <w:b/>
                <w:sz w:val="22"/>
                <w:szCs w:val="22"/>
              </w:rPr>
            </w:pPr>
          </w:p>
        </w:tc>
        <w:tc>
          <w:tcPr>
            <w:tcW w:w="5089" w:type="dxa"/>
            <w:vMerge/>
            <w:tcBorders>
              <w:left w:val="single" w:sz="4" w:space="0" w:color="auto"/>
            </w:tcBorders>
            <w:shd w:val="clear" w:color="auto" w:fill="auto"/>
          </w:tcPr>
          <w:p w14:paraId="109D31FC" w14:textId="77777777" w:rsidR="00EF56A6" w:rsidRPr="00254DA6" w:rsidRDefault="00EF56A6" w:rsidP="00EF56A6">
            <w:pPr>
              <w:jc w:val="center"/>
              <w:rPr>
                <w:b/>
                <w:sz w:val="22"/>
                <w:szCs w:val="22"/>
              </w:rPr>
            </w:pPr>
          </w:p>
        </w:tc>
        <w:tc>
          <w:tcPr>
            <w:tcW w:w="1275" w:type="dxa"/>
            <w:vMerge/>
            <w:tcBorders>
              <w:left w:val="single" w:sz="4" w:space="0" w:color="000000"/>
            </w:tcBorders>
            <w:shd w:val="clear" w:color="auto" w:fill="auto"/>
          </w:tcPr>
          <w:p w14:paraId="7993582D" w14:textId="77777777" w:rsidR="00EF56A6" w:rsidRPr="00254DA6" w:rsidRDefault="00EF56A6" w:rsidP="00EF56A6">
            <w:pPr>
              <w:snapToGrid w:val="0"/>
              <w:jc w:val="center"/>
              <w:rPr>
                <w:color w:val="C9211E"/>
                <w:sz w:val="22"/>
                <w:szCs w:val="22"/>
              </w:rPr>
            </w:pPr>
          </w:p>
        </w:tc>
        <w:tc>
          <w:tcPr>
            <w:tcW w:w="1276" w:type="dxa"/>
            <w:vMerge/>
            <w:tcBorders>
              <w:left w:val="single" w:sz="4" w:space="0" w:color="000000"/>
            </w:tcBorders>
            <w:shd w:val="clear" w:color="auto" w:fill="auto"/>
          </w:tcPr>
          <w:p w14:paraId="24AAA911" w14:textId="77777777" w:rsidR="00EF56A6" w:rsidRPr="00254DA6" w:rsidRDefault="00EF56A6" w:rsidP="00EF56A6">
            <w:pPr>
              <w:snapToGrid w:val="0"/>
              <w:jc w:val="center"/>
              <w:rPr>
                <w:color w:val="C9211E"/>
                <w:sz w:val="22"/>
                <w:szCs w:val="22"/>
              </w:rPr>
            </w:pPr>
          </w:p>
        </w:tc>
        <w:tc>
          <w:tcPr>
            <w:tcW w:w="1276" w:type="dxa"/>
            <w:vMerge/>
            <w:tcBorders>
              <w:left w:val="single" w:sz="4" w:space="0" w:color="000000"/>
            </w:tcBorders>
            <w:shd w:val="clear" w:color="auto" w:fill="auto"/>
          </w:tcPr>
          <w:p w14:paraId="4224A840" w14:textId="77777777" w:rsidR="00EF56A6" w:rsidRPr="00254DA6" w:rsidRDefault="00EF56A6" w:rsidP="00EF56A6">
            <w:pPr>
              <w:jc w:val="center"/>
              <w:rPr>
                <w:sz w:val="22"/>
                <w:szCs w:val="22"/>
              </w:rPr>
            </w:pPr>
          </w:p>
        </w:tc>
        <w:tc>
          <w:tcPr>
            <w:tcW w:w="1559" w:type="dxa"/>
            <w:tcBorders>
              <w:top w:val="single" w:sz="4" w:space="0" w:color="000000"/>
              <w:left w:val="single" w:sz="4" w:space="0" w:color="000000"/>
              <w:bottom w:val="single" w:sz="4" w:space="0" w:color="auto"/>
            </w:tcBorders>
            <w:shd w:val="clear" w:color="auto" w:fill="auto"/>
            <w:vAlign w:val="center"/>
          </w:tcPr>
          <w:p w14:paraId="13576623"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000000"/>
              <w:left w:val="single" w:sz="4" w:space="0" w:color="000000"/>
              <w:bottom w:val="single" w:sz="4" w:space="0" w:color="auto"/>
            </w:tcBorders>
            <w:shd w:val="clear" w:color="auto" w:fill="auto"/>
          </w:tcPr>
          <w:p w14:paraId="1AF5F9C0" w14:textId="77777777" w:rsidR="00EF56A6" w:rsidRPr="00254DA6" w:rsidRDefault="00EF56A6" w:rsidP="00EF56A6">
            <w:pPr>
              <w:jc w:val="center"/>
              <w:rPr>
                <w:sz w:val="22"/>
                <w:szCs w:val="22"/>
              </w:rPr>
            </w:pPr>
            <w:r w:rsidRPr="00254DA6">
              <w:rPr>
                <w:sz w:val="22"/>
                <w:szCs w:val="22"/>
              </w:rPr>
              <w:t>200</w:t>
            </w:r>
          </w:p>
        </w:tc>
        <w:tc>
          <w:tcPr>
            <w:tcW w:w="850" w:type="dxa"/>
            <w:tcBorders>
              <w:top w:val="single" w:sz="4" w:space="0" w:color="000000"/>
              <w:left w:val="single" w:sz="4" w:space="0" w:color="000000"/>
              <w:bottom w:val="single" w:sz="4" w:space="0" w:color="auto"/>
            </w:tcBorders>
            <w:shd w:val="clear" w:color="auto" w:fill="auto"/>
          </w:tcPr>
          <w:p w14:paraId="697AF498" w14:textId="77777777" w:rsidR="00EF56A6" w:rsidRPr="00254DA6" w:rsidRDefault="00EF56A6" w:rsidP="00EF56A6">
            <w:pPr>
              <w:jc w:val="center"/>
              <w:rPr>
                <w:sz w:val="22"/>
                <w:szCs w:val="22"/>
              </w:rPr>
            </w:pPr>
            <w:r w:rsidRPr="00254DA6">
              <w:rPr>
                <w:sz w:val="22"/>
                <w:szCs w:val="22"/>
              </w:rPr>
              <w:t>-</w:t>
            </w:r>
          </w:p>
        </w:tc>
        <w:tc>
          <w:tcPr>
            <w:tcW w:w="992" w:type="dxa"/>
            <w:tcBorders>
              <w:top w:val="single" w:sz="4" w:space="0" w:color="000000"/>
              <w:left w:val="single" w:sz="4" w:space="0" w:color="000000"/>
              <w:bottom w:val="single" w:sz="4" w:space="0" w:color="auto"/>
            </w:tcBorders>
            <w:shd w:val="clear" w:color="auto" w:fill="auto"/>
          </w:tcPr>
          <w:p w14:paraId="2D064DC0" w14:textId="77777777" w:rsidR="00EF56A6" w:rsidRPr="00254DA6" w:rsidRDefault="00EF56A6" w:rsidP="00EF56A6">
            <w:pPr>
              <w:jc w:val="center"/>
              <w:rPr>
                <w:sz w:val="22"/>
                <w:szCs w:val="22"/>
              </w:rPr>
            </w:pPr>
            <w:r w:rsidRPr="00254DA6">
              <w:rPr>
                <w:sz w:val="22"/>
                <w:szCs w:val="22"/>
              </w:rPr>
              <w:t>-</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65E1931E" w14:textId="77777777" w:rsidR="00EF56A6" w:rsidRPr="00254DA6" w:rsidRDefault="00EF56A6" w:rsidP="00EF56A6">
            <w:pPr>
              <w:jc w:val="center"/>
              <w:rPr>
                <w:sz w:val="22"/>
                <w:szCs w:val="22"/>
              </w:rPr>
            </w:pPr>
            <w:r w:rsidRPr="00254DA6">
              <w:rPr>
                <w:sz w:val="22"/>
                <w:szCs w:val="22"/>
              </w:rPr>
              <w:t>200</w:t>
            </w:r>
          </w:p>
        </w:tc>
      </w:tr>
      <w:tr w:rsidR="00EF56A6" w:rsidRPr="00254DA6" w14:paraId="6A78358B" w14:textId="77777777" w:rsidTr="006A1138">
        <w:trPr>
          <w:trHeight w:val="250"/>
        </w:trPr>
        <w:tc>
          <w:tcPr>
            <w:tcW w:w="440" w:type="dxa"/>
            <w:vMerge/>
            <w:tcBorders>
              <w:left w:val="single" w:sz="4" w:space="0" w:color="000000"/>
              <w:right w:val="single" w:sz="4" w:space="0" w:color="auto"/>
            </w:tcBorders>
            <w:shd w:val="clear" w:color="auto" w:fill="auto"/>
          </w:tcPr>
          <w:p w14:paraId="3B31A46A" w14:textId="77777777" w:rsidR="00EF56A6" w:rsidRPr="00254DA6" w:rsidRDefault="00EF56A6" w:rsidP="00EF56A6">
            <w:pPr>
              <w:jc w:val="center"/>
              <w:rPr>
                <w:b/>
                <w:sz w:val="22"/>
                <w:szCs w:val="22"/>
              </w:rPr>
            </w:pPr>
          </w:p>
        </w:tc>
        <w:tc>
          <w:tcPr>
            <w:tcW w:w="5089" w:type="dxa"/>
            <w:vMerge/>
            <w:tcBorders>
              <w:left w:val="single" w:sz="4" w:space="0" w:color="auto"/>
            </w:tcBorders>
            <w:shd w:val="clear" w:color="auto" w:fill="auto"/>
          </w:tcPr>
          <w:p w14:paraId="7A7D4FBF" w14:textId="77777777" w:rsidR="00EF56A6" w:rsidRPr="00254DA6" w:rsidRDefault="00EF56A6" w:rsidP="00EF56A6">
            <w:pPr>
              <w:jc w:val="center"/>
              <w:rPr>
                <w:b/>
                <w:sz w:val="22"/>
                <w:szCs w:val="22"/>
              </w:rPr>
            </w:pPr>
          </w:p>
        </w:tc>
        <w:tc>
          <w:tcPr>
            <w:tcW w:w="1275" w:type="dxa"/>
            <w:vMerge/>
            <w:tcBorders>
              <w:left w:val="single" w:sz="4" w:space="0" w:color="000000"/>
            </w:tcBorders>
            <w:shd w:val="clear" w:color="auto" w:fill="auto"/>
          </w:tcPr>
          <w:p w14:paraId="3469390A" w14:textId="77777777" w:rsidR="00EF56A6" w:rsidRPr="00254DA6" w:rsidRDefault="00EF56A6" w:rsidP="00EF56A6">
            <w:pPr>
              <w:snapToGrid w:val="0"/>
              <w:jc w:val="center"/>
              <w:rPr>
                <w:color w:val="C9211E"/>
                <w:sz w:val="22"/>
                <w:szCs w:val="22"/>
              </w:rPr>
            </w:pPr>
          </w:p>
        </w:tc>
        <w:tc>
          <w:tcPr>
            <w:tcW w:w="1276" w:type="dxa"/>
            <w:vMerge/>
            <w:tcBorders>
              <w:left w:val="single" w:sz="4" w:space="0" w:color="000000"/>
            </w:tcBorders>
            <w:shd w:val="clear" w:color="auto" w:fill="auto"/>
          </w:tcPr>
          <w:p w14:paraId="43BE08C7" w14:textId="77777777" w:rsidR="00EF56A6" w:rsidRPr="00254DA6" w:rsidRDefault="00EF56A6" w:rsidP="00EF56A6">
            <w:pPr>
              <w:snapToGrid w:val="0"/>
              <w:jc w:val="center"/>
              <w:rPr>
                <w:color w:val="C9211E"/>
                <w:sz w:val="22"/>
                <w:szCs w:val="22"/>
              </w:rPr>
            </w:pPr>
          </w:p>
        </w:tc>
        <w:tc>
          <w:tcPr>
            <w:tcW w:w="1276" w:type="dxa"/>
            <w:vMerge/>
            <w:tcBorders>
              <w:left w:val="single" w:sz="4" w:space="0" w:color="000000"/>
            </w:tcBorders>
            <w:shd w:val="clear" w:color="auto" w:fill="auto"/>
          </w:tcPr>
          <w:p w14:paraId="6C639375" w14:textId="77777777" w:rsidR="00EF56A6" w:rsidRPr="00254DA6" w:rsidRDefault="00EF56A6" w:rsidP="00EF56A6">
            <w:pPr>
              <w:jc w:val="center"/>
              <w:rPr>
                <w:sz w:val="22"/>
                <w:szCs w:val="22"/>
              </w:rPr>
            </w:pPr>
          </w:p>
        </w:tc>
        <w:tc>
          <w:tcPr>
            <w:tcW w:w="1559" w:type="dxa"/>
            <w:tcBorders>
              <w:top w:val="single" w:sz="4" w:space="0" w:color="000000"/>
              <w:left w:val="single" w:sz="4" w:space="0" w:color="000000"/>
              <w:bottom w:val="single" w:sz="4" w:space="0" w:color="auto"/>
            </w:tcBorders>
            <w:shd w:val="clear" w:color="auto" w:fill="auto"/>
            <w:vAlign w:val="center"/>
          </w:tcPr>
          <w:p w14:paraId="431CCF30"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000000"/>
              <w:left w:val="single" w:sz="4" w:space="0" w:color="000000"/>
              <w:bottom w:val="single" w:sz="4" w:space="0" w:color="auto"/>
            </w:tcBorders>
            <w:shd w:val="clear" w:color="auto" w:fill="auto"/>
          </w:tcPr>
          <w:p w14:paraId="43453CA1" w14:textId="77777777" w:rsidR="00EF56A6" w:rsidRPr="00254DA6" w:rsidRDefault="00EF56A6" w:rsidP="00EF56A6">
            <w:pPr>
              <w:jc w:val="center"/>
              <w:rPr>
                <w:sz w:val="22"/>
                <w:szCs w:val="22"/>
              </w:rPr>
            </w:pPr>
            <w:r w:rsidRPr="00254DA6">
              <w:rPr>
                <w:sz w:val="22"/>
                <w:szCs w:val="22"/>
              </w:rPr>
              <w:t>200</w:t>
            </w:r>
          </w:p>
        </w:tc>
        <w:tc>
          <w:tcPr>
            <w:tcW w:w="850" w:type="dxa"/>
            <w:tcBorders>
              <w:top w:val="single" w:sz="4" w:space="0" w:color="000000"/>
              <w:left w:val="single" w:sz="4" w:space="0" w:color="000000"/>
              <w:bottom w:val="single" w:sz="4" w:space="0" w:color="auto"/>
            </w:tcBorders>
            <w:shd w:val="clear" w:color="auto" w:fill="auto"/>
          </w:tcPr>
          <w:p w14:paraId="5233BE4F" w14:textId="77777777" w:rsidR="00EF56A6" w:rsidRPr="00254DA6" w:rsidRDefault="00EF56A6" w:rsidP="00EF56A6">
            <w:pPr>
              <w:jc w:val="center"/>
              <w:rPr>
                <w:sz w:val="22"/>
                <w:szCs w:val="22"/>
              </w:rPr>
            </w:pPr>
            <w:r w:rsidRPr="00254DA6">
              <w:rPr>
                <w:sz w:val="22"/>
                <w:szCs w:val="22"/>
              </w:rPr>
              <w:t>-</w:t>
            </w:r>
          </w:p>
        </w:tc>
        <w:tc>
          <w:tcPr>
            <w:tcW w:w="992" w:type="dxa"/>
            <w:tcBorders>
              <w:top w:val="single" w:sz="4" w:space="0" w:color="000000"/>
              <w:left w:val="single" w:sz="4" w:space="0" w:color="000000"/>
              <w:bottom w:val="single" w:sz="4" w:space="0" w:color="auto"/>
            </w:tcBorders>
            <w:shd w:val="clear" w:color="auto" w:fill="auto"/>
          </w:tcPr>
          <w:p w14:paraId="2618C407" w14:textId="77777777" w:rsidR="00EF56A6" w:rsidRPr="00254DA6" w:rsidRDefault="00EF56A6" w:rsidP="00EF56A6">
            <w:pPr>
              <w:jc w:val="center"/>
              <w:rPr>
                <w:sz w:val="22"/>
                <w:szCs w:val="22"/>
              </w:rPr>
            </w:pPr>
            <w:r w:rsidRPr="00254DA6">
              <w:rPr>
                <w:sz w:val="22"/>
                <w:szCs w:val="22"/>
              </w:rPr>
              <w:t>-</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1F250687" w14:textId="77777777" w:rsidR="00EF56A6" w:rsidRPr="00254DA6" w:rsidRDefault="00EF56A6" w:rsidP="00EF56A6">
            <w:pPr>
              <w:jc w:val="center"/>
              <w:rPr>
                <w:sz w:val="22"/>
                <w:szCs w:val="22"/>
              </w:rPr>
            </w:pPr>
            <w:r w:rsidRPr="00254DA6">
              <w:rPr>
                <w:sz w:val="22"/>
                <w:szCs w:val="22"/>
              </w:rPr>
              <w:t>200</w:t>
            </w:r>
          </w:p>
        </w:tc>
      </w:tr>
      <w:tr w:rsidR="00EF56A6" w:rsidRPr="00254DA6" w14:paraId="6C758F92" w14:textId="77777777" w:rsidTr="006A1138">
        <w:trPr>
          <w:trHeight w:val="250"/>
        </w:trPr>
        <w:tc>
          <w:tcPr>
            <w:tcW w:w="5529" w:type="dxa"/>
            <w:gridSpan w:val="2"/>
            <w:vMerge w:val="restart"/>
            <w:tcBorders>
              <w:top w:val="single" w:sz="4" w:space="0" w:color="000000"/>
              <w:left w:val="single" w:sz="4" w:space="0" w:color="000000"/>
            </w:tcBorders>
            <w:shd w:val="clear" w:color="auto" w:fill="auto"/>
          </w:tcPr>
          <w:p w14:paraId="20AB00CC" w14:textId="77777777" w:rsidR="00EF56A6" w:rsidRPr="00254DA6" w:rsidRDefault="00EF56A6" w:rsidP="00EF56A6">
            <w:pPr>
              <w:jc w:val="center"/>
              <w:rPr>
                <w:sz w:val="22"/>
                <w:szCs w:val="22"/>
              </w:rPr>
            </w:pPr>
            <w:r w:rsidRPr="00254DA6">
              <w:rPr>
                <w:b/>
                <w:sz w:val="22"/>
                <w:szCs w:val="22"/>
              </w:rPr>
              <w:t xml:space="preserve">Итого  </w:t>
            </w:r>
          </w:p>
        </w:tc>
        <w:tc>
          <w:tcPr>
            <w:tcW w:w="1275" w:type="dxa"/>
            <w:vMerge w:val="restart"/>
            <w:tcBorders>
              <w:top w:val="single" w:sz="4" w:space="0" w:color="000000"/>
              <w:left w:val="single" w:sz="4" w:space="0" w:color="000000"/>
            </w:tcBorders>
            <w:shd w:val="clear" w:color="auto" w:fill="auto"/>
          </w:tcPr>
          <w:p w14:paraId="5B4A49C8" w14:textId="77777777" w:rsidR="00EF56A6" w:rsidRPr="00254DA6" w:rsidRDefault="00EF56A6" w:rsidP="00EF56A6">
            <w:pPr>
              <w:snapToGrid w:val="0"/>
              <w:jc w:val="center"/>
              <w:rPr>
                <w:color w:val="C9211E"/>
                <w:sz w:val="22"/>
                <w:szCs w:val="22"/>
              </w:rPr>
            </w:pPr>
          </w:p>
          <w:p w14:paraId="4BFD55EC" w14:textId="77777777" w:rsidR="00EF56A6" w:rsidRPr="00254DA6" w:rsidRDefault="00EF56A6" w:rsidP="00EF56A6">
            <w:pPr>
              <w:jc w:val="center"/>
              <w:rPr>
                <w:color w:val="C9211E"/>
                <w:sz w:val="22"/>
                <w:szCs w:val="22"/>
              </w:rPr>
            </w:pPr>
          </w:p>
          <w:p w14:paraId="50D61786" w14:textId="77777777" w:rsidR="00EF56A6" w:rsidRPr="00254DA6" w:rsidRDefault="00EF56A6" w:rsidP="00EF56A6">
            <w:pPr>
              <w:jc w:val="center"/>
              <w:rPr>
                <w:color w:val="C9211E"/>
                <w:sz w:val="22"/>
                <w:szCs w:val="22"/>
              </w:rPr>
            </w:pPr>
          </w:p>
        </w:tc>
        <w:tc>
          <w:tcPr>
            <w:tcW w:w="1276" w:type="dxa"/>
            <w:vMerge w:val="restart"/>
            <w:tcBorders>
              <w:top w:val="single" w:sz="4" w:space="0" w:color="000000"/>
              <w:left w:val="single" w:sz="4" w:space="0" w:color="000000"/>
            </w:tcBorders>
            <w:shd w:val="clear" w:color="auto" w:fill="auto"/>
          </w:tcPr>
          <w:p w14:paraId="405152E3" w14:textId="77777777" w:rsidR="00EF56A6" w:rsidRPr="00254DA6" w:rsidRDefault="00EF56A6" w:rsidP="00EF56A6">
            <w:pPr>
              <w:snapToGrid w:val="0"/>
              <w:jc w:val="center"/>
              <w:rPr>
                <w:color w:val="C9211E"/>
                <w:sz w:val="22"/>
                <w:szCs w:val="22"/>
              </w:rPr>
            </w:pPr>
          </w:p>
        </w:tc>
        <w:tc>
          <w:tcPr>
            <w:tcW w:w="1276" w:type="dxa"/>
            <w:vMerge w:val="restart"/>
            <w:tcBorders>
              <w:top w:val="single" w:sz="4" w:space="0" w:color="000000"/>
              <w:left w:val="single" w:sz="4" w:space="0" w:color="000000"/>
            </w:tcBorders>
            <w:shd w:val="clear" w:color="auto" w:fill="auto"/>
          </w:tcPr>
          <w:p w14:paraId="0AE594D3" w14:textId="77777777" w:rsidR="00EF56A6" w:rsidRPr="00254DA6" w:rsidRDefault="00EF56A6" w:rsidP="00EF56A6">
            <w:pPr>
              <w:jc w:val="center"/>
              <w:rPr>
                <w:sz w:val="22"/>
                <w:szCs w:val="22"/>
              </w:rPr>
            </w:pPr>
            <w:r w:rsidRPr="00254DA6">
              <w:rPr>
                <w:sz w:val="22"/>
                <w:szCs w:val="22"/>
              </w:rPr>
              <w:t>83416,65</w:t>
            </w:r>
          </w:p>
        </w:tc>
        <w:tc>
          <w:tcPr>
            <w:tcW w:w="1559" w:type="dxa"/>
            <w:tcBorders>
              <w:top w:val="single" w:sz="4" w:space="0" w:color="000000"/>
              <w:left w:val="single" w:sz="4" w:space="0" w:color="000000"/>
              <w:bottom w:val="single" w:sz="4" w:space="0" w:color="auto"/>
            </w:tcBorders>
            <w:shd w:val="clear" w:color="auto" w:fill="auto"/>
            <w:vAlign w:val="center"/>
          </w:tcPr>
          <w:p w14:paraId="248B2BA2" w14:textId="77777777" w:rsidR="00EF56A6" w:rsidRPr="00254DA6" w:rsidRDefault="00EF56A6" w:rsidP="00EF56A6">
            <w:pPr>
              <w:jc w:val="center"/>
              <w:rPr>
                <w:sz w:val="22"/>
                <w:szCs w:val="22"/>
              </w:rPr>
            </w:pPr>
            <w:r w:rsidRPr="00254DA6">
              <w:rPr>
                <w:sz w:val="22"/>
                <w:szCs w:val="22"/>
              </w:rPr>
              <w:t>федеральный</w:t>
            </w:r>
          </w:p>
        </w:tc>
        <w:tc>
          <w:tcPr>
            <w:tcW w:w="851" w:type="dxa"/>
            <w:tcBorders>
              <w:top w:val="single" w:sz="4" w:space="0" w:color="000000"/>
              <w:left w:val="single" w:sz="4" w:space="0" w:color="000000"/>
              <w:bottom w:val="single" w:sz="4" w:space="0" w:color="auto"/>
            </w:tcBorders>
            <w:shd w:val="clear" w:color="auto" w:fill="auto"/>
          </w:tcPr>
          <w:p w14:paraId="0A15BC8C" w14:textId="77777777" w:rsidR="00EF56A6" w:rsidRPr="00254DA6" w:rsidRDefault="00EF56A6" w:rsidP="00EF56A6">
            <w:pPr>
              <w:jc w:val="center"/>
              <w:rPr>
                <w:sz w:val="22"/>
                <w:szCs w:val="22"/>
              </w:rPr>
            </w:pPr>
          </w:p>
        </w:tc>
        <w:tc>
          <w:tcPr>
            <w:tcW w:w="850" w:type="dxa"/>
            <w:tcBorders>
              <w:top w:val="single" w:sz="4" w:space="0" w:color="000000"/>
              <w:left w:val="single" w:sz="4" w:space="0" w:color="000000"/>
              <w:bottom w:val="single" w:sz="4" w:space="0" w:color="auto"/>
            </w:tcBorders>
            <w:shd w:val="clear" w:color="auto" w:fill="auto"/>
          </w:tcPr>
          <w:p w14:paraId="7EEF0067" w14:textId="77777777" w:rsidR="00EF56A6" w:rsidRPr="00254DA6" w:rsidRDefault="00EF56A6" w:rsidP="00EF56A6">
            <w:pPr>
              <w:jc w:val="center"/>
              <w:rPr>
                <w:sz w:val="22"/>
                <w:szCs w:val="22"/>
              </w:rPr>
            </w:pPr>
          </w:p>
        </w:tc>
        <w:tc>
          <w:tcPr>
            <w:tcW w:w="992" w:type="dxa"/>
            <w:tcBorders>
              <w:top w:val="single" w:sz="4" w:space="0" w:color="000000"/>
              <w:left w:val="single" w:sz="4" w:space="0" w:color="000000"/>
              <w:bottom w:val="single" w:sz="4" w:space="0" w:color="auto"/>
            </w:tcBorders>
            <w:shd w:val="clear" w:color="auto" w:fill="auto"/>
          </w:tcPr>
          <w:p w14:paraId="31EF5C71" w14:textId="77777777" w:rsidR="00EF56A6" w:rsidRPr="00254DA6" w:rsidRDefault="00EF56A6" w:rsidP="00EF56A6">
            <w:pPr>
              <w:jc w:val="center"/>
              <w:rPr>
                <w:sz w:val="22"/>
                <w:szCs w:val="22"/>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46BA199E" w14:textId="77777777" w:rsidR="00EF56A6" w:rsidRPr="00254DA6" w:rsidRDefault="00EF56A6" w:rsidP="00EF56A6">
            <w:pPr>
              <w:jc w:val="center"/>
              <w:rPr>
                <w:sz w:val="22"/>
                <w:szCs w:val="22"/>
              </w:rPr>
            </w:pPr>
          </w:p>
        </w:tc>
      </w:tr>
      <w:tr w:rsidR="00EF56A6" w:rsidRPr="00254DA6" w14:paraId="6485B7F1" w14:textId="77777777" w:rsidTr="006A1138">
        <w:trPr>
          <w:trHeight w:val="340"/>
        </w:trPr>
        <w:tc>
          <w:tcPr>
            <w:tcW w:w="5529" w:type="dxa"/>
            <w:gridSpan w:val="2"/>
            <w:vMerge/>
            <w:tcBorders>
              <w:left w:val="single" w:sz="4" w:space="0" w:color="000000"/>
            </w:tcBorders>
            <w:shd w:val="clear" w:color="auto" w:fill="auto"/>
          </w:tcPr>
          <w:p w14:paraId="7511D7AF" w14:textId="77777777" w:rsidR="00EF56A6" w:rsidRPr="00254DA6" w:rsidRDefault="00EF56A6" w:rsidP="00EF56A6">
            <w:pPr>
              <w:jc w:val="center"/>
              <w:rPr>
                <w:b/>
                <w:sz w:val="22"/>
                <w:szCs w:val="22"/>
              </w:rPr>
            </w:pPr>
          </w:p>
        </w:tc>
        <w:tc>
          <w:tcPr>
            <w:tcW w:w="1275" w:type="dxa"/>
            <w:vMerge/>
            <w:tcBorders>
              <w:left w:val="single" w:sz="4" w:space="0" w:color="000000"/>
            </w:tcBorders>
            <w:shd w:val="clear" w:color="auto" w:fill="auto"/>
          </w:tcPr>
          <w:p w14:paraId="488C5A52" w14:textId="77777777" w:rsidR="00EF56A6" w:rsidRPr="00254DA6" w:rsidRDefault="00EF56A6" w:rsidP="00EF56A6">
            <w:pPr>
              <w:snapToGrid w:val="0"/>
              <w:jc w:val="center"/>
              <w:rPr>
                <w:color w:val="C9211E"/>
                <w:sz w:val="22"/>
                <w:szCs w:val="22"/>
              </w:rPr>
            </w:pPr>
          </w:p>
        </w:tc>
        <w:tc>
          <w:tcPr>
            <w:tcW w:w="1276" w:type="dxa"/>
            <w:vMerge/>
            <w:tcBorders>
              <w:left w:val="single" w:sz="4" w:space="0" w:color="000000"/>
            </w:tcBorders>
            <w:shd w:val="clear" w:color="auto" w:fill="auto"/>
          </w:tcPr>
          <w:p w14:paraId="4B71DE78" w14:textId="77777777" w:rsidR="00EF56A6" w:rsidRPr="00254DA6" w:rsidRDefault="00EF56A6" w:rsidP="00EF56A6">
            <w:pPr>
              <w:snapToGrid w:val="0"/>
              <w:jc w:val="center"/>
              <w:rPr>
                <w:color w:val="C9211E"/>
                <w:sz w:val="22"/>
                <w:szCs w:val="22"/>
              </w:rPr>
            </w:pPr>
          </w:p>
        </w:tc>
        <w:tc>
          <w:tcPr>
            <w:tcW w:w="1276" w:type="dxa"/>
            <w:vMerge/>
            <w:tcBorders>
              <w:left w:val="single" w:sz="4" w:space="0" w:color="000000"/>
            </w:tcBorders>
            <w:shd w:val="clear" w:color="auto" w:fill="auto"/>
          </w:tcPr>
          <w:p w14:paraId="6A7083E6"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14:paraId="7980F461" w14:textId="77777777" w:rsidR="00EF56A6" w:rsidRPr="00254DA6" w:rsidRDefault="00EF56A6" w:rsidP="00EF56A6">
            <w:pPr>
              <w:jc w:val="center"/>
              <w:rPr>
                <w:sz w:val="22"/>
                <w:szCs w:val="22"/>
              </w:rPr>
            </w:pPr>
            <w:r w:rsidRPr="00254DA6">
              <w:rPr>
                <w:sz w:val="22"/>
                <w:szCs w:val="22"/>
              </w:rPr>
              <w:t>областной</w:t>
            </w:r>
          </w:p>
        </w:tc>
        <w:tc>
          <w:tcPr>
            <w:tcW w:w="851" w:type="dxa"/>
            <w:tcBorders>
              <w:top w:val="single" w:sz="4" w:space="0" w:color="auto"/>
              <w:left w:val="single" w:sz="4" w:space="0" w:color="000000"/>
              <w:bottom w:val="single" w:sz="4" w:space="0" w:color="auto"/>
            </w:tcBorders>
            <w:shd w:val="clear" w:color="auto" w:fill="auto"/>
          </w:tcPr>
          <w:p w14:paraId="632C27AB" w14:textId="77777777" w:rsidR="00EF56A6" w:rsidRPr="00254DA6" w:rsidRDefault="00EF56A6" w:rsidP="00EF56A6">
            <w:pPr>
              <w:jc w:val="center"/>
              <w:rPr>
                <w:sz w:val="22"/>
                <w:szCs w:val="22"/>
              </w:rPr>
            </w:pPr>
            <w:r w:rsidRPr="00254DA6">
              <w:rPr>
                <w:sz w:val="22"/>
                <w:szCs w:val="22"/>
              </w:rPr>
              <w:t>2065,2</w:t>
            </w:r>
          </w:p>
        </w:tc>
        <w:tc>
          <w:tcPr>
            <w:tcW w:w="850" w:type="dxa"/>
            <w:tcBorders>
              <w:top w:val="single" w:sz="4" w:space="0" w:color="auto"/>
              <w:left w:val="single" w:sz="4" w:space="0" w:color="000000"/>
              <w:bottom w:val="single" w:sz="4" w:space="0" w:color="auto"/>
            </w:tcBorders>
            <w:shd w:val="clear" w:color="auto" w:fill="auto"/>
          </w:tcPr>
          <w:p w14:paraId="2FFAC3D5" w14:textId="77777777" w:rsidR="00EF56A6" w:rsidRPr="00254DA6" w:rsidRDefault="00EF56A6" w:rsidP="00EF56A6">
            <w:pPr>
              <w:jc w:val="center"/>
              <w:rPr>
                <w:sz w:val="22"/>
                <w:szCs w:val="22"/>
              </w:rPr>
            </w:pPr>
            <w:r w:rsidRPr="00254DA6">
              <w:rPr>
                <w:sz w:val="22"/>
                <w:szCs w:val="22"/>
              </w:rPr>
              <w:t>2000</w:t>
            </w:r>
          </w:p>
        </w:tc>
        <w:tc>
          <w:tcPr>
            <w:tcW w:w="992" w:type="dxa"/>
            <w:tcBorders>
              <w:top w:val="single" w:sz="4" w:space="0" w:color="auto"/>
              <w:left w:val="single" w:sz="4" w:space="0" w:color="000000"/>
              <w:bottom w:val="single" w:sz="4" w:space="0" w:color="auto"/>
            </w:tcBorders>
            <w:shd w:val="clear" w:color="auto" w:fill="auto"/>
          </w:tcPr>
          <w:p w14:paraId="42378DC2" w14:textId="77777777" w:rsidR="00EF56A6" w:rsidRPr="00254DA6" w:rsidRDefault="00EF56A6" w:rsidP="00EF56A6">
            <w:pPr>
              <w:jc w:val="center"/>
              <w:rPr>
                <w:sz w:val="22"/>
                <w:szCs w:val="22"/>
              </w:rPr>
            </w:pPr>
            <w:r w:rsidRPr="00254DA6">
              <w:rPr>
                <w:sz w:val="22"/>
                <w:szCs w:val="22"/>
              </w:rPr>
              <w:t>2000</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68461AF9" w14:textId="77777777" w:rsidR="00EF56A6" w:rsidRPr="00254DA6" w:rsidRDefault="00EF56A6" w:rsidP="00EF56A6">
            <w:pPr>
              <w:jc w:val="center"/>
              <w:rPr>
                <w:sz w:val="22"/>
                <w:szCs w:val="22"/>
              </w:rPr>
            </w:pPr>
            <w:r w:rsidRPr="00254DA6">
              <w:rPr>
                <w:sz w:val="22"/>
                <w:szCs w:val="22"/>
              </w:rPr>
              <w:t>6065,2</w:t>
            </w:r>
          </w:p>
        </w:tc>
      </w:tr>
      <w:tr w:rsidR="00EF56A6" w:rsidRPr="00254DA6" w14:paraId="1E23EF47" w14:textId="77777777" w:rsidTr="006A1138">
        <w:trPr>
          <w:trHeight w:val="230"/>
        </w:trPr>
        <w:tc>
          <w:tcPr>
            <w:tcW w:w="5529" w:type="dxa"/>
            <w:gridSpan w:val="2"/>
            <w:vMerge/>
            <w:tcBorders>
              <w:left w:val="single" w:sz="4" w:space="0" w:color="000000"/>
              <w:bottom w:val="single" w:sz="4" w:space="0" w:color="000000"/>
            </w:tcBorders>
            <w:shd w:val="clear" w:color="auto" w:fill="auto"/>
          </w:tcPr>
          <w:p w14:paraId="78EE918F" w14:textId="77777777" w:rsidR="00EF56A6" w:rsidRPr="00254DA6" w:rsidRDefault="00EF56A6" w:rsidP="00EF56A6">
            <w:pPr>
              <w:jc w:val="center"/>
              <w:rPr>
                <w:b/>
                <w:sz w:val="22"/>
                <w:szCs w:val="22"/>
              </w:rPr>
            </w:pPr>
          </w:p>
        </w:tc>
        <w:tc>
          <w:tcPr>
            <w:tcW w:w="1275" w:type="dxa"/>
            <w:vMerge/>
            <w:tcBorders>
              <w:left w:val="single" w:sz="4" w:space="0" w:color="000000"/>
              <w:bottom w:val="single" w:sz="4" w:space="0" w:color="000000"/>
            </w:tcBorders>
            <w:shd w:val="clear" w:color="auto" w:fill="auto"/>
          </w:tcPr>
          <w:p w14:paraId="73530233" w14:textId="77777777" w:rsidR="00EF56A6" w:rsidRPr="00254DA6" w:rsidRDefault="00EF56A6" w:rsidP="00EF56A6">
            <w:pPr>
              <w:snapToGrid w:val="0"/>
              <w:jc w:val="center"/>
              <w:rPr>
                <w:color w:val="C9211E"/>
                <w:sz w:val="22"/>
                <w:szCs w:val="22"/>
              </w:rPr>
            </w:pPr>
          </w:p>
        </w:tc>
        <w:tc>
          <w:tcPr>
            <w:tcW w:w="1276" w:type="dxa"/>
            <w:vMerge/>
            <w:tcBorders>
              <w:left w:val="single" w:sz="4" w:space="0" w:color="000000"/>
              <w:bottom w:val="single" w:sz="4" w:space="0" w:color="000000"/>
            </w:tcBorders>
            <w:shd w:val="clear" w:color="auto" w:fill="auto"/>
          </w:tcPr>
          <w:p w14:paraId="5288440E" w14:textId="77777777" w:rsidR="00EF56A6" w:rsidRPr="00254DA6" w:rsidRDefault="00EF56A6" w:rsidP="00EF56A6">
            <w:pPr>
              <w:snapToGrid w:val="0"/>
              <w:jc w:val="center"/>
              <w:rPr>
                <w:color w:val="C9211E"/>
                <w:sz w:val="22"/>
                <w:szCs w:val="22"/>
              </w:rPr>
            </w:pPr>
          </w:p>
        </w:tc>
        <w:tc>
          <w:tcPr>
            <w:tcW w:w="1276" w:type="dxa"/>
            <w:vMerge/>
            <w:tcBorders>
              <w:left w:val="single" w:sz="4" w:space="0" w:color="000000"/>
              <w:bottom w:val="single" w:sz="4" w:space="0" w:color="000000"/>
            </w:tcBorders>
            <w:shd w:val="clear" w:color="auto" w:fill="auto"/>
          </w:tcPr>
          <w:p w14:paraId="50A7ABB8" w14:textId="77777777" w:rsidR="00EF56A6" w:rsidRPr="00254DA6" w:rsidRDefault="00EF56A6" w:rsidP="00EF56A6">
            <w:pPr>
              <w:jc w:val="center"/>
              <w:rPr>
                <w:sz w:val="22"/>
                <w:szCs w:val="22"/>
              </w:rPr>
            </w:pPr>
          </w:p>
        </w:tc>
        <w:tc>
          <w:tcPr>
            <w:tcW w:w="1559" w:type="dxa"/>
            <w:tcBorders>
              <w:top w:val="single" w:sz="4" w:space="0" w:color="auto"/>
              <w:left w:val="single" w:sz="4" w:space="0" w:color="000000"/>
              <w:bottom w:val="single" w:sz="4" w:space="0" w:color="000000"/>
            </w:tcBorders>
            <w:shd w:val="clear" w:color="auto" w:fill="auto"/>
            <w:vAlign w:val="center"/>
          </w:tcPr>
          <w:p w14:paraId="4B739B7E" w14:textId="77777777" w:rsidR="00EF56A6" w:rsidRPr="00254DA6" w:rsidRDefault="00EF56A6" w:rsidP="00EF56A6">
            <w:pPr>
              <w:jc w:val="center"/>
              <w:rPr>
                <w:sz w:val="22"/>
                <w:szCs w:val="22"/>
              </w:rPr>
            </w:pPr>
            <w:r w:rsidRPr="00254DA6">
              <w:rPr>
                <w:sz w:val="22"/>
                <w:szCs w:val="22"/>
              </w:rPr>
              <w:t>местный</w:t>
            </w:r>
          </w:p>
        </w:tc>
        <w:tc>
          <w:tcPr>
            <w:tcW w:w="851" w:type="dxa"/>
            <w:tcBorders>
              <w:top w:val="single" w:sz="4" w:space="0" w:color="auto"/>
              <w:left w:val="single" w:sz="4" w:space="0" w:color="000000"/>
              <w:bottom w:val="single" w:sz="4" w:space="0" w:color="000000"/>
            </w:tcBorders>
            <w:shd w:val="clear" w:color="auto" w:fill="auto"/>
          </w:tcPr>
          <w:p w14:paraId="2D210EF6" w14:textId="77777777" w:rsidR="00EF56A6" w:rsidRPr="00254DA6" w:rsidRDefault="00EF56A6" w:rsidP="00EF56A6">
            <w:pPr>
              <w:jc w:val="center"/>
              <w:rPr>
                <w:sz w:val="22"/>
                <w:szCs w:val="22"/>
              </w:rPr>
            </w:pPr>
            <w:r w:rsidRPr="00254DA6">
              <w:rPr>
                <w:sz w:val="22"/>
                <w:szCs w:val="22"/>
              </w:rPr>
              <w:t>29780,65</w:t>
            </w:r>
          </w:p>
        </w:tc>
        <w:tc>
          <w:tcPr>
            <w:tcW w:w="850" w:type="dxa"/>
            <w:tcBorders>
              <w:top w:val="single" w:sz="4" w:space="0" w:color="auto"/>
              <w:left w:val="single" w:sz="4" w:space="0" w:color="000000"/>
              <w:bottom w:val="single" w:sz="4" w:space="0" w:color="000000"/>
            </w:tcBorders>
            <w:shd w:val="clear" w:color="auto" w:fill="auto"/>
          </w:tcPr>
          <w:p w14:paraId="6847B334" w14:textId="77777777" w:rsidR="00EF56A6" w:rsidRPr="00254DA6" w:rsidRDefault="00EF56A6" w:rsidP="00EF56A6">
            <w:pPr>
              <w:rPr>
                <w:sz w:val="22"/>
                <w:szCs w:val="22"/>
              </w:rPr>
            </w:pPr>
            <w:r w:rsidRPr="00254DA6">
              <w:rPr>
                <w:sz w:val="22"/>
                <w:szCs w:val="22"/>
              </w:rPr>
              <w:t>24708</w:t>
            </w:r>
          </w:p>
        </w:tc>
        <w:tc>
          <w:tcPr>
            <w:tcW w:w="992" w:type="dxa"/>
            <w:tcBorders>
              <w:top w:val="single" w:sz="4" w:space="0" w:color="auto"/>
              <w:left w:val="single" w:sz="4" w:space="0" w:color="000000"/>
              <w:bottom w:val="single" w:sz="4" w:space="0" w:color="000000"/>
            </w:tcBorders>
            <w:shd w:val="clear" w:color="auto" w:fill="auto"/>
          </w:tcPr>
          <w:p w14:paraId="21B2C8CE" w14:textId="77777777" w:rsidR="00EF56A6" w:rsidRPr="00254DA6" w:rsidRDefault="00EF56A6" w:rsidP="00EF56A6">
            <w:pPr>
              <w:ind w:right="95"/>
              <w:rPr>
                <w:sz w:val="22"/>
                <w:szCs w:val="22"/>
              </w:rPr>
            </w:pPr>
            <w:r w:rsidRPr="00254DA6">
              <w:rPr>
                <w:sz w:val="22"/>
                <w:szCs w:val="22"/>
              </w:rPr>
              <w:t>24928</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14:paraId="62CE446D" w14:textId="77777777" w:rsidR="00EF56A6" w:rsidRPr="00254DA6" w:rsidRDefault="00EF56A6" w:rsidP="00EF56A6">
            <w:pPr>
              <w:jc w:val="center"/>
              <w:rPr>
                <w:sz w:val="22"/>
                <w:szCs w:val="22"/>
              </w:rPr>
            </w:pPr>
            <w:r w:rsidRPr="00254DA6">
              <w:rPr>
                <w:sz w:val="22"/>
                <w:szCs w:val="22"/>
              </w:rPr>
              <w:t>77351,45</w:t>
            </w:r>
          </w:p>
        </w:tc>
      </w:tr>
    </w:tbl>
    <w:p w14:paraId="639F3CED" w14:textId="77777777" w:rsidR="00EF56A6" w:rsidRPr="00254DA6" w:rsidRDefault="00EF56A6" w:rsidP="00EF56A6">
      <w:pPr>
        <w:rPr>
          <w:color w:val="C9211E"/>
          <w:sz w:val="22"/>
          <w:szCs w:val="22"/>
        </w:rPr>
      </w:pPr>
    </w:p>
    <w:p w14:paraId="6EF12A89" w14:textId="77777777" w:rsidR="00EF56A6" w:rsidRPr="00254DA6" w:rsidRDefault="00EF56A6" w:rsidP="00EF56A6">
      <w:pPr>
        <w:widowControl w:val="0"/>
        <w:tabs>
          <w:tab w:val="left" w:pos="980"/>
        </w:tabs>
        <w:suppressAutoHyphens/>
        <w:autoSpaceDE w:val="0"/>
        <w:jc w:val="both"/>
        <w:rPr>
          <w:rFonts w:eastAsia="Arial CYR"/>
          <w:color w:val="000000"/>
          <w:sz w:val="22"/>
          <w:szCs w:val="22"/>
        </w:rPr>
      </w:pPr>
    </w:p>
    <w:p w14:paraId="34F9ACD3" w14:textId="77777777" w:rsidR="00EF56A6" w:rsidRPr="00254DA6" w:rsidRDefault="00EF56A6" w:rsidP="00EF56A6">
      <w:pPr>
        <w:suppressAutoHyphens/>
        <w:jc w:val="both"/>
        <w:rPr>
          <w:strike/>
          <w:color w:val="000000"/>
          <w:sz w:val="22"/>
          <w:szCs w:val="22"/>
        </w:rPr>
      </w:pPr>
    </w:p>
    <w:p w14:paraId="6967F996" w14:textId="77777777" w:rsidR="00EF56A6" w:rsidRPr="00254DA6" w:rsidRDefault="00EF56A6" w:rsidP="00EF56A6">
      <w:pPr>
        <w:suppressAutoHyphens/>
        <w:jc w:val="both"/>
        <w:rPr>
          <w:color w:val="000000"/>
          <w:sz w:val="22"/>
          <w:szCs w:val="22"/>
        </w:rPr>
      </w:pPr>
    </w:p>
    <w:p w14:paraId="54DECEA6" w14:textId="77777777" w:rsidR="00EF56A6" w:rsidRPr="00254DA6" w:rsidRDefault="00EF56A6" w:rsidP="00EF56A6">
      <w:pPr>
        <w:suppressAutoHyphens/>
        <w:jc w:val="both"/>
        <w:rPr>
          <w:color w:val="000000"/>
          <w:sz w:val="22"/>
          <w:szCs w:val="22"/>
        </w:rPr>
      </w:pPr>
    </w:p>
    <w:p w14:paraId="02AAAA5F" w14:textId="77777777" w:rsidR="00EF56A6" w:rsidRPr="00254DA6" w:rsidRDefault="00EF56A6" w:rsidP="00EF56A6">
      <w:pPr>
        <w:suppressAutoHyphens/>
        <w:jc w:val="both"/>
        <w:rPr>
          <w:color w:val="000000"/>
          <w:sz w:val="22"/>
          <w:szCs w:val="22"/>
        </w:rPr>
        <w:sectPr w:rsidR="00EF56A6" w:rsidRPr="00254DA6" w:rsidSect="006A1138">
          <w:pgSz w:w="16838" w:h="11906" w:orient="landscape"/>
          <w:pgMar w:top="709" w:right="567" w:bottom="1134" w:left="907" w:header="709" w:footer="709" w:gutter="0"/>
          <w:cols w:space="708"/>
          <w:docGrid w:linePitch="360"/>
        </w:sectPr>
      </w:pPr>
    </w:p>
    <w:p w14:paraId="6856BFD9" w14:textId="77777777" w:rsidR="00EF56A6" w:rsidRPr="00254DA6" w:rsidRDefault="00EF56A6" w:rsidP="00EF56A6">
      <w:pPr>
        <w:suppressAutoHyphens/>
        <w:jc w:val="both"/>
        <w:rPr>
          <w:color w:val="000000"/>
          <w:sz w:val="22"/>
          <w:szCs w:val="22"/>
        </w:rPr>
      </w:pPr>
    </w:p>
    <w:p w14:paraId="257BCC37" w14:textId="77777777" w:rsidR="00EF56A6" w:rsidRPr="00254DA6" w:rsidRDefault="00EF56A6" w:rsidP="00EF56A6">
      <w:pPr>
        <w:suppressAutoHyphens/>
        <w:spacing w:line="100" w:lineRule="atLeast"/>
        <w:jc w:val="center"/>
        <w:textAlignment w:val="baseline"/>
        <w:rPr>
          <w:kern w:val="1"/>
          <w:sz w:val="22"/>
          <w:szCs w:val="22"/>
          <w:lang w:eastAsia="ar-SA"/>
        </w:rPr>
      </w:pPr>
    </w:p>
    <w:p w14:paraId="19561866" w14:textId="77777777" w:rsidR="00EF56A6" w:rsidRPr="00254DA6" w:rsidRDefault="00EF56A6" w:rsidP="00EF56A6">
      <w:pPr>
        <w:suppressAutoHyphens/>
        <w:spacing w:line="100" w:lineRule="atLeast"/>
        <w:jc w:val="center"/>
        <w:textAlignment w:val="baseline"/>
        <w:rPr>
          <w:kern w:val="1"/>
          <w:sz w:val="22"/>
          <w:szCs w:val="22"/>
          <w:lang w:eastAsia="ar-SA"/>
        </w:rPr>
      </w:pPr>
      <w:bookmarkStart w:id="9" w:name="_Hlk108689087"/>
      <w:r w:rsidRPr="00254DA6">
        <w:rPr>
          <w:b/>
          <w:bCs/>
          <w:kern w:val="1"/>
          <w:sz w:val="22"/>
          <w:szCs w:val="22"/>
          <w:lang w:eastAsia="ar-SA"/>
        </w:rPr>
        <w:t xml:space="preserve">Об утверждении Программы профилактики рисков причинения вреда (ущерба) охраняемым законом ценностям при осуществлении муниципального </w:t>
      </w:r>
      <w:proofErr w:type="gramStart"/>
      <w:r w:rsidRPr="00254DA6">
        <w:rPr>
          <w:b/>
          <w:bCs/>
          <w:kern w:val="1"/>
          <w:sz w:val="22"/>
          <w:szCs w:val="22"/>
          <w:lang w:eastAsia="ar-SA"/>
        </w:rPr>
        <w:t>контроля за</w:t>
      </w:r>
      <w:proofErr w:type="gramEnd"/>
      <w:r w:rsidRPr="00254DA6">
        <w:rPr>
          <w:b/>
          <w:bCs/>
          <w:kern w:val="1"/>
          <w:sz w:val="22"/>
          <w:szCs w:val="22"/>
          <w:lang w:eastAsia="ar-SA"/>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Лебяжьевского муниципального округа Курганской области на 2025 год</w:t>
      </w:r>
    </w:p>
    <w:bookmarkEnd w:id="9"/>
    <w:p w14:paraId="79C7E2C5" w14:textId="44BE1F99" w:rsidR="00EF56A6" w:rsidRPr="00254DA6" w:rsidRDefault="00254DA6" w:rsidP="00254DA6">
      <w:pPr>
        <w:suppressAutoHyphens/>
        <w:spacing w:line="100" w:lineRule="atLeast"/>
        <w:jc w:val="center"/>
        <w:textAlignment w:val="baseline"/>
        <w:rPr>
          <w:kern w:val="1"/>
          <w:sz w:val="22"/>
          <w:szCs w:val="22"/>
          <w:lang w:eastAsia="ar-SA"/>
        </w:rPr>
      </w:pPr>
      <w:r w:rsidRPr="00254DA6">
        <w:rPr>
          <w:kern w:val="1"/>
          <w:sz w:val="22"/>
          <w:szCs w:val="22"/>
          <w:lang w:eastAsia="ar-SA"/>
        </w:rPr>
        <w:t>постановление</w:t>
      </w:r>
      <w:r w:rsidRPr="00254DA6">
        <w:rPr>
          <w:sz w:val="22"/>
          <w:szCs w:val="22"/>
        </w:rPr>
        <w:t xml:space="preserve"> </w:t>
      </w:r>
      <w:r w:rsidRPr="00254DA6">
        <w:rPr>
          <w:kern w:val="1"/>
          <w:sz w:val="22"/>
          <w:szCs w:val="22"/>
          <w:lang w:eastAsia="ar-SA"/>
        </w:rPr>
        <w:t>Администрации Лебяжьевского муниципального округа</w:t>
      </w:r>
    </w:p>
    <w:p w14:paraId="226840A3" w14:textId="0E1220DF" w:rsidR="00254DA6" w:rsidRPr="00254DA6" w:rsidRDefault="00254DA6" w:rsidP="00254DA6">
      <w:pPr>
        <w:suppressAutoHyphens/>
        <w:spacing w:line="100" w:lineRule="atLeast"/>
        <w:jc w:val="center"/>
        <w:textAlignment w:val="baseline"/>
        <w:rPr>
          <w:kern w:val="1"/>
          <w:sz w:val="22"/>
          <w:szCs w:val="22"/>
          <w:lang w:eastAsia="ar-SA"/>
        </w:rPr>
      </w:pPr>
      <w:r w:rsidRPr="00254DA6">
        <w:rPr>
          <w:kern w:val="1"/>
          <w:sz w:val="22"/>
          <w:szCs w:val="22"/>
          <w:lang w:eastAsia="ar-SA"/>
        </w:rPr>
        <w:t>от 18 декабря 2024 года № 847</w:t>
      </w:r>
    </w:p>
    <w:p w14:paraId="6883D437" w14:textId="77777777" w:rsidR="00254DA6" w:rsidRPr="00254DA6" w:rsidRDefault="00254DA6" w:rsidP="00254DA6">
      <w:pPr>
        <w:suppressAutoHyphens/>
        <w:spacing w:line="100" w:lineRule="atLeast"/>
        <w:jc w:val="center"/>
        <w:textAlignment w:val="baseline"/>
        <w:rPr>
          <w:kern w:val="1"/>
          <w:sz w:val="22"/>
          <w:szCs w:val="22"/>
          <w:lang w:eastAsia="ar-SA"/>
        </w:rPr>
      </w:pPr>
    </w:p>
    <w:p w14:paraId="0453A47E" w14:textId="77777777" w:rsidR="00EF56A6" w:rsidRPr="00254DA6" w:rsidRDefault="00EF56A6" w:rsidP="00EF56A6">
      <w:pPr>
        <w:suppressAutoHyphens/>
        <w:autoSpaceDE w:val="0"/>
        <w:spacing w:line="100" w:lineRule="atLeast"/>
        <w:ind w:firstLine="708"/>
        <w:jc w:val="both"/>
        <w:textAlignment w:val="baseline"/>
        <w:rPr>
          <w:kern w:val="1"/>
          <w:sz w:val="22"/>
          <w:szCs w:val="22"/>
          <w:lang w:eastAsia="ar-SA"/>
        </w:rPr>
      </w:pPr>
      <w:proofErr w:type="gramStart"/>
      <w:r w:rsidRPr="00254DA6">
        <w:rPr>
          <w:kern w:val="1"/>
          <w:sz w:val="22"/>
          <w:szCs w:val="22"/>
          <w:lang w:eastAsia="ar-SA"/>
        </w:rPr>
        <w:t>В соответствии со статьей 44 Федерального закона от 31 июля 2020 года № 248-ФЗ «О государственном контроле (надзоре) и контроле в Российской Федерации», статьей 17.1 Федерального закона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w:t>
      </w:r>
      <w:proofErr w:type="gramEnd"/>
      <w:r w:rsidRPr="00254DA6">
        <w:rPr>
          <w:kern w:val="1"/>
          <w:sz w:val="22"/>
          <w:szCs w:val="22"/>
          <w:lang w:eastAsia="ar-SA"/>
        </w:rPr>
        <w:t xml:space="preserve"> </w:t>
      </w:r>
      <w:proofErr w:type="gramStart"/>
      <w:r w:rsidRPr="00254DA6">
        <w:rPr>
          <w:kern w:val="1"/>
          <w:sz w:val="22"/>
          <w:szCs w:val="22"/>
          <w:lang w:eastAsia="ar-SA"/>
        </w:rPr>
        <w:t xml:space="preserve">программы профилактики  рисков причинения вреда (ущерба) охраняемым законом ценностям», решением Думы Лебяжьевского муниципального округа от 09 декабря 2021 года № 167 «Об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w:t>
      </w:r>
      <w:proofErr w:type="spellStart"/>
      <w:r w:rsidRPr="00254DA6">
        <w:rPr>
          <w:kern w:val="1"/>
          <w:sz w:val="22"/>
          <w:szCs w:val="22"/>
          <w:lang w:eastAsia="ar-SA"/>
        </w:rPr>
        <w:t>Лебяжьевском</w:t>
      </w:r>
      <w:proofErr w:type="spellEnd"/>
      <w:r w:rsidRPr="00254DA6">
        <w:rPr>
          <w:kern w:val="1"/>
          <w:sz w:val="22"/>
          <w:szCs w:val="22"/>
          <w:lang w:eastAsia="ar-SA"/>
        </w:rPr>
        <w:t xml:space="preserve"> муниципальном округе», статьей 36 Устава Лебяжьевского муниципального округа Курганской области,  Администрация Лебяжьевского муниципального округа Курганской области</w:t>
      </w:r>
      <w:proofErr w:type="gramEnd"/>
    </w:p>
    <w:p w14:paraId="17DA323E" w14:textId="77777777" w:rsidR="00EF56A6" w:rsidRPr="00254DA6" w:rsidRDefault="00EF56A6" w:rsidP="00EF56A6">
      <w:pPr>
        <w:suppressAutoHyphens/>
        <w:spacing w:line="100" w:lineRule="atLeast"/>
        <w:jc w:val="both"/>
        <w:textAlignment w:val="baseline"/>
        <w:rPr>
          <w:kern w:val="1"/>
          <w:sz w:val="22"/>
          <w:szCs w:val="22"/>
          <w:lang w:eastAsia="ar-SA"/>
        </w:rPr>
      </w:pPr>
      <w:r w:rsidRPr="00254DA6">
        <w:rPr>
          <w:kern w:val="1"/>
          <w:sz w:val="22"/>
          <w:szCs w:val="22"/>
          <w:lang w:eastAsia="ar-SA"/>
        </w:rPr>
        <w:t>ПОСТАНОВЛЯЕТ:</w:t>
      </w:r>
    </w:p>
    <w:p w14:paraId="28C63E68" w14:textId="77777777" w:rsidR="00EF56A6" w:rsidRPr="00254DA6" w:rsidRDefault="00EF56A6" w:rsidP="00EF56A6">
      <w:pPr>
        <w:suppressAutoHyphens/>
        <w:autoSpaceDE w:val="0"/>
        <w:spacing w:line="100" w:lineRule="atLeast"/>
        <w:ind w:firstLine="708"/>
        <w:jc w:val="both"/>
        <w:textAlignment w:val="baseline"/>
        <w:rPr>
          <w:kern w:val="1"/>
          <w:sz w:val="22"/>
          <w:szCs w:val="22"/>
          <w:lang w:eastAsia="ar-SA"/>
        </w:rPr>
      </w:pPr>
      <w:r w:rsidRPr="00254DA6">
        <w:rPr>
          <w:kern w:val="1"/>
          <w:sz w:val="22"/>
          <w:szCs w:val="22"/>
          <w:lang w:eastAsia="ar-SA"/>
        </w:rPr>
        <w:t xml:space="preserve">1. Утвердить Программу профилактики рисков причинения вреда (ущерба) охраняемым законом ценностям при осуществлении муниципального </w:t>
      </w:r>
      <w:proofErr w:type="gramStart"/>
      <w:r w:rsidRPr="00254DA6">
        <w:rPr>
          <w:kern w:val="1"/>
          <w:sz w:val="22"/>
          <w:szCs w:val="22"/>
          <w:lang w:eastAsia="ar-SA"/>
        </w:rPr>
        <w:t>контроля за</w:t>
      </w:r>
      <w:proofErr w:type="gramEnd"/>
      <w:r w:rsidRPr="00254DA6">
        <w:rPr>
          <w:kern w:val="1"/>
          <w:sz w:val="22"/>
          <w:szCs w:val="22"/>
          <w:lang w:eastAsia="ar-SA"/>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Лебяжьевского муниципального округа Курганской области на 2025 год, согласно приложению к настоящему постановлению.</w:t>
      </w:r>
    </w:p>
    <w:p w14:paraId="5854D301" w14:textId="77777777" w:rsidR="00EF56A6" w:rsidRPr="00254DA6" w:rsidRDefault="00EF56A6" w:rsidP="00EF56A6">
      <w:pPr>
        <w:suppressAutoHyphens/>
        <w:spacing w:line="100" w:lineRule="atLeast"/>
        <w:ind w:firstLine="708"/>
        <w:jc w:val="both"/>
        <w:textAlignment w:val="baseline"/>
        <w:rPr>
          <w:i/>
          <w:kern w:val="1"/>
          <w:sz w:val="22"/>
          <w:szCs w:val="22"/>
          <w:lang w:eastAsia="ar-SA"/>
        </w:rPr>
      </w:pPr>
      <w:r w:rsidRPr="00254DA6">
        <w:rPr>
          <w:kern w:val="1"/>
          <w:sz w:val="22"/>
          <w:szCs w:val="22"/>
          <w:lang w:eastAsia="ar-SA"/>
        </w:rPr>
        <w:t>2. Обнародовать настоящее постановление в местах официального обнародования муниципальных нормативных правовых актов</w:t>
      </w:r>
      <w:r w:rsidRPr="00254DA6">
        <w:rPr>
          <w:i/>
          <w:kern w:val="1"/>
          <w:sz w:val="22"/>
          <w:szCs w:val="22"/>
          <w:lang w:eastAsia="ar-SA"/>
        </w:rPr>
        <w:t>.</w:t>
      </w:r>
    </w:p>
    <w:p w14:paraId="492FA22F" w14:textId="77777777" w:rsidR="00EF56A6" w:rsidRPr="00254DA6" w:rsidRDefault="00EF56A6" w:rsidP="00EF56A6">
      <w:pPr>
        <w:suppressAutoHyphens/>
        <w:spacing w:line="100" w:lineRule="atLeast"/>
        <w:ind w:firstLine="708"/>
        <w:jc w:val="both"/>
        <w:textAlignment w:val="baseline"/>
        <w:rPr>
          <w:kern w:val="1"/>
          <w:sz w:val="22"/>
          <w:szCs w:val="22"/>
          <w:lang w:eastAsia="ar-SA"/>
        </w:rPr>
      </w:pPr>
      <w:r w:rsidRPr="00254DA6">
        <w:rPr>
          <w:kern w:val="1"/>
          <w:sz w:val="22"/>
          <w:szCs w:val="22"/>
          <w:lang w:eastAsia="ar-SA"/>
        </w:rPr>
        <w:t>3. Постановление вступает в силу после его официального обнародования.</w:t>
      </w:r>
    </w:p>
    <w:p w14:paraId="436DB03A" w14:textId="77777777" w:rsidR="00EF56A6" w:rsidRPr="00254DA6" w:rsidRDefault="00EF56A6" w:rsidP="00EF56A6">
      <w:pPr>
        <w:suppressAutoHyphens/>
        <w:autoSpaceDE w:val="0"/>
        <w:spacing w:line="100" w:lineRule="atLeast"/>
        <w:ind w:firstLine="709"/>
        <w:jc w:val="both"/>
        <w:textAlignment w:val="baseline"/>
        <w:rPr>
          <w:rFonts w:eastAsia="Arial"/>
          <w:b/>
          <w:bCs/>
          <w:kern w:val="1"/>
          <w:sz w:val="22"/>
          <w:szCs w:val="22"/>
          <w:lang w:eastAsia="ar-SA"/>
        </w:rPr>
      </w:pPr>
      <w:r w:rsidRPr="00254DA6">
        <w:rPr>
          <w:rFonts w:eastAsia="Arial"/>
          <w:bCs/>
          <w:kern w:val="1"/>
          <w:sz w:val="22"/>
          <w:szCs w:val="22"/>
          <w:lang w:eastAsia="ar-SA"/>
        </w:rPr>
        <w:t xml:space="preserve">4. </w:t>
      </w:r>
      <w:proofErr w:type="gramStart"/>
      <w:r w:rsidRPr="00254DA6">
        <w:rPr>
          <w:rFonts w:eastAsia="Arial"/>
          <w:bCs/>
          <w:kern w:val="1"/>
          <w:sz w:val="22"/>
          <w:szCs w:val="22"/>
          <w:lang w:eastAsia="ar-SA"/>
        </w:rPr>
        <w:t>Контроль за</w:t>
      </w:r>
      <w:proofErr w:type="gramEnd"/>
      <w:r w:rsidRPr="00254DA6">
        <w:rPr>
          <w:rFonts w:eastAsia="Arial"/>
          <w:bCs/>
          <w:kern w:val="1"/>
          <w:sz w:val="22"/>
          <w:szCs w:val="22"/>
          <w:lang w:eastAsia="ar-SA"/>
        </w:rPr>
        <w:t xml:space="preserve"> выполнением настоящего постановления возложить на заместителя Главы Лебяжьевского муниципального округа по строительству и ЖКХ.</w:t>
      </w:r>
    </w:p>
    <w:p w14:paraId="620E8207" w14:textId="77777777" w:rsidR="00EF56A6" w:rsidRPr="00254DA6" w:rsidRDefault="00EF56A6" w:rsidP="00EF56A6">
      <w:pPr>
        <w:suppressAutoHyphens/>
        <w:autoSpaceDE w:val="0"/>
        <w:spacing w:line="100" w:lineRule="atLeast"/>
        <w:ind w:firstLine="540"/>
        <w:jc w:val="both"/>
        <w:textAlignment w:val="baseline"/>
        <w:rPr>
          <w:rFonts w:eastAsia="Arial"/>
          <w:b/>
          <w:bCs/>
          <w:kern w:val="1"/>
          <w:sz w:val="22"/>
          <w:szCs w:val="22"/>
          <w:lang w:eastAsia="ar-SA"/>
        </w:rPr>
      </w:pPr>
    </w:p>
    <w:p w14:paraId="03D86D6B" w14:textId="77777777" w:rsidR="00EF56A6" w:rsidRPr="00254DA6" w:rsidRDefault="00EF56A6" w:rsidP="00EF56A6">
      <w:pPr>
        <w:suppressAutoHyphens/>
        <w:autoSpaceDE w:val="0"/>
        <w:spacing w:line="100" w:lineRule="atLeast"/>
        <w:jc w:val="both"/>
        <w:rPr>
          <w:rFonts w:eastAsia="Arial"/>
          <w:bCs/>
          <w:kern w:val="2"/>
          <w:sz w:val="22"/>
          <w:szCs w:val="22"/>
          <w:lang w:eastAsia="ar-SA"/>
        </w:rPr>
      </w:pPr>
      <w:r w:rsidRPr="00254DA6">
        <w:rPr>
          <w:rFonts w:eastAsia="Arial"/>
          <w:bCs/>
          <w:kern w:val="2"/>
          <w:sz w:val="22"/>
          <w:szCs w:val="22"/>
          <w:lang w:eastAsia="ar-SA"/>
        </w:rPr>
        <w:t xml:space="preserve">Глава Лебяжьевского муниципального округа </w:t>
      </w:r>
    </w:p>
    <w:p w14:paraId="20EA51FA" w14:textId="77777777" w:rsidR="00EF56A6" w:rsidRPr="00254DA6" w:rsidRDefault="00EF56A6" w:rsidP="00EF56A6">
      <w:pPr>
        <w:suppressAutoHyphens/>
        <w:autoSpaceDE w:val="0"/>
        <w:spacing w:line="100" w:lineRule="atLeast"/>
        <w:jc w:val="both"/>
        <w:textAlignment w:val="baseline"/>
        <w:rPr>
          <w:rFonts w:eastAsia="Arial"/>
          <w:bCs/>
          <w:kern w:val="1"/>
          <w:sz w:val="22"/>
          <w:szCs w:val="22"/>
          <w:lang w:eastAsia="ar-SA"/>
        </w:rPr>
      </w:pPr>
      <w:r w:rsidRPr="00254DA6">
        <w:rPr>
          <w:kern w:val="2"/>
          <w:sz w:val="22"/>
          <w:szCs w:val="22"/>
          <w:lang w:eastAsia="ar-SA"/>
        </w:rPr>
        <w:t>Курганской области                                                                                               И.В Фадеева</w:t>
      </w:r>
    </w:p>
    <w:p w14:paraId="5857AED3" w14:textId="77777777" w:rsidR="00EF56A6" w:rsidRPr="00254DA6" w:rsidRDefault="00EF56A6" w:rsidP="00EF56A6">
      <w:pPr>
        <w:suppressAutoHyphens/>
        <w:autoSpaceDE w:val="0"/>
        <w:spacing w:line="100" w:lineRule="atLeast"/>
        <w:jc w:val="both"/>
        <w:textAlignment w:val="baseline"/>
        <w:rPr>
          <w:rFonts w:eastAsia="Arial"/>
          <w:bCs/>
          <w:kern w:val="1"/>
          <w:sz w:val="22"/>
          <w:szCs w:val="22"/>
          <w:lang w:eastAsia="ar-SA"/>
        </w:rPr>
      </w:pPr>
    </w:p>
    <w:p w14:paraId="36DAA7AC" w14:textId="77777777" w:rsidR="00EF56A6" w:rsidRPr="00254DA6" w:rsidRDefault="00EF56A6" w:rsidP="00EF56A6">
      <w:pPr>
        <w:suppressAutoHyphens/>
        <w:autoSpaceDE w:val="0"/>
        <w:spacing w:line="100" w:lineRule="atLeast"/>
        <w:jc w:val="both"/>
        <w:textAlignment w:val="baseline"/>
        <w:rPr>
          <w:rFonts w:eastAsia="Arial"/>
          <w:bCs/>
          <w:kern w:val="1"/>
          <w:sz w:val="22"/>
          <w:szCs w:val="22"/>
          <w:lang w:eastAsia="ar-SA"/>
        </w:rPr>
      </w:pPr>
    </w:p>
    <w:p w14:paraId="0AA2C4E7" w14:textId="77777777" w:rsidR="00EF56A6" w:rsidRPr="00254DA6" w:rsidRDefault="00EF56A6" w:rsidP="00EF56A6">
      <w:pPr>
        <w:autoSpaceDE w:val="0"/>
        <w:autoSpaceDN w:val="0"/>
        <w:adjustRightInd w:val="0"/>
        <w:jc w:val="right"/>
        <w:rPr>
          <w:sz w:val="22"/>
          <w:szCs w:val="22"/>
        </w:rPr>
      </w:pPr>
      <w:r w:rsidRPr="00254DA6">
        <w:rPr>
          <w:sz w:val="22"/>
          <w:szCs w:val="22"/>
        </w:rPr>
        <w:t>Приложение</w:t>
      </w:r>
    </w:p>
    <w:p w14:paraId="2168967B" w14:textId="77777777" w:rsidR="00EF56A6" w:rsidRPr="00254DA6" w:rsidRDefault="00EF56A6" w:rsidP="00EF56A6">
      <w:pPr>
        <w:autoSpaceDE w:val="0"/>
        <w:autoSpaceDN w:val="0"/>
        <w:adjustRightInd w:val="0"/>
        <w:jc w:val="right"/>
        <w:rPr>
          <w:sz w:val="22"/>
          <w:szCs w:val="22"/>
        </w:rPr>
      </w:pPr>
      <w:r w:rsidRPr="00254DA6">
        <w:rPr>
          <w:sz w:val="22"/>
          <w:szCs w:val="22"/>
        </w:rPr>
        <w:t xml:space="preserve">к постановлению Администрации Лебяжьевского </w:t>
      </w:r>
    </w:p>
    <w:p w14:paraId="4461A7E1" w14:textId="77777777" w:rsidR="00EF56A6" w:rsidRPr="00254DA6" w:rsidRDefault="00EF56A6" w:rsidP="00EF56A6">
      <w:pPr>
        <w:autoSpaceDE w:val="0"/>
        <w:autoSpaceDN w:val="0"/>
        <w:adjustRightInd w:val="0"/>
        <w:jc w:val="right"/>
        <w:rPr>
          <w:sz w:val="22"/>
          <w:szCs w:val="22"/>
        </w:rPr>
      </w:pPr>
      <w:r w:rsidRPr="00254DA6">
        <w:rPr>
          <w:sz w:val="22"/>
          <w:szCs w:val="22"/>
        </w:rPr>
        <w:t>муниципального округа Курганской области</w:t>
      </w:r>
    </w:p>
    <w:p w14:paraId="7172293E" w14:textId="77777777" w:rsidR="00EF56A6" w:rsidRPr="00254DA6" w:rsidRDefault="00EF56A6" w:rsidP="00EF56A6">
      <w:pPr>
        <w:autoSpaceDE w:val="0"/>
        <w:autoSpaceDN w:val="0"/>
        <w:adjustRightInd w:val="0"/>
        <w:jc w:val="right"/>
        <w:rPr>
          <w:sz w:val="22"/>
          <w:szCs w:val="22"/>
        </w:rPr>
      </w:pPr>
      <w:r w:rsidRPr="00254DA6">
        <w:rPr>
          <w:sz w:val="22"/>
          <w:szCs w:val="22"/>
        </w:rPr>
        <w:t>от _18 декабря 2024 года №  847_________</w:t>
      </w:r>
    </w:p>
    <w:p w14:paraId="43A52CCE" w14:textId="77777777" w:rsidR="00EF56A6" w:rsidRPr="00254DA6" w:rsidRDefault="00EF56A6" w:rsidP="00EF56A6">
      <w:pPr>
        <w:autoSpaceDE w:val="0"/>
        <w:autoSpaceDN w:val="0"/>
        <w:adjustRightInd w:val="0"/>
        <w:jc w:val="right"/>
        <w:rPr>
          <w:sz w:val="22"/>
          <w:szCs w:val="22"/>
        </w:rPr>
      </w:pPr>
      <w:r w:rsidRPr="00254DA6">
        <w:rPr>
          <w:sz w:val="22"/>
          <w:szCs w:val="22"/>
        </w:rPr>
        <w:t xml:space="preserve">«Об утверждении Программы профилактики рисков </w:t>
      </w:r>
    </w:p>
    <w:p w14:paraId="32B4A949" w14:textId="77777777" w:rsidR="00EF56A6" w:rsidRPr="00254DA6" w:rsidRDefault="00EF56A6" w:rsidP="00EF56A6">
      <w:pPr>
        <w:autoSpaceDE w:val="0"/>
        <w:autoSpaceDN w:val="0"/>
        <w:adjustRightInd w:val="0"/>
        <w:jc w:val="right"/>
        <w:rPr>
          <w:sz w:val="22"/>
          <w:szCs w:val="22"/>
        </w:rPr>
      </w:pPr>
      <w:r w:rsidRPr="00254DA6">
        <w:rPr>
          <w:sz w:val="22"/>
          <w:szCs w:val="22"/>
        </w:rPr>
        <w:t>причинения вреда (ущерба) охраняемым законом</w:t>
      </w:r>
    </w:p>
    <w:p w14:paraId="57CF362D" w14:textId="77777777" w:rsidR="00EF56A6" w:rsidRPr="00254DA6" w:rsidRDefault="00EF56A6" w:rsidP="00EF56A6">
      <w:pPr>
        <w:autoSpaceDE w:val="0"/>
        <w:autoSpaceDN w:val="0"/>
        <w:adjustRightInd w:val="0"/>
        <w:jc w:val="right"/>
        <w:rPr>
          <w:sz w:val="22"/>
          <w:szCs w:val="22"/>
        </w:rPr>
      </w:pPr>
      <w:r w:rsidRPr="00254DA6">
        <w:rPr>
          <w:sz w:val="22"/>
          <w:szCs w:val="22"/>
        </w:rPr>
        <w:t xml:space="preserve"> ценностям при осуществлении </w:t>
      </w:r>
      <w:proofErr w:type="gramStart"/>
      <w:r w:rsidRPr="00254DA6">
        <w:rPr>
          <w:sz w:val="22"/>
          <w:szCs w:val="22"/>
        </w:rPr>
        <w:t>муниципального</w:t>
      </w:r>
      <w:proofErr w:type="gramEnd"/>
      <w:r w:rsidRPr="00254DA6">
        <w:rPr>
          <w:sz w:val="22"/>
          <w:szCs w:val="22"/>
        </w:rPr>
        <w:t xml:space="preserve"> </w:t>
      </w:r>
    </w:p>
    <w:p w14:paraId="435E4253" w14:textId="77777777" w:rsidR="00EF56A6" w:rsidRPr="00254DA6" w:rsidRDefault="00EF56A6" w:rsidP="00EF56A6">
      <w:pPr>
        <w:autoSpaceDE w:val="0"/>
        <w:autoSpaceDN w:val="0"/>
        <w:adjustRightInd w:val="0"/>
        <w:jc w:val="right"/>
        <w:rPr>
          <w:sz w:val="22"/>
          <w:szCs w:val="22"/>
        </w:rPr>
      </w:pPr>
      <w:r w:rsidRPr="00254DA6">
        <w:rPr>
          <w:sz w:val="22"/>
          <w:szCs w:val="22"/>
        </w:rPr>
        <w:t xml:space="preserve">контроля за исполнением </w:t>
      </w:r>
      <w:proofErr w:type="gramStart"/>
      <w:r w:rsidRPr="00254DA6">
        <w:rPr>
          <w:sz w:val="22"/>
          <w:szCs w:val="22"/>
        </w:rPr>
        <w:t>единой</w:t>
      </w:r>
      <w:proofErr w:type="gramEnd"/>
      <w:r w:rsidRPr="00254DA6">
        <w:rPr>
          <w:sz w:val="22"/>
          <w:szCs w:val="22"/>
        </w:rPr>
        <w:t xml:space="preserve"> теплоснабжающей</w:t>
      </w:r>
    </w:p>
    <w:p w14:paraId="12234C29" w14:textId="77777777" w:rsidR="00EF56A6" w:rsidRPr="00254DA6" w:rsidRDefault="00EF56A6" w:rsidP="00EF56A6">
      <w:pPr>
        <w:autoSpaceDE w:val="0"/>
        <w:autoSpaceDN w:val="0"/>
        <w:adjustRightInd w:val="0"/>
        <w:jc w:val="right"/>
        <w:rPr>
          <w:sz w:val="22"/>
          <w:szCs w:val="22"/>
        </w:rPr>
      </w:pPr>
      <w:r w:rsidRPr="00254DA6">
        <w:rPr>
          <w:sz w:val="22"/>
          <w:szCs w:val="22"/>
        </w:rPr>
        <w:t xml:space="preserve"> организацией обязательств по строительству,</w:t>
      </w:r>
    </w:p>
    <w:p w14:paraId="6F2D8AD9" w14:textId="77777777" w:rsidR="00EF56A6" w:rsidRPr="00254DA6" w:rsidRDefault="00EF56A6" w:rsidP="00EF56A6">
      <w:pPr>
        <w:autoSpaceDE w:val="0"/>
        <w:autoSpaceDN w:val="0"/>
        <w:adjustRightInd w:val="0"/>
        <w:jc w:val="right"/>
        <w:rPr>
          <w:sz w:val="22"/>
          <w:szCs w:val="22"/>
        </w:rPr>
      </w:pPr>
      <w:r w:rsidRPr="00254DA6">
        <w:rPr>
          <w:sz w:val="22"/>
          <w:szCs w:val="22"/>
        </w:rPr>
        <w:t xml:space="preserve"> реконструкции и (или) модернизации объектов </w:t>
      </w:r>
    </w:p>
    <w:p w14:paraId="41348B63" w14:textId="77777777" w:rsidR="00EF56A6" w:rsidRPr="00254DA6" w:rsidRDefault="00EF56A6" w:rsidP="00EF56A6">
      <w:pPr>
        <w:autoSpaceDE w:val="0"/>
        <w:autoSpaceDN w:val="0"/>
        <w:adjustRightInd w:val="0"/>
        <w:jc w:val="right"/>
        <w:rPr>
          <w:sz w:val="22"/>
          <w:szCs w:val="22"/>
        </w:rPr>
      </w:pPr>
      <w:r w:rsidRPr="00254DA6">
        <w:rPr>
          <w:sz w:val="22"/>
          <w:szCs w:val="22"/>
        </w:rPr>
        <w:t xml:space="preserve">теплоснабжения на территории Лебяжьевского </w:t>
      </w:r>
    </w:p>
    <w:p w14:paraId="17D425D1" w14:textId="77777777" w:rsidR="00EF56A6" w:rsidRPr="00254DA6" w:rsidRDefault="00EF56A6" w:rsidP="00EF56A6">
      <w:pPr>
        <w:autoSpaceDE w:val="0"/>
        <w:autoSpaceDN w:val="0"/>
        <w:adjustRightInd w:val="0"/>
        <w:jc w:val="right"/>
        <w:rPr>
          <w:sz w:val="22"/>
          <w:szCs w:val="22"/>
        </w:rPr>
      </w:pPr>
      <w:r w:rsidRPr="00254DA6">
        <w:rPr>
          <w:sz w:val="22"/>
          <w:szCs w:val="22"/>
        </w:rPr>
        <w:t>муниципального округа Курганской области на 2025 год»</w:t>
      </w:r>
    </w:p>
    <w:p w14:paraId="72ABBFBC" w14:textId="77777777" w:rsidR="00EF56A6" w:rsidRPr="00254DA6" w:rsidRDefault="00EF56A6" w:rsidP="00EF56A6">
      <w:pPr>
        <w:autoSpaceDE w:val="0"/>
        <w:autoSpaceDN w:val="0"/>
        <w:adjustRightInd w:val="0"/>
        <w:jc w:val="right"/>
        <w:rPr>
          <w:sz w:val="22"/>
          <w:szCs w:val="22"/>
        </w:rPr>
      </w:pPr>
    </w:p>
    <w:p w14:paraId="41E77D4B" w14:textId="77777777" w:rsidR="00EF56A6" w:rsidRPr="00254DA6" w:rsidRDefault="00EF56A6" w:rsidP="00EF56A6">
      <w:pPr>
        <w:autoSpaceDE w:val="0"/>
        <w:autoSpaceDN w:val="0"/>
        <w:adjustRightInd w:val="0"/>
        <w:jc w:val="center"/>
        <w:rPr>
          <w:sz w:val="22"/>
          <w:szCs w:val="22"/>
        </w:rPr>
      </w:pPr>
    </w:p>
    <w:p w14:paraId="68BE7299" w14:textId="77777777" w:rsidR="00EF56A6" w:rsidRPr="00254DA6" w:rsidRDefault="00EF56A6" w:rsidP="00EF56A6">
      <w:pPr>
        <w:autoSpaceDE w:val="0"/>
        <w:autoSpaceDN w:val="0"/>
        <w:adjustRightInd w:val="0"/>
        <w:jc w:val="both"/>
        <w:rPr>
          <w:b/>
          <w:bCs/>
          <w:sz w:val="22"/>
          <w:szCs w:val="22"/>
        </w:rPr>
      </w:pPr>
      <w:r w:rsidRPr="00254DA6">
        <w:rPr>
          <w:b/>
          <w:bCs/>
          <w:sz w:val="22"/>
          <w:szCs w:val="22"/>
        </w:rPr>
        <w:t xml:space="preserve">Программа профилактики рисков причинения вреда (ущерба) охраняемым законом ценностям при осуществлении муниципального </w:t>
      </w:r>
      <w:proofErr w:type="gramStart"/>
      <w:r w:rsidRPr="00254DA6">
        <w:rPr>
          <w:b/>
          <w:bCs/>
          <w:sz w:val="22"/>
          <w:szCs w:val="22"/>
        </w:rPr>
        <w:t>контроля за</w:t>
      </w:r>
      <w:proofErr w:type="gramEnd"/>
      <w:r w:rsidRPr="00254DA6">
        <w:rPr>
          <w:b/>
          <w:bCs/>
          <w:sz w:val="22"/>
          <w:szCs w:val="22"/>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Лебяжьевского муниципального округа Курганской области на 2025 год</w:t>
      </w:r>
    </w:p>
    <w:p w14:paraId="6D3F34F1" w14:textId="77777777" w:rsidR="00EF56A6" w:rsidRPr="00254DA6" w:rsidRDefault="00EF56A6" w:rsidP="00EF56A6">
      <w:pPr>
        <w:autoSpaceDE w:val="0"/>
        <w:autoSpaceDN w:val="0"/>
        <w:adjustRightInd w:val="0"/>
        <w:jc w:val="both"/>
        <w:rPr>
          <w:b/>
          <w:bCs/>
          <w:sz w:val="22"/>
          <w:szCs w:val="22"/>
        </w:rPr>
      </w:pPr>
    </w:p>
    <w:p w14:paraId="2CDEE7D4" w14:textId="77777777" w:rsidR="00EF56A6" w:rsidRPr="00254DA6" w:rsidRDefault="00EF56A6" w:rsidP="00EF56A6">
      <w:pPr>
        <w:autoSpaceDE w:val="0"/>
        <w:autoSpaceDN w:val="0"/>
        <w:adjustRightInd w:val="0"/>
        <w:jc w:val="center"/>
        <w:rPr>
          <w:b/>
          <w:sz w:val="22"/>
          <w:szCs w:val="22"/>
        </w:rPr>
      </w:pPr>
      <w:r w:rsidRPr="00254DA6">
        <w:rPr>
          <w:b/>
          <w:sz w:val="22"/>
          <w:szCs w:val="22"/>
        </w:rPr>
        <w:t xml:space="preserve">Паспорт Программы профилактики рисков причинения вреда (ущерба) </w:t>
      </w:r>
      <w:proofErr w:type="gramStart"/>
      <w:r w:rsidRPr="00254DA6">
        <w:rPr>
          <w:b/>
          <w:sz w:val="22"/>
          <w:szCs w:val="22"/>
        </w:rPr>
        <w:t>охраняемым</w:t>
      </w:r>
      <w:proofErr w:type="gramEnd"/>
    </w:p>
    <w:p w14:paraId="7E70879A" w14:textId="77777777" w:rsidR="00EF56A6" w:rsidRPr="00254DA6" w:rsidRDefault="00EF56A6" w:rsidP="00EF56A6">
      <w:pPr>
        <w:autoSpaceDE w:val="0"/>
        <w:autoSpaceDN w:val="0"/>
        <w:adjustRightInd w:val="0"/>
        <w:jc w:val="center"/>
        <w:rPr>
          <w:b/>
          <w:sz w:val="22"/>
          <w:szCs w:val="22"/>
        </w:rPr>
      </w:pPr>
      <w:r w:rsidRPr="00254DA6">
        <w:rPr>
          <w:b/>
          <w:sz w:val="22"/>
          <w:szCs w:val="22"/>
        </w:rPr>
        <w:t xml:space="preserve">законом ценностям при осуществлении муниципального </w:t>
      </w:r>
      <w:proofErr w:type="gramStart"/>
      <w:r w:rsidRPr="00254DA6">
        <w:rPr>
          <w:b/>
          <w:sz w:val="22"/>
          <w:szCs w:val="22"/>
        </w:rPr>
        <w:t>контроля за</w:t>
      </w:r>
      <w:proofErr w:type="gramEnd"/>
      <w:r w:rsidRPr="00254DA6">
        <w:rPr>
          <w:b/>
          <w:sz w:val="22"/>
          <w:szCs w:val="22"/>
        </w:rPr>
        <w:t xml:space="preserve"> исполнением</w:t>
      </w:r>
    </w:p>
    <w:p w14:paraId="3E0F2C1C" w14:textId="77777777" w:rsidR="00EF56A6" w:rsidRPr="00254DA6" w:rsidRDefault="00EF56A6" w:rsidP="00EF56A6">
      <w:pPr>
        <w:autoSpaceDE w:val="0"/>
        <w:autoSpaceDN w:val="0"/>
        <w:adjustRightInd w:val="0"/>
        <w:jc w:val="center"/>
        <w:rPr>
          <w:b/>
          <w:sz w:val="22"/>
          <w:szCs w:val="22"/>
        </w:rPr>
      </w:pPr>
      <w:r w:rsidRPr="00254DA6">
        <w:rPr>
          <w:b/>
          <w:sz w:val="22"/>
          <w:szCs w:val="22"/>
        </w:rPr>
        <w:t>единой теплоснабжающей организацией обязательств по строительству,</w:t>
      </w:r>
    </w:p>
    <w:p w14:paraId="671C101A" w14:textId="77777777" w:rsidR="00EF56A6" w:rsidRPr="00254DA6" w:rsidRDefault="00EF56A6" w:rsidP="00EF56A6">
      <w:pPr>
        <w:autoSpaceDE w:val="0"/>
        <w:autoSpaceDN w:val="0"/>
        <w:adjustRightInd w:val="0"/>
        <w:jc w:val="center"/>
        <w:rPr>
          <w:b/>
          <w:sz w:val="22"/>
          <w:szCs w:val="22"/>
        </w:rPr>
      </w:pPr>
      <w:r w:rsidRPr="00254DA6">
        <w:rPr>
          <w:b/>
          <w:sz w:val="22"/>
          <w:szCs w:val="22"/>
        </w:rPr>
        <w:t>реконструкции и (или) модернизации объектов теплоснабжения на территории Лебяжьевского  муниципального округа Курганской области на 2025 год</w:t>
      </w:r>
    </w:p>
    <w:p w14:paraId="3AA29ECC" w14:textId="77777777" w:rsidR="00EF56A6" w:rsidRPr="00254DA6" w:rsidRDefault="00EF56A6" w:rsidP="00EF56A6">
      <w:pPr>
        <w:autoSpaceDE w:val="0"/>
        <w:autoSpaceDN w:val="0"/>
        <w:adjustRightInd w:val="0"/>
        <w:rPr>
          <w:b/>
          <w:sz w:val="22"/>
          <w:szCs w:val="22"/>
        </w:rPr>
      </w:pPr>
    </w:p>
    <w:tbl>
      <w:tblPr>
        <w:tblOverlap w:val="neve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96"/>
        <w:gridCol w:w="7556"/>
      </w:tblGrid>
      <w:tr w:rsidR="00EF56A6" w:rsidRPr="00254DA6" w14:paraId="2B2AEA00" w14:textId="77777777" w:rsidTr="006A1138">
        <w:trPr>
          <w:trHeight w:hRule="exact" w:val="1723"/>
          <w:jc w:val="center"/>
        </w:trPr>
        <w:tc>
          <w:tcPr>
            <w:tcW w:w="2596" w:type="dxa"/>
            <w:shd w:val="clear" w:color="auto" w:fill="FFFFFF"/>
            <w:vAlign w:val="center"/>
          </w:tcPr>
          <w:p w14:paraId="0BB2BA6D" w14:textId="77777777" w:rsidR="00EF56A6" w:rsidRPr="00254DA6" w:rsidRDefault="00EF56A6" w:rsidP="00EF56A6">
            <w:pPr>
              <w:autoSpaceDE w:val="0"/>
              <w:autoSpaceDN w:val="0"/>
              <w:adjustRightInd w:val="0"/>
              <w:jc w:val="center"/>
              <w:rPr>
                <w:sz w:val="22"/>
                <w:szCs w:val="22"/>
                <w:lang w:bidi="ru-RU"/>
              </w:rPr>
            </w:pPr>
            <w:r w:rsidRPr="00254DA6">
              <w:rPr>
                <w:sz w:val="22"/>
                <w:szCs w:val="22"/>
                <w:lang w:bidi="ru-RU"/>
              </w:rPr>
              <w:lastRenderedPageBreak/>
              <w:t>Наименование программы</w:t>
            </w:r>
          </w:p>
        </w:tc>
        <w:tc>
          <w:tcPr>
            <w:tcW w:w="7556" w:type="dxa"/>
            <w:shd w:val="clear" w:color="auto" w:fill="FFFFFF"/>
            <w:vAlign w:val="center"/>
          </w:tcPr>
          <w:p w14:paraId="62A6918E"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xml:space="preserve">Программа профилактики рисков причинения вреда (ущерба) охраняемым законом ценностям при осуществлении муниципального </w:t>
            </w:r>
            <w:proofErr w:type="gramStart"/>
            <w:r w:rsidRPr="00254DA6">
              <w:rPr>
                <w:sz w:val="22"/>
                <w:szCs w:val="22"/>
                <w:lang w:bidi="ru-RU"/>
              </w:rPr>
              <w:t>контроля за</w:t>
            </w:r>
            <w:proofErr w:type="gramEnd"/>
            <w:r w:rsidRPr="00254DA6">
              <w:rPr>
                <w:sz w:val="22"/>
                <w:szCs w:val="22"/>
                <w:lang w:bidi="ru-RU"/>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Лебяжьевского муниципального округа Курганской области на 2025 год (далее - Программа)</w:t>
            </w:r>
          </w:p>
        </w:tc>
      </w:tr>
      <w:tr w:rsidR="00EF56A6" w:rsidRPr="00254DA6" w14:paraId="5AAA487A" w14:textId="77777777" w:rsidTr="006A1138">
        <w:trPr>
          <w:trHeight w:hRule="exact" w:val="577"/>
          <w:jc w:val="center"/>
        </w:trPr>
        <w:tc>
          <w:tcPr>
            <w:tcW w:w="2596" w:type="dxa"/>
            <w:shd w:val="clear" w:color="auto" w:fill="FFFFFF"/>
            <w:vAlign w:val="center"/>
          </w:tcPr>
          <w:p w14:paraId="285FCDAE" w14:textId="77777777" w:rsidR="00EF56A6" w:rsidRPr="00254DA6" w:rsidRDefault="00EF56A6" w:rsidP="00EF56A6">
            <w:pPr>
              <w:autoSpaceDE w:val="0"/>
              <w:autoSpaceDN w:val="0"/>
              <w:adjustRightInd w:val="0"/>
              <w:jc w:val="center"/>
              <w:rPr>
                <w:sz w:val="22"/>
                <w:szCs w:val="22"/>
                <w:lang w:bidi="ru-RU"/>
              </w:rPr>
            </w:pPr>
            <w:r w:rsidRPr="00254DA6">
              <w:rPr>
                <w:sz w:val="22"/>
                <w:szCs w:val="22"/>
                <w:lang w:bidi="ru-RU"/>
              </w:rPr>
              <w:t>Разработчик</w:t>
            </w:r>
          </w:p>
        </w:tc>
        <w:tc>
          <w:tcPr>
            <w:tcW w:w="7556" w:type="dxa"/>
            <w:shd w:val="clear" w:color="auto" w:fill="FFFFFF"/>
            <w:vAlign w:val="center"/>
          </w:tcPr>
          <w:p w14:paraId="7E625137"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Администрация Лебяжьевского муниципального округа</w:t>
            </w:r>
          </w:p>
          <w:p w14:paraId="1CD2B659"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Курганской области</w:t>
            </w:r>
          </w:p>
        </w:tc>
      </w:tr>
      <w:tr w:rsidR="00EF56A6" w:rsidRPr="00254DA6" w14:paraId="34D955EE" w14:textId="77777777" w:rsidTr="006A1138">
        <w:trPr>
          <w:trHeight w:hRule="exact" w:val="561"/>
          <w:jc w:val="center"/>
        </w:trPr>
        <w:tc>
          <w:tcPr>
            <w:tcW w:w="2596" w:type="dxa"/>
            <w:shd w:val="clear" w:color="auto" w:fill="FFFFFF"/>
            <w:vAlign w:val="center"/>
          </w:tcPr>
          <w:p w14:paraId="51AB497C" w14:textId="77777777" w:rsidR="00EF56A6" w:rsidRPr="00254DA6" w:rsidRDefault="00EF56A6" w:rsidP="00EF56A6">
            <w:pPr>
              <w:autoSpaceDE w:val="0"/>
              <w:autoSpaceDN w:val="0"/>
              <w:adjustRightInd w:val="0"/>
              <w:jc w:val="center"/>
              <w:rPr>
                <w:sz w:val="22"/>
                <w:szCs w:val="22"/>
                <w:lang w:bidi="ru-RU"/>
              </w:rPr>
            </w:pPr>
            <w:r w:rsidRPr="00254DA6">
              <w:rPr>
                <w:sz w:val="22"/>
                <w:szCs w:val="22"/>
                <w:lang w:bidi="ru-RU"/>
              </w:rPr>
              <w:t>Исполнитель</w:t>
            </w:r>
          </w:p>
        </w:tc>
        <w:tc>
          <w:tcPr>
            <w:tcW w:w="7556" w:type="dxa"/>
            <w:shd w:val="clear" w:color="auto" w:fill="FFFFFF"/>
            <w:vAlign w:val="center"/>
          </w:tcPr>
          <w:p w14:paraId="332EF9BB"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Администрация Лебяжьевского муниципального округа</w:t>
            </w:r>
          </w:p>
          <w:p w14:paraId="2C2F530D"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Курганской области</w:t>
            </w:r>
          </w:p>
          <w:p w14:paraId="2E91E494" w14:textId="77777777" w:rsidR="00EF56A6" w:rsidRPr="00254DA6" w:rsidRDefault="00EF56A6" w:rsidP="00EF56A6">
            <w:pPr>
              <w:autoSpaceDE w:val="0"/>
              <w:autoSpaceDN w:val="0"/>
              <w:adjustRightInd w:val="0"/>
              <w:rPr>
                <w:sz w:val="22"/>
                <w:szCs w:val="22"/>
                <w:lang w:bidi="ru-RU"/>
              </w:rPr>
            </w:pPr>
          </w:p>
          <w:p w14:paraId="2DFAC6DA" w14:textId="77777777" w:rsidR="00EF56A6" w:rsidRPr="00254DA6" w:rsidRDefault="00EF56A6" w:rsidP="00EF56A6">
            <w:pPr>
              <w:autoSpaceDE w:val="0"/>
              <w:autoSpaceDN w:val="0"/>
              <w:adjustRightInd w:val="0"/>
              <w:rPr>
                <w:sz w:val="22"/>
                <w:szCs w:val="22"/>
                <w:lang w:bidi="ru-RU"/>
              </w:rPr>
            </w:pPr>
          </w:p>
          <w:p w14:paraId="08AB5ECF" w14:textId="77777777" w:rsidR="00EF56A6" w:rsidRPr="00254DA6" w:rsidRDefault="00EF56A6" w:rsidP="00EF56A6">
            <w:pPr>
              <w:autoSpaceDE w:val="0"/>
              <w:autoSpaceDN w:val="0"/>
              <w:adjustRightInd w:val="0"/>
              <w:rPr>
                <w:sz w:val="22"/>
                <w:szCs w:val="22"/>
                <w:lang w:bidi="ru-RU"/>
              </w:rPr>
            </w:pPr>
          </w:p>
          <w:p w14:paraId="3160D4DC" w14:textId="77777777" w:rsidR="00EF56A6" w:rsidRPr="00254DA6" w:rsidRDefault="00EF56A6" w:rsidP="00EF56A6">
            <w:pPr>
              <w:autoSpaceDE w:val="0"/>
              <w:autoSpaceDN w:val="0"/>
              <w:adjustRightInd w:val="0"/>
              <w:rPr>
                <w:sz w:val="22"/>
                <w:szCs w:val="22"/>
                <w:lang w:bidi="ru-RU"/>
              </w:rPr>
            </w:pPr>
          </w:p>
          <w:p w14:paraId="6AD2D575" w14:textId="77777777" w:rsidR="00EF56A6" w:rsidRPr="00254DA6" w:rsidRDefault="00EF56A6" w:rsidP="00EF56A6">
            <w:pPr>
              <w:autoSpaceDE w:val="0"/>
              <w:autoSpaceDN w:val="0"/>
              <w:adjustRightInd w:val="0"/>
              <w:rPr>
                <w:sz w:val="22"/>
                <w:szCs w:val="22"/>
                <w:lang w:bidi="ru-RU"/>
              </w:rPr>
            </w:pPr>
          </w:p>
          <w:p w14:paraId="3553EC08" w14:textId="77777777" w:rsidR="00EF56A6" w:rsidRPr="00254DA6" w:rsidRDefault="00EF56A6" w:rsidP="00EF56A6">
            <w:pPr>
              <w:autoSpaceDE w:val="0"/>
              <w:autoSpaceDN w:val="0"/>
              <w:adjustRightInd w:val="0"/>
              <w:rPr>
                <w:sz w:val="22"/>
                <w:szCs w:val="22"/>
                <w:lang w:bidi="ru-RU"/>
              </w:rPr>
            </w:pPr>
          </w:p>
          <w:p w14:paraId="6F92B290" w14:textId="77777777" w:rsidR="00EF56A6" w:rsidRPr="00254DA6" w:rsidRDefault="00EF56A6" w:rsidP="00EF56A6">
            <w:pPr>
              <w:autoSpaceDE w:val="0"/>
              <w:autoSpaceDN w:val="0"/>
              <w:adjustRightInd w:val="0"/>
              <w:rPr>
                <w:sz w:val="22"/>
                <w:szCs w:val="22"/>
                <w:lang w:bidi="ru-RU"/>
              </w:rPr>
            </w:pPr>
          </w:p>
          <w:p w14:paraId="69D93F56" w14:textId="77777777" w:rsidR="00EF56A6" w:rsidRPr="00254DA6" w:rsidRDefault="00EF56A6" w:rsidP="00EF56A6">
            <w:pPr>
              <w:autoSpaceDE w:val="0"/>
              <w:autoSpaceDN w:val="0"/>
              <w:adjustRightInd w:val="0"/>
              <w:rPr>
                <w:sz w:val="22"/>
                <w:szCs w:val="22"/>
                <w:lang w:bidi="ru-RU"/>
              </w:rPr>
            </w:pPr>
          </w:p>
          <w:p w14:paraId="4E5FBE5A" w14:textId="77777777" w:rsidR="00EF56A6" w:rsidRPr="00254DA6" w:rsidRDefault="00EF56A6" w:rsidP="00EF56A6">
            <w:pPr>
              <w:autoSpaceDE w:val="0"/>
              <w:autoSpaceDN w:val="0"/>
              <w:adjustRightInd w:val="0"/>
              <w:rPr>
                <w:sz w:val="22"/>
                <w:szCs w:val="22"/>
                <w:lang w:bidi="ru-RU"/>
              </w:rPr>
            </w:pPr>
          </w:p>
          <w:p w14:paraId="4A16630E" w14:textId="77777777" w:rsidR="00EF56A6" w:rsidRPr="00254DA6" w:rsidRDefault="00EF56A6" w:rsidP="00EF56A6">
            <w:pPr>
              <w:autoSpaceDE w:val="0"/>
              <w:autoSpaceDN w:val="0"/>
              <w:adjustRightInd w:val="0"/>
              <w:rPr>
                <w:sz w:val="22"/>
                <w:szCs w:val="22"/>
                <w:lang w:bidi="ru-RU"/>
              </w:rPr>
            </w:pPr>
          </w:p>
          <w:p w14:paraId="57E2DA30" w14:textId="77777777" w:rsidR="00EF56A6" w:rsidRPr="00254DA6" w:rsidRDefault="00EF56A6" w:rsidP="00EF56A6">
            <w:pPr>
              <w:autoSpaceDE w:val="0"/>
              <w:autoSpaceDN w:val="0"/>
              <w:adjustRightInd w:val="0"/>
              <w:rPr>
                <w:sz w:val="22"/>
                <w:szCs w:val="22"/>
                <w:lang w:bidi="ru-RU"/>
              </w:rPr>
            </w:pPr>
          </w:p>
        </w:tc>
      </w:tr>
      <w:tr w:rsidR="00EF56A6" w:rsidRPr="00254DA6" w14:paraId="130B53FF" w14:textId="77777777" w:rsidTr="006A1138">
        <w:trPr>
          <w:trHeight w:hRule="exact" w:val="4684"/>
          <w:jc w:val="center"/>
        </w:trPr>
        <w:tc>
          <w:tcPr>
            <w:tcW w:w="2596" w:type="dxa"/>
            <w:shd w:val="clear" w:color="auto" w:fill="FFFFFF"/>
            <w:vAlign w:val="center"/>
          </w:tcPr>
          <w:p w14:paraId="10C253EB" w14:textId="77777777" w:rsidR="00EF56A6" w:rsidRPr="00254DA6" w:rsidRDefault="00EF56A6" w:rsidP="00EF56A6">
            <w:pPr>
              <w:autoSpaceDE w:val="0"/>
              <w:autoSpaceDN w:val="0"/>
              <w:adjustRightInd w:val="0"/>
              <w:jc w:val="center"/>
              <w:rPr>
                <w:sz w:val="22"/>
                <w:szCs w:val="22"/>
                <w:lang w:bidi="ru-RU"/>
              </w:rPr>
            </w:pPr>
            <w:r w:rsidRPr="00254DA6">
              <w:rPr>
                <w:sz w:val="22"/>
                <w:szCs w:val="22"/>
                <w:lang w:bidi="ru-RU"/>
              </w:rPr>
              <w:t>Цели и задачи программы</w:t>
            </w:r>
          </w:p>
        </w:tc>
        <w:tc>
          <w:tcPr>
            <w:tcW w:w="7556" w:type="dxa"/>
            <w:shd w:val="clear" w:color="auto" w:fill="FFFFFF"/>
            <w:vAlign w:val="center"/>
          </w:tcPr>
          <w:p w14:paraId="0A1A2AA7"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стимулирование добросовестного соблюдения обязательных требований всеми контролируемыми лицами;</w:t>
            </w:r>
          </w:p>
          <w:p w14:paraId="28E2F8B3"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xml:space="preserve">- </w:t>
            </w:r>
            <w:proofErr w:type="spellStart"/>
            <w:r w:rsidRPr="00254DA6">
              <w:rPr>
                <w:sz w:val="22"/>
                <w:szCs w:val="22"/>
                <w:lang w:bidi="ru-RU"/>
              </w:rPr>
              <w:t>словий</w:t>
            </w:r>
            <w:proofErr w:type="spellEnd"/>
            <w:r w:rsidRPr="00254DA6">
              <w:rPr>
                <w:sz w:val="22"/>
                <w:szCs w:val="22"/>
                <w:lang w:bidi="ru-RU"/>
              </w:rPr>
              <w:t>, причин и факторов, способных привести к нарушениям обязательных требований и (или) причинению вреда (ущерба) охраняемым законом ценностям;</w:t>
            </w:r>
          </w:p>
          <w:p w14:paraId="266BAF10"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создание условий для доведения обязательных требований до контролируемых лиц, повышение информированности о способах их соблюдения.</w:t>
            </w:r>
          </w:p>
          <w:p w14:paraId="0C27CFF5"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снижение риска причинения вреда (ущерба) охраняемым законом ценностям;</w:t>
            </w:r>
          </w:p>
          <w:p w14:paraId="6E61A6FE"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формирование единого понимания обязательных требований у всех участников контрольной деятельности;</w:t>
            </w:r>
          </w:p>
          <w:p w14:paraId="335058EF"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повышение квалификации подконтрольных субъектов контрольного органа;</w:t>
            </w:r>
          </w:p>
          <w:p w14:paraId="2C7089A4"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xml:space="preserve">- взаимодействие контрольного органа с </w:t>
            </w:r>
            <w:proofErr w:type="gramStart"/>
            <w:r w:rsidRPr="00254DA6">
              <w:rPr>
                <w:sz w:val="22"/>
                <w:szCs w:val="22"/>
                <w:lang w:bidi="ru-RU"/>
              </w:rPr>
              <w:t>контролируемыми</w:t>
            </w:r>
            <w:proofErr w:type="gramEnd"/>
          </w:p>
          <w:p w14:paraId="745D109F"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лицами, в том числе проведение профилактических мероприятий, предоставление необходимой информации контролируемым лицам.</w:t>
            </w:r>
          </w:p>
          <w:p w14:paraId="31539EDF" w14:textId="77777777" w:rsidR="00EF56A6" w:rsidRPr="00254DA6" w:rsidRDefault="00EF56A6" w:rsidP="00EF56A6">
            <w:pPr>
              <w:autoSpaceDE w:val="0"/>
              <w:autoSpaceDN w:val="0"/>
              <w:adjustRightInd w:val="0"/>
              <w:rPr>
                <w:sz w:val="22"/>
                <w:szCs w:val="22"/>
                <w:lang w:bidi="ru-RU"/>
              </w:rPr>
            </w:pPr>
          </w:p>
          <w:p w14:paraId="70029545" w14:textId="77777777" w:rsidR="00EF56A6" w:rsidRPr="00254DA6" w:rsidRDefault="00EF56A6" w:rsidP="00EF56A6">
            <w:pPr>
              <w:autoSpaceDE w:val="0"/>
              <w:autoSpaceDN w:val="0"/>
              <w:adjustRightInd w:val="0"/>
              <w:rPr>
                <w:sz w:val="22"/>
                <w:szCs w:val="22"/>
                <w:lang w:bidi="ru-RU"/>
              </w:rPr>
            </w:pPr>
          </w:p>
          <w:p w14:paraId="2E25641D" w14:textId="77777777" w:rsidR="00EF56A6" w:rsidRPr="00254DA6" w:rsidRDefault="00EF56A6" w:rsidP="00EF56A6">
            <w:pPr>
              <w:autoSpaceDE w:val="0"/>
              <w:autoSpaceDN w:val="0"/>
              <w:adjustRightInd w:val="0"/>
              <w:rPr>
                <w:sz w:val="22"/>
                <w:szCs w:val="22"/>
                <w:lang w:bidi="ru-RU"/>
              </w:rPr>
            </w:pPr>
          </w:p>
          <w:p w14:paraId="6B7E83AD" w14:textId="77777777" w:rsidR="00EF56A6" w:rsidRPr="00254DA6" w:rsidRDefault="00EF56A6" w:rsidP="00EF56A6">
            <w:pPr>
              <w:autoSpaceDE w:val="0"/>
              <w:autoSpaceDN w:val="0"/>
              <w:adjustRightInd w:val="0"/>
              <w:rPr>
                <w:sz w:val="22"/>
                <w:szCs w:val="22"/>
                <w:lang w:bidi="ru-RU"/>
              </w:rPr>
            </w:pPr>
          </w:p>
          <w:p w14:paraId="6F8E6733" w14:textId="77777777" w:rsidR="00EF56A6" w:rsidRPr="00254DA6" w:rsidRDefault="00EF56A6" w:rsidP="00EF56A6">
            <w:pPr>
              <w:autoSpaceDE w:val="0"/>
              <w:autoSpaceDN w:val="0"/>
              <w:adjustRightInd w:val="0"/>
              <w:rPr>
                <w:sz w:val="22"/>
                <w:szCs w:val="22"/>
                <w:lang w:bidi="ru-RU"/>
              </w:rPr>
            </w:pPr>
          </w:p>
          <w:p w14:paraId="451A0A56" w14:textId="77777777" w:rsidR="00EF56A6" w:rsidRPr="00254DA6" w:rsidRDefault="00EF56A6" w:rsidP="00EF56A6">
            <w:pPr>
              <w:autoSpaceDE w:val="0"/>
              <w:autoSpaceDN w:val="0"/>
              <w:adjustRightInd w:val="0"/>
              <w:rPr>
                <w:sz w:val="22"/>
                <w:szCs w:val="22"/>
                <w:lang w:bidi="ru-RU"/>
              </w:rPr>
            </w:pPr>
          </w:p>
        </w:tc>
      </w:tr>
      <w:tr w:rsidR="00EF56A6" w:rsidRPr="00254DA6" w14:paraId="09DF2101" w14:textId="77777777" w:rsidTr="006A1138">
        <w:trPr>
          <w:trHeight w:hRule="exact" w:val="272"/>
          <w:jc w:val="center"/>
        </w:trPr>
        <w:tc>
          <w:tcPr>
            <w:tcW w:w="2596" w:type="dxa"/>
            <w:shd w:val="clear" w:color="auto" w:fill="FFFFFF"/>
            <w:vAlign w:val="center"/>
          </w:tcPr>
          <w:p w14:paraId="34A20D71" w14:textId="77777777" w:rsidR="00EF56A6" w:rsidRPr="00254DA6" w:rsidRDefault="00EF56A6" w:rsidP="00EF56A6">
            <w:pPr>
              <w:autoSpaceDE w:val="0"/>
              <w:autoSpaceDN w:val="0"/>
              <w:adjustRightInd w:val="0"/>
              <w:jc w:val="center"/>
              <w:rPr>
                <w:sz w:val="22"/>
                <w:szCs w:val="22"/>
                <w:lang w:bidi="ru-RU"/>
              </w:rPr>
            </w:pPr>
            <w:r w:rsidRPr="00254DA6">
              <w:rPr>
                <w:sz w:val="22"/>
                <w:szCs w:val="22"/>
                <w:lang w:bidi="ru-RU"/>
              </w:rPr>
              <w:t>Срок реализации</w:t>
            </w:r>
          </w:p>
        </w:tc>
        <w:tc>
          <w:tcPr>
            <w:tcW w:w="7556" w:type="dxa"/>
            <w:shd w:val="clear" w:color="auto" w:fill="FFFFFF"/>
            <w:vAlign w:val="center"/>
          </w:tcPr>
          <w:p w14:paraId="47EA7D8B"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2025 год</w:t>
            </w:r>
          </w:p>
        </w:tc>
      </w:tr>
      <w:tr w:rsidR="00EF56A6" w:rsidRPr="00254DA6" w14:paraId="00FB6D77" w14:textId="77777777" w:rsidTr="006A1138">
        <w:trPr>
          <w:trHeight w:hRule="exact" w:val="1711"/>
          <w:jc w:val="center"/>
        </w:trPr>
        <w:tc>
          <w:tcPr>
            <w:tcW w:w="2596" w:type="dxa"/>
            <w:shd w:val="clear" w:color="auto" w:fill="FFFFFF"/>
            <w:vAlign w:val="center"/>
          </w:tcPr>
          <w:p w14:paraId="5001DF3B" w14:textId="77777777" w:rsidR="00EF56A6" w:rsidRPr="00254DA6" w:rsidRDefault="00EF56A6" w:rsidP="00EF56A6">
            <w:pPr>
              <w:autoSpaceDE w:val="0"/>
              <w:autoSpaceDN w:val="0"/>
              <w:adjustRightInd w:val="0"/>
              <w:jc w:val="center"/>
              <w:rPr>
                <w:sz w:val="22"/>
                <w:szCs w:val="22"/>
                <w:lang w:bidi="ru-RU"/>
              </w:rPr>
            </w:pPr>
            <w:r w:rsidRPr="00254DA6">
              <w:rPr>
                <w:sz w:val="22"/>
                <w:szCs w:val="22"/>
                <w:lang w:bidi="ru-RU"/>
              </w:rPr>
              <w:t>Ожидаемый результат</w:t>
            </w:r>
          </w:p>
        </w:tc>
        <w:tc>
          <w:tcPr>
            <w:tcW w:w="7556" w:type="dxa"/>
            <w:shd w:val="clear" w:color="auto" w:fill="FFFFFF"/>
            <w:vAlign w:val="center"/>
          </w:tcPr>
          <w:p w14:paraId="72DDB94A"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снижение рисков причинения вреда охраняемым законом ценностям;</w:t>
            </w:r>
          </w:p>
          <w:p w14:paraId="3F1A4A70"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увеличение доли законопослушных подконтрольных субъектов;</w:t>
            </w:r>
          </w:p>
          <w:p w14:paraId="6EA67C95"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повышение информированности подконтрольных субъектов о действующих обязательных требованиях;</w:t>
            </w:r>
          </w:p>
          <w:p w14:paraId="04064E6D" w14:textId="77777777" w:rsidR="00EF56A6" w:rsidRPr="00254DA6" w:rsidRDefault="00EF56A6" w:rsidP="00EF56A6">
            <w:pPr>
              <w:autoSpaceDE w:val="0"/>
              <w:autoSpaceDN w:val="0"/>
              <w:adjustRightInd w:val="0"/>
              <w:rPr>
                <w:sz w:val="22"/>
                <w:szCs w:val="22"/>
                <w:lang w:bidi="ru-RU"/>
              </w:rPr>
            </w:pPr>
            <w:r w:rsidRPr="00254DA6">
              <w:rPr>
                <w:sz w:val="22"/>
                <w:szCs w:val="22"/>
                <w:lang w:bidi="ru-RU"/>
              </w:rPr>
              <w:t>- предотвращение нарушений обязательных требований законодательства.</w:t>
            </w:r>
          </w:p>
        </w:tc>
      </w:tr>
    </w:tbl>
    <w:p w14:paraId="48A314BE" w14:textId="77777777" w:rsidR="00EF56A6" w:rsidRPr="00254DA6" w:rsidRDefault="00EF56A6" w:rsidP="00EF56A6">
      <w:pPr>
        <w:autoSpaceDE w:val="0"/>
        <w:autoSpaceDN w:val="0"/>
        <w:adjustRightInd w:val="0"/>
        <w:rPr>
          <w:sz w:val="22"/>
          <w:szCs w:val="22"/>
          <w:lang w:bidi="ru-RU"/>
        </w:rPr>
      </w:pPr>
    </w:p>
    <w:p w14:paraId="335FA4CD" w14:textId="77777777" w:rsidR="00EF56A6" w:rsidRPr="00254DA6" w:rsidRDefault="00EF56A6" w:rsidP="00EF56A6">
      <w:pPr>
        <w:widowControl w:val="0"/>
        <w:tabs>
          <w:tab w:val="left" w:pos="1128"/>
          <w:tab w:val="center" w:pos="5433"/>
        </w:tabs>
        <w:spacing w:line="288" w:lineRule="exact"/>
        <w:ind w:right="-376"/>
        <w:jc w:val="center"/>
        <w:rPr>
          <w:b/>
          <w:bCs/>
          <w:sz w:val="22"/>
          <w:szCs w:val="22"/>
          <w:lang w:bidi="ru-RU"/>
        </w:rPr>
      </w:pPr>
      <w:r w:rsidRPr="00254DA6">
        <w:rPr>
          <w:b/>
          <w:bCs/>
          <w:color w:val="000000"/>
          <w:sz w:val="22"/>
          <w:szCs w:val="22"/>
          <w:lang w:bidi="ru-RU"/>
        </w:rPr>
        <w:t>Раздел 1. Анализ текущего состояния осуществления вида</w:t>
      </w:r>
      <w:r w:rsidRPr="00254DA6">
        <w:rPr>
          <w:b/>
          <w:bCs/>
          <w:color w:val="000000"/>
          <w:sz w:val="22"/>
          <w:szCs w:val="22"/>
          <w:lang w:bidi="ru-RU"/>
        </w:rPr>
        <w:br/>
        <w:t>муниципального контроля, описание текущего развития</w:t>
      </w:r>
      <w:r w:rsidRPr="00254DA6">
        <w:rPr>
          <w:b/>
          <w:bCs/>
          <w:color w:val="000000"/>
          <w:sz w:val="22"/>
          <w:szCs w:val="22"/>
          <w:lang w:bidi="ru-RU"/>
        </w:rPr>
        <w:br/>
        <w:t>профилактической деятельности контрольного органа, характеристика</w:t>
      </w:r>
      <w:r w:rsidRPr="00254DA6">
        <w:rPr>
          <w:b/>
          <w:bCs/>
          <w:color w:val="000000"/>
          <w:sz w:val="22"/>
          <w:szCs w:val="22"/>
          <w:lang w:bidi="ru-RU"/>
        </w:rPr>
        <w:br/>
        <w:t>проблем, на решение которых направлена программа профилактики</w:t>
      </w:r>
    </w:p>
    <w:p w14:paraId="7742215D" w14:textId="77777777" w:rsidR="00EF56A6" w:rsidRPr="00254DA6" w:rsidRDefault="00EF56A6" w:rsidP="00EF56A6">
      <w:pPr>
        <w:widowControl w:val="0"/>
        <w:spacing w:after="232" w:line="288" w:lineRule="exact"/>
        <w:jc w:val="center"/>
        <w:rPr>
          <w:b/>
          <w:bCs/>
          <w:sz w:val="22"/>
          <w:szCs w:val="22"/>
          <w:lang w:bidi="ru-RU"/>
        </w:rPr>
      </w:pPr>
      <w:r w:rsidRPr="00254DA6">
        <w:rPr>
          <w:b/>
          <w:bCs/>
          <w:color w:val="000000"/>
          <w:sz w:val="22"/>
          <w:szCs w:val="22"/>
          <w:lang w:bidi="ru-RU"/>
        </w:rPr>
        <w:t>рисков причинения вреда</w:t>
      </w:r>
    </w:p>
    <w:p w14:paraId="3F06E545" w14:textId="77777777" w:rsidR="00EF56A6" w:rsidRPr="00254DA6" w:rsidRDefault="00EF56A6" w:rsidP="00EF56A6">
      <w:pPr>
        <w:widowControl w:val="0"/>
        <w:spacing w:line="298" w:lineRule="exact"/>
        <w:ind w:firstLine="900"/>
        <w:jc w:val="both"/>
        <w:rPr>
          <w:color w:val="000000"/>
          <w:sz w:val="22"/>
          <w:szCs w:val="22"/>
          <w:lang w:bidi="ru-RU"/>
        </w:rPr>
      </w:pPr>
      <w:proofErr w:type="gramStart"/>
      <w:r w:rsidRPr="00254DA6">
        <w:rPr>
          <w:color w:val="000000"/>
          <w:sz w:val="22"/>
          <w:szCs w:val="22"/>
          <w:lang w:bidi="ru-RU"/>
        </w:rPr>
        <w:t>Настоящая программа разработана в соответствии со статьей 44 Федерального закона от 31 июля 2020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и предусматривает комплекс мероприятий по профилактике</w:t>
      </w:r>
      <w:proofErr w:type="gramEnd"/>
      <w:r w:rsidRPr="00254DA6">
        <w:rPr>
          <w:color w:val="000000"/>
          <w:sz w:val="22"/>
          <w:szCs w:val="22"/>
          <w:lang w:bidi="ru-RU"/>
        </w:rPr>
        <w:t xml:space="preserve"> рисков причинения вреда (ущерба) охраняемым законом ценностям при осуществлении муниципального </w:t>
      </w:r>
      <w:proofErr w:type="gramStart"/>
      <w:r w:rsidRPr="00254DA6">
        <w:rPr>
          <w:color w:val="000000"/>
          <w:sz w:val="22"/>
          <w:szCs w:val="22"/>
          <w:lang w:bidi="ru-RU"/>
        </w:rPr>
        <w:t>контроля за</w:t>
      </w:r>
      <w:proofErr w:type="gramEnd"/>
      <w:r w:rsidRPr="00254DA6">
        <w:rPr>
          <w:color w:val="000000"/>
          <w:sz w:val="22"/>
          <w:szCs w:val="22"/>
          <w:lang w:bidi="ru-RU"/>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Лебяжьевского муниципального округа Курганской области на 2025 год (далее - муниципальный контроль).</w:t>
      </w:r>
    </w:p>
    <w:p w14:paraId="069664E8" w14:textId="77777777" w:rsidR="00EF56A6" w:rsidRPr="00254DA6" w:rsidRDefault="00EF56A6" w:rsidP="00EF56A6">
      <w:pPr>
        <w:widowControl w:val="0"/>
        <w:spacing w:line="298" w:lineRule="exact"/>
        <w:ind w:firstLine="900"/>
        <w:jc w:val="both"/>
        <w:rPr>
          <w:sz w:val="22"/>
          <w:szCs w:val="22"/>
          <w:lang w:bidi="ru-RU"/>
        </w:rPr>
      </w:pPr>
      <w:r w:rsidRPr="00254DA6">
        <w:rPr>
          <w:color w:val="000000"/>
          <w:sz w:val="22"/>
          <w:szCs w:val="22"/>
          <w:lang w:bidi="ru-RU"/>
        </w:rPr>
        <w:t>Данный вид муниципального контроля ранее не осуществлялся, провести анализ текущего состояния осуществления вида муниципального контроля и описание текущего уровня развития профилактической деятельности не представляется возможным.</w:t>
      </w:r>
    </w:p>
    <w:p w14:paraId="52A9CDC7" w14:textId="77777777" w:rsidR="00EF56A6" w:rsidRPr="00254DA6" w:rsidRDefault="00EF56A6" w:rsidP="00EF56A6">
      <w:pPr>
        <w:widowControl w:val="0"/>
        <w:spacing w:line="298" w:lineRule="exact"/>
        <w:ind w:firstLine="900"/>
        <w:jc w:val="both"/>
        <w:rPr>
          <w:sz w:val="22"/>
          <w:szCs w:val="22"/>
          <w:lang w:bidi="ru-RU"/>
        </w:rPr>
      </w:pPr>
      <w:r w:rsidRPr="00254DA6">
        <w:rPr>
          <w:color w:val="000000"/>
          <w:sz w:val="22"/>
          <w:szCs w:val="22"/>
          <w:lang w:bidi="ru-RU"/>
        </w:rPr>
        <w:t xml:space="preserve">Несоблюдение подконтрольными лицами обязательных требований законодательства о теплоснабжении может повлечь за собой нарушение обязательных требований. Для обеспечения состояния безопасности охраняемых законом ценностей, снижения причинения вреда жизни, </w:t>
      </w:r>
      <w:r w:rsidRPr="00254DA6">
        <w:rPr>
          <w:color w:val="000000"/>
          <w:sz w:val="22"/>
          <w:szCs w:val="22"/>
          <w:lang w:bidi="ru-RU"/>
        </w:rPr>
        <w:lastRenderedPageBreak/>
        <w:t>здоровью граждан, либо к угрозе причинения вреда, необходимо стремиться к росту числа законопослушных подконтрольных лиц и повышению уровня их правовой грамотности.</w:t>
      </w:r>
    </w:p>
    <w:p w14:paraId="57483FA8" w14:textId="77777777" w:rsidR="00EF56A6" w:rsidRPr="00254DA6" w:rsidRDefault="00EF56A6" w:rsidP="00EF56A6">
      <w:pPr>
        <w:widowControl w:val="0"/>
        <w:spacing w:after="235" w:line="274" w:lineRule="exact"/>
        <w:ind w:firstLine="900"/>
        <w:jc w:val="both"/>
        <w:rPr>
          <w:sz w:val="22"/>
          <w:szCs w:val="22"/>
          <w:lang w:bidi="ru-RU"/>
        </w:rPr>
      </w:pPr>
      <w:r w:rsidRPr="00254DA6">
        <w:rPr>
          <w:color w:val="000000"/>
          <w:sz w:val="22"/>
          <w:szCs w:val="22"/>
          <w:lang w:bidi="ru-RU"/>
        </w:rPr>
        <w:t>Проведение профилактических мероприятий, направленных на соблюдение подконтрольными лицами обязательных требований законодательства о теплоснабжении будет способствовать повышению их ответственности, а также снижению количества совершаемых нарушений.</w:t>
      </w:r>
    </w:p>
    <w:p w14:paraId="09BEED3F" w14:textId="77777777" w:rsidR="00EF56A6" w:rsidRPr="00254DA6" w:rsidRDefault="00EF56A6" w:rsidP="00EF56A6">
      <w:pPr>
        <w:widowControl w:val="0"/>
        <w:spacing w:line="280" w:lineRule="exact"/>
        <w:jc w:val="center"/>
        <w:rPr>
          <w:b/>
          <w:bCs/>
          <w:sz w:val="22"/>
          <w:szCs w:val="22"/>
          <w:lang w:bidi="ru-RU"/>
        </w:rPr>
      </w:pPr>
      <w:r w:rsidRPr="00254DA6">
        <w:rPr>
          <w:b/>
          <w:bCs/>
          <w:color w:val="000000"/>
          <w:sz w:val="22"/>
          <w:szCs w:val="22"/>
          <w:lang w:bidi="ru-RU"/>
        </w:rPr>
        <w:t xml:space="preserve">Раздел 2. Цели и задачи </w:t>
      </w:r>
      <w:proofErr w:type="gramStart"/>
      <w:r w:rsidRPr="00254DA6">
        <w:rPr>
          <w:b/>
          <w:bCs/>
          <w:color w:val="000000"/>
          <w:sz w:val="22"/>
          <w:szCs w:val="22"/>
          <w:lang w:bidi="ru-RU"/>
        </w:rPr>
        <w:t>реализации программы профилактики рисков причинения вреда</w:t>
      </w:r>
      <w:proofErr w:type="gramEnd"/>
    </w:p>
    <w:p w14:paraId="7CA03BDC" w14:textId="77777777" w:rsidR="00EF56A6" w:rsidRPr="00254DA6" w:rsidRDefault="00EF56A6" w:rsidP="00EF56A6">
      <w:pPr>
        <w:widowControl w:val="0"/>
        <w:spacing w:line="280" w:lineRule="exact"/>
        <w:rPr>
          <w:b/>
          <w:bCs/>
          <w:sz w:val="22"/>
          <w:szCs w:val="22"/>
          <w:lang w:bidi="ru-RU"/>
        </w:rPr>
      </w:pPr>
    </w:p>
    <w:p w14:paraId="2A256D0C" w14:textId="77777777" w:rsidR="00EF56A6" w:rsidRPr="00254DA6" w:rsidRDefault="00EF56A6" w:rsidP="00EF56A6">
      <w:pPr>
        <w:widowControl w:val="0"/>
        <w:spacing w:line="274" w:lineRule="exact"/>
        <w:ind w:firstLine="720"/>
        <w:rPr>
          <w:sz w:val="22"/>
          <w:szCs w:val="22"/>
          <w:lang w:bidi="ru-RU"/>
        </w:rPr>
      </w:pPr>
      <w:r w:rsidRPr="00254DA6">
        <w:rPr>
          <w:color w:val="000000"/>
          <w:sz w:val="22"/>
          <w:szCs w:val="22"/>
          <w:lang w:bidi="ru-RU"/>
        </w:rPr>
        <w:t>2.1. Цели реализации программы:</w:t>
      </w:r>
    </w:p>
    <w:p w14:paraId="78D51E3A" w14:textId="77777777" w:rsidR="00EF56A6" w:rsidRPr="00254DA6" w:rsidRDefault="00EF56A6" w:rsidP="00EF56A6">
      <w:pPr>
        <w:widowControl w:val="0"/>
        <w:tabs>
          <w:tab w:val="left" w:pos="1124"/>
        </w:tabs>
        <w:spacing w:line="274" w:lineRule="exact"/>
        <w:jc w:val="both"/>
        <w:rPr>
          <w:color w:val="000000"/>
          <w:sz w:val="22"/>
          <w:szCs w:val="22"/>
          <w:lang w:bidi="ru-RU"/>
        </w:rPr>
      </w:pPr>
      <w:r w:rsidRPr="00254DA6">
        <w:rPr>
          <w:color w:val="000000"/>
          <w:sz w:val="22"/>
          <w:szCs w:val="22"/>
          <w:lang w:bidi="ru-RU"/>
        </w:rPr>
        <w:t xml:space="preserve">      - стимулирование добросовестного соблюдения обязательных требований всеми контролируемыми лицами;</w:t>
      </w:r>
    </w:p>
    <w:p w14:paraId="22F5921B" w14:textId="77777777" w:rsidR="00EF56A6" w:rsidRPr="00254DA6" w:rsidRDefault="00EF56A6" w:rsidP="00EF56A6">
      <w:pPr>
        <w:widowControl w:val="0"/>
        <w:tabs>
          <w:tab w:val="left" w:pos="1124"/>
        </w:tabs>
        <w:spacing w:line="274" w:lineRule="exact"/>
        <w:jc w:val="both"/>
        <w:rPr>
          <w:sz w:val="22"/>
          <w:szCs w:val="22"/>
          <w:lang w:bidi="ru-RU"/>
        </w:rPr>
      </w:pPr>
      <w:r w:rsidRPr="00254DA6">
        <w:rPr>
          <w:color w:val="000000"/>
          <w:sz w:val="22"/>
          <w:szCs w:val="22"/>
          <w:lang w:bidi="ru-RU"/>
        </w:rPr>
        <w:t xml:space="preserve">      -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41F2D32D" w14:textId="77777777" w:rsidR="00EF56A6" w:rsidRPr="00254DA6" w:rsidRDefault="00EF56A6" w:rsidP="00EF56A6">
      <w:pPr>
        <w:widowControl w:val="0"/>
        <w:tabs>
          <w:tab w:val="left" w:pos="1129"/>
        </w:tabs>
        <w:spacing w:line="274" w:lineRule="exact"/>
        <w:jc w:val="both"/>
        <w:rPr>
          <w:color w:val="000000"/>
          <w:sz w:val="22"/>
          <w:szCs w:val="22"/>
          <w:lang w:bidi="ru-RU"/>
        </w:rPr>
      </w:pPr>
      <w:r w:rsidRPr="00254DA6">
        <w:rPr>
          <w:color w:val="000000"/>
          <w:sz w:val="22"/>
          <w:szCs w:val="22"/>
          <w:lang w:bidi="ru-RU"/>
        </w:rPr>
        <w:t xml:space="preserve">      - создание условий для доведения обязательных требований до контролируемых лиц, повышение информированности о способах их соблюдения.</w:t>
      </w:r>
    </w:p>
    <w:p w14:paraId="1B9C361F" w14:textId="77777777" w:rsidR="00EF56A6" w:rsidRPr="00254DA6" w:rsidRDefault="00EF56A6" w:rsidP="00EF56A6">
      <w:pPr>
        <w:widowControl w:val="0"/>
        <w:spacing w:line="274" w:lineRule="exact"/>
        <w:ind w:firstLine="580"/>
        <w:jc w:val="both"/>
        <w:rPr>
          <w:sz w:val="22"/>
          <w:szCs w:val="22"/>
          <w:lang w:bidi="ru-RU"/>
        </w:rPr>
      </w:pPr>
      <w:r w:rsidRPr="00254DA6">
        <w:rPr>
          <w:color w:val="000000"/>
          <w:sz w:val="22"/>
          <w:szCs w:val="22"/>
          <w:lang w:bidi="ru-RU"/>
        </w:rPr>
        <w:t>2.2. Задачи реализации программы:</w:t>
      </w:r>
    </w:p>
    <w:p w14:paraId="52D515C2" w14:textId="77777777" w:rsidR="00EF56A6" w:rsidRPr="00254DA6" w:rsidRDefault="00EF56A6" w:rsidP="00EF56A6">
      <w:pPr>
        <w:widowControl w:val="0"/>
        <w:tabs>
          <w:tab w:val="left" w:pos="994"/>
        </w:tabs>
        <w:spacing w:line="274" w:lineRule="exact"/>
        <w:jc w:val="both"/>
        <w:rPr>
          <w:sz w:val="22"/>
          <w:szCs w:val="22"/>
          <w:lang w:bidi="ru-RU"/>
        </w:rPr>
      </w:pPr>
      <w:r w:rsidRPr="00254DA6">
        <w:rPr>
          <w:color w:val="000000"/>
          <w:sz w:val="22"/>
          <w:szCs w:val="22"/>
          <w:lang w:bidi="ru-RU"/>
        </w:rPr>
        <w:t xml:space="preserve">      - снижение риска причинения вреда (ущерба) охраняемым законом ценностям;</w:t>
      </w:r>
    </w:p>
    <w:p w14:paraId="53B08CCA" w14:textId="77777777" w:rsidR="00EF56A6" w:rsidRPr="00254DA6" w:rsidRDefault="00EF56A6" w:rsidP="00EF56A6">
      <w:pPr>
        <w:widowControl w:val="0"/>
        <w:tabs>
          <w:tab w:val="left" w:pos="985"/>
        </w:tabs>
        <w:spacing w:line="274" w:lineRule="exact"/>
        <w:jc w:val="both"/>
        <w:rPr>
          <w:sz w:val="22"/>
          <w:szCs w:val="22"/>
          <w:lang w:bidi="ru-RU"/>
        </w:rPr>
      </w:pPr>
      <w:r w:rsidRPr="00254DA6">
        <w:rPr>
          <w:color w:val="000000"/>
          <w:sz w:val="22"/>
          <w:szCs w:val="22"/>
          <w:lang w:bidi="ru-RU"/>
        </w:rPr>
        <w:t xml:space="preserve">      - формирование единого понимания обязательных требований у всех участников контрольной деятельности;</w:t>
      </w:r>
    </w:p>
    <w:p w14:paraId="37160F01" w14:textId="77777777" w:rsidR="00EF56A6" w:rsidRPr="00254DA6" w:rsidRDefault="00EF56A6" w:rsidP="00EF56A6">
      <w:pPr>
        <w:widowControl w:val="0"/>
        <w:tabs>
          <w:tab w:val="left" w:pos="994"/>
        </w:tabs>
        <w:spacing w:line="274" w:lineRule="exact"/>
        <w:jc w:val="both"/>
        <w:rPr>
          <w:color w:val="000000"/>
          <w:sz w:val="22"/>
          <w:szCs w:val="22"/>
          <w:lang w:bidi="ru-RU"/>
        </w:rPr>
      </w:pPr>
      <w:r w:rsidRPr="00254DA6">
        <w:rPr>
          <w:color w:val="000000"/>
          <w:sz w:val="22"/>
          <w:szCs w:val="22"/>
          <w:lang w:bidi="ru-RU"/>
        </w:rPr>
        <w:t xml:space="preserve">      - повышение квалификации подконтрольных субъектов контрольного органа;</w:t>
      </w:r>
    </w:p>
    <w:p w14:paraId="644A693C" w14:textId="77777777" w:rsidR="00EF56A6" w:rsidRPr="00254DA6" w:rsidRDefault="00EF56A6" w:rsidP="00EF56A6">
      <w:pPr>
        <w:widowControl w:val="0"/>
        <w:tabs>
          <w:tab w:val="left" w:pos="994"/>
        </w:tabs>
        <w:spacing w:line="274" w:lineRule="exact"/>
        <w:jc w:val="both"/>
        <w:rPr>
          <w:color w:val="000000"/>
          <w:sz w:val="22"/>
          <w:szCs w:val="22"/>
          <w:lang w:bidi="ru-RU"/>
        </w:rPr>
      </w:pPr>
    </w:p>
    <w:p w14:paraId="15B414C4" w14:textId="77777777" w:rsidR="00EF56A6" w:rsidRPr="00254DA6" w:rsidRDefault="00EF56A6" w:rsidP="00EF56A6">
      <w:pPr>
        <w:widowControl w:val="0"/>
        <w:tabs>
          <w:tab w:val="left" w:pos="994"/>
        </w:tabs>
        <w:spacing w:line="274" w:lineRule="exact"/>
        <w:jc w:val="both"/>
        <w:rPr>
          <w:color w:val="000000"/>
          <w:sz w:val="22"/>
          <w:szCs w:val="22"/>
          <w:lang w:bidi="ru-RU"/>
        </w:rPr>
      </w:pPr>
    </w:p>
    <w:p w14:paraId="388D613F" w14:textId="77777777" w:rsidR="00EF56A6" w:rsidRPr="00254DA6" w:rsidRDefault="00EF56A6" w:rsidP="00EF56A6">
      <w:pPr>
        <w:widowControl w:val="0"/>
        <w:tabs>
          <w:tab w:val="left" w:pos="994"/>
        </w:tabs>
        <w:spacing w:line="274" w:lineRule="exact"/>
        <w:jc w:val="both"/>
        <w:rPr>
          <w:sz w:val="22"/>
          <w:szCs w:val="22"/>
          <w:lang w:bidi="ru-RU"/>
        </w:rPr>
      </w:pPr>
    </w:p>
    <w:p w14:paraId="22D870A6" w14:textId="77777777" w:rsidR="00EF56A6" w:rsidRPr="00254DA6" w:rsidRDefault="00EF56A6" w:rsidP="00EF56A6">
      <w:pPr>
        <w:widowControl w:val="0"/>
        <w:tabs>
          <w:tab w:val="left" w:pos="985"/>
        </w:tabs>
        <w:spacing w:after="266" w:line="274" w:lineRule="exact"/>
        <w:jc w:val="both"/>
        <w:rPr>
          <w:sz w:val="22"/>
          <w:szCs w:val="22"/>
          <w:lang w:bidi="ru-RU"/>
        </w:rPr>
      </w:pPr>
      <w:r w:rsidRPr="00254DA6">
        <w:rPr>
          <w:color w:val="000000"/>
          <w:sz w:val="22"/>
          <w:szCs w:val="22"/>
          <w:lang w:bidi="ru-RU"/>
        </w:rPr>
        <w:t xml:space="preserve">      - взаимодействие контрольного органа с контролируемыми лицами, в том числе проведение профилактических мероприятий, предоставление необходимой информации контролируемым лицам.</w:t>
      </w:r>
    </w:p>
    <w:p w14:paraId="64666413" w14:textId="77777777" w:rsidR="00EF56A6" w:rsidRPr="00254DA6" w:rsidRDefault="00EF56A6" w:rsidP="00EF56A6">
      <w:pPr>
        <w:keepNext/>
        <w:keepLines/>
        <w:widowControl w:val="0"/>
        <w:spacing w:after="271" w:line="317" w:lineRule="exact"/>
        <w:ind w:right="-1"/>
        <w:jc w:val="center"/>
        <w:outlineLvl w:val="1"/>
        <w:rPr>
          <w:b/>
          <w:bCs/>
          <w:sz w:val="22"/>
          <w:szCs w:val="22"/>
          <w:lang w:bidi="ru-RU"/>
        </w:rPr>
      </w:pPr>
      <w:bookmarkStart w:id="10" w:name="bookmark0"/>
      <w:r w:rsidRPr="00254DA6">
        <w:rPr>
          <w:b/>
          <w:bCs/>
          <w:color w:val="000000"/>
          <w:sz w:val="22"/>
          <w:szCs w:val="22"/>
          <w:lang w:bidi="ru-RU"/>
        </w:rPr>
        <w:t>Раздел 3. Перечень профилактических мероприятий, сроки (периодичность</w:t>
      </w:r>
      <w:proofErr w:type="gramStart"/>
      <w:r w:rsidRPr="00254DA6">
        <w:rPr>
          <w:b/>
          <w:bCs/>
          <w:color w:val="000000"/>
          <w:sz w:val="22"/>
          <w:szCs w:val="22"/>
          <w:lang w:bidi="ru-RU"/>
        </w:rPr>
        <w:t>)и</w:t>
      </w:r>
      <w:proofErr w:type="gramEnd"/>
      <w:r w:rsidRPr="00254DA6">
        <w:rPr>
          <w:b/>
          <w:bCs/>
          <w:color w:val="000000"/>
          <w:sz w:val="22"/>
          <w:szCs w:val="22"/>
          <w:lang w:bidi="ru-RU"/>
        </w:rPr>
        <w:t>х проведения</w:t>
      </w:r>
      <w:bookmarkEnd w:id="10"/>
    </w:p>
    <w:p w14:paraId="471A0997" w14:textId="77777777" w:rsidR="00EF56A6" w:rsidRPr="00254DA6" w:rsidRDefault="00EF56A6" w:rsidP="00EF56A6">
      <w:pPr>
        <w:widowControl w:val="0"/>
        <w:spacing w:after="299" w:line="278" w:lineRule="exact"/>
        <w:jc w:val="both"/>
        <w:rPr>
          <w:sz w:val="22"/>
          <w:szCs w:val="22"/>
          <w:lang w:bidi="ru-RU"/>
        </w:rPr>
      </w:pPr>
      <w:r w:rsidRPr="00254DA6">
        <w:rPr>
          <w:color w:val="000000"/>
          <w:sz w:val="22"/>
          <w:szCs w:val="22"/>
          <w:lang w:bidi="ru-RU"/>
        </w:rPr>
        <w:t>Для профилактики рисков причинения вреда охраняемым законом ценностям будут реализованы мероприятия, перечень, сроки и периодичность проведения которых, определены в приложении к настоящей Программе.</w:t>
      </w:r>
    </w:p>
    <w:p w14:paraId="4CEEB3C8" w14:textId="77777777" w:rsidR="00EF56A6" w:rsidRPr="00254DA6" w:rsidRDefault="00EF56A6" w:rsidP="00EF56A6">
      <w:pPr>
        <w:suppressAutoHyphens/>
        <w:spacing w:line="100" w:lineRule="atLeast"/>
        <w:jc w:val="center"/>
        <w:textAlignment w:val="baseline"/>
        <w:rPr>
          <w:b/>
          <w:bCs/>
          <w:kern w:val="1"/>
          <w:sz w:val="22"/>
          <w:szCs w:val="22"/>
          <w:lang w:bidi="ru-RU"/>
        </w:rPr>
      </w:pPr>
      <w:r w:rsidRPr="00254DA6">
        <w:rPr>
          <w:b/>
          <w:bCs/>
          <w:kern w:val="1"/>
          <w:sz w:val="22"/>
          <w:szCs w:val="22"/>
          <w:lang w:bidi="ru-RU"/>
        </w:rPr>
        <w:t>Раздел 4. Показатели результативности и эффективности Программы</w:t>
      </w:r>
    </w:p>
    <w:p w14:paraId="7C73D5E5" w14:textId="77777777" w:rsidR="00EF56A6" w:rsidRPr="00254DA6" w:rsidRDefault="00EF56A6" w:rsidP="00EF56A6">
      <w:pPr>
        <w:suppressAutoHyphens/>
        <w:spacing w:line="100" w:lineRule="atLeast"/>
        <w:jc w:val="center"/>
        <w:textAlignment w:val="baseline"/>
        <w:rPr>
          <w:b/>
          <w:bCs/>
          <w:kern w:val="1"/>
          <w:sz w:val="22"/>
          <w:szCs w:val="22"/>
          <w:lang w:bidi="ru-RU"/>
        </w:rPr>
      </w:pPr>
    </w:p>
    <w:p w14:paraId="02E1B505" w14:textId="77777777" w:rsidR="00EF56A6" w:rsidRPr="00254DA6" w:rsidRDefault="00EF56A6" w:rsidP="00EF56A6">
      <w:pPr>
        <w:numPr>
          <w:ilvl w:val="0"/>
          <w:numId w:val="10"/>
        </w:numPr>
        <w:tabs>
          <w:tab w:val="left" w:pos="993"/>
        </w:tabs>
        <w:suppressAutoHyphens/>
        <w:spacing w:line="100" w:lineRule="atLeast"/>
        <w:ind w:firstLine="709"/>
        <w:jc w:val="both"/>
        <w:textAlignment w:val="baseline"/>
        <w:rPr>
          <w:kern w:val="1"/>
          <w:sz w:val="22"/>
          <w:szCs w:val="22"/>
          <w:lang w:bidi="ru-RU"/>
        </w:rPr>
      </w:pPr>
      <w:r w:rsidRPr="00254DA6">
        <w:rPr>
          <w:kern w:val="1"/>
          <w:sz w:val="22"/>
          <w:szCs w:val="22"/>
          <w:lang w:bidi="ru-RU"/>
        </w:rPr>
        <w:t>Для оценки результативности и эффективности Программы устанавливаются следующие показатели результативности и эффективности:</w:t>
      </w:r>
    </w:p>
    <w:p w14:paraId="27EA39FD" w14:textId="77777777" w:rsidR="00EF56A6" w:rsidRPr="00254DA6" w:rsidRDefault="00EF56A6" w:rsidP="00EF56A6">
      <w:pPr>
        <w:suppressAutoHyphens/>
        <w:spacing w:line="100" w:lineRule="atLeast"/>
        <w:textAlignment w:val="baseline"/>
        <w:rPr>
          <w:kern w:val="1"/>
          <w:sz w:val="22"/>
          <w:szCs w:val="22"/>
          <w:lang w:bidi="ru-RU"/>
        </w:rPr>
      </w:pPr>
    </w:p>
    <w:tbl>
      <w:tblPr>
        <w:tblOverlap w:val="never"/>
        <w:tblW w:w="10243" w:type="dxa"/>
        <w:jc w:val="center"/>
        <w:tblLayout w:type="fixed"/>
        <w:tblCellMar>
          <w:left w:w="10" w:type="dxa"/>
          <w:right w:w="10" w:type="dxa"/>
        </w:tblCellMar>
        <w:tblLook w:val="04A0" w:firstRow="1" w:lastRow="0" w:firstColumn="1" w:lastColumn="0" w:noHBand="0" w:noVBand="1"/>
      </w:tblPr>
      <w:tblGrid>
        <w:gridCol w:w="636"/>
        <w:gridCol w:w="4992"/>
        <w:gridCol w:w="4615"/>
      </w:tblGrid>
      <w:tr w:rsidR="00EF56A6" w:rsidRPr="00254DA6" w14:paraId="5EA41967" w14:textId="77777777" w:rsidTr="006A1138">
        <w:trPr>
          <w:trHeight w:hRule="exact" w:val="756"/>
          <w:jc w:val="center"/>
        </w:trPr>
        <w:tc>
          <w:tcPr>
            <w:tcW w:w="636" w:type="dxa"/>
            <w:tcBorders>
              <w:top w:val="single" w:sz="4" w:space="0" w:color="auto"/>
              <w:left w:val="single" w:sz="4" w:space="0" w:color="auto"/>
            </w:tcBorders>
            <w:shd w:val="clear" w:color="auto" w:fill="auto"/>
            <w:vAlign w:val="center"/>
          </w:tcPr>
          <w:p w14:paraId="5FBF6917" w14:textId="77777777" w:rsidR="00EF56A6" w:rsidRPr="00254DA6" w:rsidRDefault="00EF56A6" w:rsidP="00EF56A6">
            <w:pPr>
              <w:suppressAutoHyphens/>
              <w:spacing w:line="100" w:lineRule="atLeast"/>
              <w:jc w:val="center"/>
              <w:textAlignment w:val="baseline"/>
              <w:rPr>
                <w:kern w:val="1"/>
                <w:sz w:val="22"/>
                <w:szCs w:val="22"/>
                <w:lang w:bidi="ru-RU"/>
              </w:rPr>
            </w:pPr>
            <w:r w:rsidRPr="00254DA6">
              <w:rPr>
                <w:kern w:val="1"/>
                <w:sz w:val="22"/>
                <w:szCs w:val="22"/>
                <w:lang w:bidi="ru-RU"/>
              </w:rPr>
              <w:t xml:space="preserve">№ </w:t>
            </w:r>
            <w:proofErr w:type="gramStart"/>
            <w:r w:rsidRPr="00254DA6">
              <w:rPr>
                <w:kern w:val="1"/>
                <w:sz w:val="22"/>
                <w:szCs w:val="22"/>
                <w:lang w:bidi="ru-RU"/>
              </w:rPr>
              <w:t>п</w:t>
            </w:r>
            <w:proofErr w:type="gramEnd"/>
            <w:r w:rsidRPr="00254DA6">
              <w:rPr>
                <w:kern w:val="1"/>
                <w:sz w:val="22"/>
                <w:szCs w:val="22"/>
                <w:lang w:bidi="ru-RU"/>
              </w:rPr>
              <w:t>/п</w:t>
            </w:r>
          </w:p>
        </w:tc>
        <w:tc>
          <w:tcPr>
            <w:tcW w:w="4992" w:type="dxa"/>
            <w:tcBorders>
              <w:top w:val="single" w:sz="4" w:space="0" w:color="auto"/>
              <w:left w:val="single" w:sz="4" w:space="0" w:color="auto"/>
            </w:tcBorders>
            <w:shd w:val="clear" w:color="auto" w:fill="auto"/>
            <w:vAlign w:val="center"/>
          </w:tcPr>
          <w:p w14:paraId="4D2F8174" w14:textId="77777777" w:rsidR="00EF56A6" w:rsidRPr="00254DA6" w:rsidRDefault="00EF56A6" w:rsidP="00EF56A6">
            <w:pPr>
              <w:suppressAutoHyphens/>
              <w:spacing w:line="100" w:lineRule="atLeast"/>
              <w:jc w:val="center"/>
              <w:textAlignment w:val="baseline"/>
              <w:rPr>
                <w:kern w:val="1"/>
                <w:sz w:val="22"/>
                <w:szCs w:val="22"/>
                <w:lang w:bidi="ru-RU"/>
              </w:rPr>
            </w:pPr>
            <w:r w:rsidRPr="00254DA6">
              <w:rPr>
                <w:kern w:val="1"/>
                <w:sz w:val="22"/>
                <w:szCs w:val="22"/>
                <w:lang w:bidi="ru-RU"/>
              </w:rPr>
              <w:t>Наименование показателя</w:t>
            </w:r>
          </w:p>
        </w:tc>
        <w:tc>
          <w:tcPr>
            <w:tcW w:w="4615" w:type="dxa"/>
            <w:tcBorders>
              <w:top w:val="single" w:sz="4" w:space="0" w:color="auto"/>
              <w:left w:val="single" w:sz="4" w:space="0" w:color="auto"/>
              <w:right w:val="single" w:sz="4" w:space="0" w:color="auto"/>
            </w:tcBorders>
            <w:shd w:val="clear" w:color="auto" w:fill="auto"/>
            <w:vAlign w:val="center"/>
          </w:tcPr>
          <w:p w14:paraId="328620C6" w14:textId="77777777" w:rsidR="00EF56A6" w:rsidRPr="00254DA6" w:rsidRDefault="00EF56A6" w:rsidP="00EF56A6">
            <w:pPr>
              <w:suppressAutoHyphens/>
              <w:spacing w:line="100" w:lineRule="atLeast"/>
              <w:jc w:val="center"/>
              <w:textAlignment w:val="baseline"/>
              <w:rPr>
                <w:kern w:val="1"/>
                <w:sz w:val="22"/>
                <w:szCs w:val="22"/>
                <w:lang w:bidi="ru-RU"/>
              </w:rPr>
            </w:pPr>
            <w:r w:rsidRPr="00254DA6">
              <w:rPr>
                <w:kern w:val="1"/>
                <w:sz w:val="22"/>
                <w:szCs w:val="22"/>
                <w:lang w:bidi="ru-RU"/>
              </w:rPr>
              <w:t>Величина</w:t>
            </w:r>
          </w:p>
        </w:tc>
      </w:tr>
      <w:tr w:rsidR="00EF56A6" w:rsidRPr="00254DA6" w14:paraId="3CFE97A5" w14:textId="77777777" w:rsidTr="006A1138">
        <w:trPr>
          <w:trHeight w:hRule="exact" w:val="2314"/>
          <w:jc w:val="center"/>
        </w:trPr>
        <w:tc>
          <w:tcPr>
            <w:tcW w:w="636" w:type="dxa"/>
            <w:tcBorders>
              <w:top w:val="single" w:sz="4" w:space="0" w:color="auto"/>
              <w:left w:val="single" w:sz="4" w:space="0" w:color="auto"/>
            </w:tcBorders>
            <w:shd w:val="clear" w:color="auto" w:fill="auto"/>
            <w:vAlign w:val="center"/>
          </w:tcPr>
          <w:p w14:paraId="586F7D93" w14:textId="77777777" w:rsidR="00EF56A6" w:rsidRPr="00254DA6" w:rsidRDefault="00EF56A6" w:rsidP="00EF56A6">
            <w:pPr>
              <w:widowControl w:val="0"/>
              <w:jc w:val="center"/>
              <w:rPr>
                <w:color w:val="4D494F"/>
                <w:sz w:val="22"/>
                <w:szCs w:val="22"/>
                <w:lang w:bidi="ru-RU"/>
              </w:rPr>
            </w:pPr>
            <w:r w:rsidRPr="00254DA6">
              <w:rPr>
                <w:color w:val="4D494F"/>
                <w:sz w:val="22"/>
                <w:szCs w:val="22"/>
                <w:lang w:bidi="ru-RU"/>
              </w:rPr>
              <w:t>1.</w:t>
            </w:r>
          </w:p>
        </w:tc>
        <w:tc>
          <w:tcPr>
            <w:tcW w:w="4992" w:type="dxa"/>
            <w:tcBorders>
              <w:top w:val="single" w:sz="4" w:space="0" w:color="auto"/>
              <w:left w:val="single" w:sz="4" w:space="0" w:color="auto"/>
            </w:tcBorders>
            <w:shd w:val="clear" w:color="auto" w:fill="auto"/>
            <w:vAlign w:val="center"/>
          </w:tcPr>
          <w:p w14:paraId="48316597" w14:textId="77777777" w:rsidR="00EF56A6" w:rsidRPr="00254DA6" w:rsidRDefault="00EF56A6" w:rsidP="00EF56A6">
            <w:pPr>
              <w:suppressAutoHyphens/>
              <w:spacing w:line="100" w:lineRule="atLeast"/>
              <w:ind w:left="207"/>
              <w:textAlignment w:val="baseline"/>
              <w:rPr>
                <w:kern w:val="1"/>
                <w:sz w:val="22"/>
                <w:szCs w:val="22"/>
                <w:lang w:bidi="ru-RU"/>
              </w:rPr>
            </w:pPr>
            <w:r w:rsidRPr="00254DA6">
              <w:rPr>
                <w:kern w:val="1"/>
                <w:sz w:val="22"/>
                <w:szCs w:val="22"/>
                <w:lang w:bidi="ru-RU"/>
              </w:rPr>
              <w:t>Полнота информации, размещенной на официальном сайте органа муниципального земельного контроля в сети «Интернет» в соответствии с частью 3 статьи 46 Федерального закона от 31 июля 2020 г. № 248-ФЗ «О государственном контроле (надзоре) и муниципальном контроле в Российской Федерации»</w:t>
            </w:r>
          </w:p>
        </w:tc>
        <w:tc>
          <w:tcPr>
            <w:tcW w:w="4615" w:type="dxa"/>
            <w:tcBorders>
              <w:top w:val="single" w:sz="4" w:space="0" w:color="auto"/>
              <w:left w:val="single" w:sz="4" w:space="0" w:color="auto"/>
              <w:right w:val="single" w:sz="4" w:space="0" w:color="auto"/>
            </w:tcBorders>
            <w:shd w:val="clear" w:color="auto" w:fill="auto"/>
            <w:vAlign w:val="center"/>
          </w:tcPr>
          <w:p w14:paraId="2A132EFE" w14:textId="77777777" w:rsidR="00EF56A6" w:rsidRPr="00254DA6" w:rsidRDefault="00EF56A6" w:rsidP="00EF56A6">
            <w:pPr>
              <w:suppressAutoHyphens/>
              <w:spacing w:line="100" w:lineRule="atLeast"/>
              <w:jc w:val="center"/>
              <w:textAlignment w:val="baseline"/>
              <w:rPr>
                <w:kern w:val="1"/>
                <w:sz w:val="22"/>
                <w:szCs w:val="22"/>
                <w:lang w:bidi="ru-RU"/>
              </w:rPr>
            </w:pPr>
            <w:r w:rsidRPr="00254DA6">
              <w:rPr>
                <w:kern w:val="1"/>
                <w:sz w:val="22"/>
                <w:szCs w:val="22"/>
                <w:lang w:bidi="ru-RU"/>
              </w:rPr>
              <w:t>100%</w:t>
            </w:r>
          </w:p>
        </w:tc>
      </w:tr>
      <w:tr w:rsidR="00EF56A6" w:rsidRPr="00254DA6" w14:paraId="3BC1A0AD" w14:textId="77777777" w:rsidTr="006A1138">
        <w:trPr>
          <w:trHeight w:hRule="exact" w:val="832"/>
          <w:jc w:val="center"/>
        </w:trPr>
        <w:tc>
          <w:tcPr>
            <w:tcW w:w="636" w:type="dxa"/>
            <w:tcBorders>
              <w:top w:val="single" w:sz="4" w:space="0" w:color="auto"/>
              <w:left w:val="single" w:sz="4" w:space="0" w:color="auto"/>
              <w:bottom w:val="single" w:sz="4" w:space="0" w:color="auto"/>
            </w:tcBorders>
            <w:shd w:val="clear" w:color="auto" w:fill="auto"/>
            <w:vAlign w:val="center"/>
          </w:tcPr>
          <w:p w14:paraId="0E0C78D3" w14:textId="77777777" w:rsidR="00EF56A6" w:rsidRPr="00254DA6" w:rsidRDefault="00EF56A6" w:rsidP="00EF56A6">
            <w:pPr>
              <w:widowControl w:val="0"/>
              <w:jc w:val="center"/>
              <w:rPr>
                <w:color w:val="4D494F"/>
                <w:sz w:val="22"/>
                <w:szCs w:val="22"/>
                <w:lang w:bidi="ru-RU"/>
              </w:rPr>
            </w:pPr>
            <w:r w:rsidRPr="00254DA6">
              <w:rPr>
                <w:color w:val="4D494F"/>
                <w:sz w:val="22"/>
                <w:szCs w:val="22"/>
                <w:lang w:bidi="ru-RU"/>
              </w:rPr>
              <w:t>2.</w:t>
            </w:r>
          </w:p>
        </w:tc>
        <w:tc>
          <w:tcPr>
            <w:tcW w:w="4992" w:type="dxa"/>
            <w:tcBorders>
              <w:top w:val="single" w:sz="4" w:space="0" w:color="auto"/>
              <w:left w:val="single" w:sz="4" w:space="0" w:color="auto"/>
              <w:bottom w:val="single" w:sz="4" w:space="0" w:color="auto"/>
            </w:tcBorders>
            <w:shd w:val="clear" w:color="auto" w:fill="auto"/>
            <w:vAlign w:val="bottom"/>
          </w:tcPr>
          <w:p w14:paraId="0F83EF00" w14:textId="77777777" w:rsidR="00EF56A6" w:rsidRPr="00254DA6" w:rsidRDefault="00EF56A6" w:rsidP="00EF56A6">
            <w:pPr>
              <w:suppressAutoHyphens/>
              <w:spacing w:line="100" w:lineRule="atLeast"/>
              <w:ind w:left="207"/>
              <w:textAlignment w:val="baseline"/>
              <w:rPr>
                <w:kern w:val="1"/>
                <w:sz w:val="22"/>
                <w:szCs w:val="22"/>
                <w:lang w:bidi="ru-RU"/>
              </w:rPr>
            </w:pPr>
            <w:r w:rsidRPr="00254DA6">
              <w:rPr>
                <w:kern w:val="1"/>
                <w:sz w:val="22"/>
                <w:szCs w:val="22"/>
                <w:lang w:bidi="ru-RU"/>
              </w:rPr>
              <w:t>Удовлетворенность контролируемых лиц и их представителями консультированием контрольного (надзорного) органа</w:t>
            </w:r>
          </w:p>
        </w:tc>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53749D41" w14:textId="77777777" w:rsidR="00EF56A6" w:rsidRPr="00254DA6" w:rsidRDefault="00EF56A6" w:rsidP="00EF56A6">
            <w:pPr>
              <w:suppressAutoHyphens/>
              <w:spacing w:line="100" w:lineRule="atLeast"/>
              <w:jc w:val="center"/>
              <w:textAlignment w:val="baseline"/>
              <w:rPr>
                <w:kern w:val="1"/>
                <w:sz w:val="22"/>
                <w:szCs w:val="22"/>
                <w:lang w:bidi="ru-RU"/>
              </w:rPr>
            </w:pPr>
            <w:r w:rsidRPr="00254DA6">
              <w:rPr>
                <w:kern w:val="1"/>
                <w:sz w:val="22"/>
                <w:szCs w:val="22"/>
                <w:lang w:bidi="ru-RU"/>
              </w:rPr>
              <w:t xml:space="preserve">100 % от числа </w:t>
            </w:r>
            <w:proofErr w:type="gramStart"/>
            <w:r w:rsidRPr="00254DA6">
              <w:rPr>
                <w:kern w:val="1"/>
                <w:sz w:val="22"/>
                <w:szCs w:val="22"/>
                <w:lang w:bidi="ru-RU"/>
              </w:rPr>
              <w:t>обратившихся</w:t>
            </w:r>
            <w:proofErr w:type="gramEnd"/>
          </w:p>
        </w:tc>
      </w:tr>
      <w:tr w:rsidR="00EF56A6" w:rsidRPr="00254DA6" w14:paraId="0D597F96" w14:textId="77777777" w:rsidTr="006A1138">
        <w:trPr>
          <w:trHeight w:hRule="exact" w:val="2383"/>
          <w:jc w:val="center"/>
        </w:trPr>
        <w:tc>
          <w:tcPr>
            <w:tcW w:w="636" w:type="dxa"/>
            <w:tcBorders>
              <w:top w:val="single" w:sz="4" w:space="0" w:color="auto"/>
              <w:left w:val="single" w:sz="4" w:space="0" w:color="auto"/>
              <w:bottom w:val="single" w:sz="4" w:space="0" w:color="auto"/>
            </w:tcBorders>
            <w:shd w:val="clear" w:color="auto" w:fill="auto"/>
            <w:vAlign w:val="center"/>
          </w:tcPr>
          <w:p w14:paraId="0E3DF36E" w14:textId="77777777" w:rsidR="00EF56A6" w:rsidRPr="00254DA6" w:rsidRDefault="00EF56A6" w:rsidP="00EF56A6">
            <w:pPr>
              <w:widowControl w:val="0"/>
              <w:jc w:val="center"/>
              <w:rPr>
                <w:color w:val="4D494F"/>
                <w:sz w:val="22"/>
                <w:szCs w:val="22"/>
                <w:lang w:bidi="ru-RU"/>
              </w:rPr>
            </w:pPr>
            <w:r w:rsidRPr="00254DA6">
              <w:rPr>
                <w:color w:val="4D494F"/>
                <w:sz w:val="22"/>
                <w:szCs w:val="22"/>
                <w:lang w:bidi="ru-RU"/>
              </w:rPr>
              <w:lastRenderedPageBreak/>
              <w:t>3.</w:t>
            </w:r>
          </w:p>
        </w:tc>
        <w:tc>
          <w:tcPr>
            <w:tcW w:w="4992" w:type="dxa"/>
            <w:tcBorders>
              <w:top w:val="single" w:sz="4" w:space="0" w:color="auto"/>
              <w:left w:val="single" w:sz="4" w:space="0" w:color="auto"/>
              <w:bottom w:val="single" w:sz="4" w:space="0" w:color="auto"/>
            </w:tcBorders>
            <w:shd w:val="clear" w:color="auto" w:fill="auto"/>
            <w:vAlign w:val="center"/>
          </w:tcPr>
          <w:p w14:paraId="79B0699F" w14:textId="77777777" w:rsidR="00EF56A6" w:rsidRPr="00254DA6" w:rsidRDefault="00EF56A6" w:rsidP="00EF56A6">
            <w:pPr>
              <w:suppressAutoHyphens/>
              <w:spacing w:line="100" w:lineRule="atLeast"/>
              <w:ind w:left="207"/>
              <w:textAlignment w:val="baseline"/>
              <w:rPr>
                <w:kern w:val="1"/>
                <w:sz w:val="22"/>
                <w:szCs w:val="22"/>
                <w:lang w:bidi="ru-RU"/>
              </w:rPr>
            </w:pPr>
            <w:r w:rsidRPr="00254DA6">
              <w:rPr>
                <w:kern w:val="1"/>
                <w:sz w:val="22"/>
                <w:szCs w:val="22"/>
                <w:lang w:bidi="ru-RU"/>
              </w:rPr>
              <w:t>Количество проведенных профилактических мероприятий</w:t>
            </w:r>
          </w:p>
        </w:tc>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7FD0EE78" w14:textId="77777777" w:rsidR="00EF56A6" w:rsidRPr="00254DA6" w:rsidRDefault="00EF56A6" w:rsidP="00EF56A6">
            <w:pPr>
              <w:suppressAutoHyphens/>
              <w:spacing w:line="100" w:lineRule="atLeast"/>
              <w:jc w:val="center"/>
              <w:textAlignment w:val="baseline"/>
              <w:rPr>
                <w:kern w:val="1"/>
                <w:sz w:val="22"/>
                <w:szCs w:val="22"/>
                <w:lang w:bidi="ru-RU"/>
              </w:rPr>
            </w:pPr>
            <w:r w:rsidRPr="00254DA6">
              <w:rPr>
                <w:kern w:val="1"/>
                <w:sz w:val="22"/>
                <w:szCs w:val="22"/>
                <w:lang w:bidi="ru-RU"/>
              </w:rPr>
              <w:t xml:space="preserve">не менее 1 мероприятия, проведенного органом </w:t>
            </w:r>
            <w:r w:rsidRPr="00254DA6">
              <w:rPr>
                <w:color w:val="000000"/>
                <w:kern w:val="1"/>
                <w:sz w:val="22"/>
                <w:szCs w:val="22"/>
                <w:lang w:bidi="ru-RU"/>
              </w:rPr>
              <w:t xml:space="preserve">муниципального </w:t>
            </w:r>
            <w:proofErr w:type="gramStart"/>
            <w:r w:rsidRPr="00254DA6">
              <w:rPr>
                <w:color w:val="000000"/>
                <w:kern w:val="1"/>
                <w:sz w:val="22"/>
                <w:szCs w:val="22"/>
                <w:lang w:bidi="ru-RU"/>
              </w:rPr>
              <w:t>контроля за</w:t>
            </w:r>
            <w:proofErr w:type="gramEnd"/>
            <w:r w:rsidRPr="00254DA6">
              <w:rPr>
                <w:color w:val="000000"/>
                <w:kern w:val="1"/>
                <w:sz w:val="22"/>
                <w:szCs w:val="22"/>
                <w:lang w:bidi="ru-RU"/>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Лебяжьевского муниципального округа Курганской области</w:t>
            </w:r>
          </w:p>
        </w:tc>
      </w:tr>
    </w:tbl>
    <w:p w14:paraId="3D805910" w14:textId="77777777" w:rsidR="00EF56A6" w:rsidRPr="00254DA6" w:rsidRDefault="00EF56A6" w:rsidP="00EF56A6">
      <w:pPr>
        <w:widowControl w:val="0"/>
        <w:spacing w:line="1" w:lineRule="exact"/>
        <w:rPr>
          <w:rFonts w:eastAsia="DejaVu Sans"/>
          <w:color w:val="000000"/>
          <w:sz w:val="22"/>
          <w:szCs w:val="22"/>
          <w:lang w:bidi="ru-RU"/>
        </w:rPr>
      </w:pPr>
    </w:p>
    <w:p w14:paraId="7FE57DCB" w14:textId="77777777" w:rsidR="00EF56A6" w:rsidRPr="00254DA6" w:rsidRDefault="00EF56A6" w:rsidP="00EF56A6">
      <w:pPr>
        <w:suppressAutoHyphens/>
        <w:spacing w:line="100" w:lineRule="atLeast"/>
        <w:textAlignment w:val="baseline"/>
        <w:rPr>
          <w:kern w:val="1"/>
          <w:sz w:val="22"/>
          <w:szCs w:val="22"/>
          <w:lang w:bidi="ru-RU"/>
        </w:rPr>
      </w:pPr>
    </w:p>
    <w:p w14:paraId="2217E3C9" w14:textId="77777777" w:rsidR="00EF56A6" w:rsidRPr="00254DA6" w:rsidRDefault="00EF56A6" w:rsidP="00EF56A6">
      <w:pPr>
        <w:numPr>
          <w:ilvl w:val="0"/>
          <w:numId w:val="10"/>
        </w:numPr>
        <w:tabs>
          <w:tab w:val="left" w:pos="993"/>
        </w:tabs>
        <w:suppressAutoHyphens/>
        <w:spacing w:line="100" w:lineRule="atLeast"/>
        <w:ind w:firstLine="709"/>
        <w:jc w:val="both"/>
        <w:textAlignment w:val="baseline"/>
        <w:rPr>
          <w:kern w:val="1"/>
          <w:sz w:val="22"/>
          <w:szCs w:val="22"/>
          <w:lang w:bidi="ru-RU"/>
        </w:rPr>
      </w:pPr>
      <w:r w:rsidRPr="00254DA6">
        <w:rPr>
          <w:kern w:val="1"/>
          <w:sz w:val="22"/>
          <w:szCs w:val="22"/>
          <w:lang w:bidi="ru-RU"/>
        </w:rPr>
        <w:t>Сведения о достижении показателей результативности и эффективности Программы включаются местной администрацией в состав доклада о виде муниципального контроля в соответствии со статьей 30 Федерального закона «О государственном контроле (надзоре) и муниципальном контроле в Российской Федерации.</w:t>
      </w:r>
    </w:p>
    <w:p w14:paraId="098A666C" w14:textId="77777777" w:rsidR="00EF56A6" w:rsidRPr="00EF56A6" w:rsidRDefault="00EF56A6" w:rsidP="00EF56A6">
      <w:pPr>
        <w:tabs>
          <w:tab w:val="left" w:pos="567"/>
        </w:tabs>
        <w:suppressAutoHyphens/>
        <w:spacing w:line="100" w:lineRule="atLeast"/>
        <w:jc w:val="both"/>
        <w:textAlignment w:val="baseline"/>
        <w:rPr>
          <w:kern w:val="1"/>
          <w:lang w:bidi="ru-RU"/>
        </w:rPr>
        <w:sectPr w:rsidR="00EF56A6" w:rsidRPr="00EF56A6" w:rsidSect="006A1138">
          <w:pgSz w:w="11900" w:h="16840" w:code="9"/>
          <w:pgMar w:top="522" w:right="985" w:bottom="16" w:left="1418" w:header="0" w:footer="0" w:gutter="0"/>
          <w:cols w:space="720"/>
          <w:noEndnote/>
          <w:docGrid w:linePitch="360"/>
        </w:sectPr>
      </w:pPr>
    </w:p>
    <w:p w14:paraId="1D87ECE4" w14:textId="77777777" w:rsidR="00EF56A6" w:rsidRPr="00EF56A6" w:rsidRDefault="00EF56A6" w:rsidP="00EF56A6">
      <w:pPr>
        <w:suppressAutoHyphens/>
        <w:spacing w:line="100" w:lineRule="atLeast"/>
        <w:textAlignment w:val="baseline"/>
        <w:rPr>
          <w:rFonts w:eastAsia="Arial Unicode MS"/>
          <w:color w:val="000000"/>
          <w:lang w:bidi="ru-RU"/>
        </w:rPr>
      </w:pPr>
      <w:r w:rsidRPr="00EF56A6">
        <w:rPr>
          <w:rFonts w:eastAsia="Arial Unicode MS"/>
          <w:color w:val="000000"/>
          <w:lang w:bidi="ru-RU"/>
        </w:rPr>
        <w:lastRenderedPageBreak/>
        <w:t xml:space="preserve">                                                                                                                                                                                                                   Приложение  к   Программе          </w:t>
      </w:r>
    </w:p>
    <w:p w14:paraId="0297AE64" w14:textId="77777777" w:rsidR="00EF56A6" w:rsidRPr="00EF56A6" w:rsidRDefault="00EF56A6" w:rsidP="00EF56A6">
      <w:pPr>
        <w:suppressAutoHyphens/>
        <w:spacing w:line="240" w:lineRule="exact"/>
        <w:textAlignment w:val="baseline"/>
        <w:rPr>
          <w:rFonts w:eastAsia="Arial Unicode MS"/>
          <w:color w:val="000000"/>
          <w:lang w:bidi="ru-RU"/>
        </w:rPr>
      </w:pPr>
    </w:p>
    <w:p w14:paraId="1009D15A" w14:textId="77777777" w:rsidR="00EF56A6" w:rsidRPr="00EF56A6" w:rsidRDefault="00EF56A6" w:rsidP="00EF56A6">
      <w:pPr>
        <w:suppressAutoHyphens/>
        <w:spacing w:line="240" w:lineRule="exact"/>
        <w:textAlignment w:val="baseline"/>
        <w:rPr>
          <w:rFonts w:eastAsia="Arial Unicode MS"/>
          <w:color w:val="000000"/>
          <w:lang w:bidi="ru-RU"/>
        </w:rPr>
      </w:pPr>
      <w:r w:rsidRPr="00EF56A6">
        <w:rPr>
          <w:rFonts w:eastAsia="Arial Unicode MS"/>
          <w:color w:val="000000"/>
          <w:lang w:bidi="ru-RU"/>
        </w:rPr>
        <w:t xml:space="preserve">                                                                                                                                                                                                                    от____________№________</w:t>
      </w:r>
    </w:p>
    <w:p w14:paraId="63B124D0" w14:textId="77777777" w:rsidR="00EF56A6" w:rsidRPr="00EF56A6" w:rsidRDefault="00EF56A6" w:rsidP="00EF56A6">
      <w:pPr>
        <w:widowControl w:val="0"/>
        <w:tabs>
          <w:tab w:val="left" w:leader="underscore" w:pos="7358"/>
          <w:tab w:val="left" w:leader="underscore" w:pos="8304"/>
        </w:tabs>
        <w:spacing w:line="240" w:lineRule="exact"/>
        <w:rPr>
          <w:rFonts w:eastAsia="Arial Unicode MS"/>
          <w:color w:val="000000"/>
          <w:lang w:bidi="ru-RU"/>
        </w:rPr>
      </w:pPr>
    </w:p>
    <w:p w14:paraId="1DDE3C78" w14:textId="77777777" w:rsidR="00EF56A6" w:rsidRPr="00EF56A6" w:rsidRDefault="00EF56A6" w:rsidP="00EF56A6">
      <w:pPr>
        <w:widowControl w:val="0"/>
        <w:tabs>
          <w:tab w:val="left" w:leader="underscore" w:pos="7358"/>
          <w:tab w:val="left" w:leader="underscore" w:pos="8304"/>
        </w:tabs>
        <w:spacing w:line="240" w:lineRule="exact"/>
        <w:rPr>
          <w:rFonts w:eastAsia="Arial Unicode MS"/>
          <w:b/>
          <w:color w:val="000000"/>
          <w:lang w:bidi="ru-RU"/>
        </w:rPr>
      </w:pPr>
      <w:r w:rsidRPr="00EF56A6">
        <w:rPr>
          <w:rFonts w:ascii="Arial Unicode MS" w:eastAsia="Arial Unicode MS" w:hAnsi="Arial Unicode MS" w:cs="Arial Unicode MS"/>
          <w:color w:val="000000"/>
          <w:lang w:bidi="ru-RU"/>
        </w:rPr>
        <w:t xml:space="preserve">                                                         </w:t>
      </w:r>
      <w:r w:rsidRPr="00EF56A6">
        <w:rPr>
          <w:rFonts w:eastAsia="Arial Unicode MS"/>
          <w:b/>
          <w:color w:val="000000"/>
          <w:lang w:bidi="ru-RU"/>
        </w:rPr>
        <w:t>Перечень профилактических мероприятий, сроки (периодичность) их проведения, в 2025 году</w:t>
      </w:r>
    </w:p>
    <w:p w14:paraId="71C29990" w14:textId="2D8751D8" w:rsidR="00EF56A6" w:rsidRPr="00EF56A6" w:rsidRDefault="00EF56A6" w:rsidP="00EF56A6">
      <w:pPr>
        <w:widowControl w:val="0"/>
        <w:spacing w:line="360" w:lineRule="exact"/>
        <w:rPr>
          <w:rFonts w:ascii="Arial Unicode MS" w:eastAsia="Arial Unicode MS" w:hAnsi="Arial Unicode MS" w:cs="Arial Unicode MS"/>
          <w:color w:val="000000"/>
          <w:lang w:bidi="ru-RU"/>
        </w:rPr>
      </w:pPr>
      <w:r w:rsidRPr="00EF56A6">
        <w:rPr>
          <w:rFonts w:ascii="Arial Unicode MS" w:eastAsia="Arial Unicode MS" w:hAnsi="Arial Unicode MS" w:cs="Arial Unicode MS"/>
          <w:noProof/>
          <w:color w:val="000000"/>
        </w:rPr>
        <mc:AlternateContent>
          <mc:Choice Requires="wps">
            <w:drawing>
              <wp:anchor distT="0" distB="0" distL="63500" distR="63500" simplePos="0" relativeHeight="251661312" behindDoc="0" locked="0" layoutInCell="1" allowOverlap="1" wp14:anchorId="4CA22509" wp14:editId="713F8968">
                <wp:simplePos x="0" y="0"/>
                <wp:positionH relativeFrom="margin">
                  <wp:posOffset>1192530</wp:posOffset>
                </wp:positionH>
                <wp:positionV relativeFrom="paragraph">
                  <wp:posOffset>1270</wp:posOffset>
                </wp:positionV>
                <wp:extent cx="7881620" cy="348615"/>
                <wp:effectExtent l="1270" t="0" r="381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162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2F936" w14:textId="77777777" w:rsidR="006A1138" w:rsidRDefault="006A1138" w:rsidP="00EF56A6">
                            <w:pPr>
                              <w:pStyle w:val="14"/>
                              <w:keepNext/>
                              <w:keepLines/>
                              <w:shd w:val="clear" w:color="auto" w:fill="auto"/>
                              <w:spacing w:before="0" w:line="3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4" o:spid="_x0000_s1026" type="#_x0000_t202" style="position:absolute;margin-left:93.9pt;margin-top:.1pt;width:620.6pt;height:27.45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VxwIAALE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" filled="f" stroked="f">
                <v:textbox inset="0,0,0,0">
                  <w:txbxContent>
                    <w:p w14:paraId="3322F936" w14:textId="77777777" w:rsidR="006A1138" w:rsidRDefault="006A1138" w:rsidP="00EF56A6">
                      <w:pPr>
                        <w:pStyle w:val="14"/>
                        <w:keepNext/>
                        <w:keepLines/>
                        <w:shd w:val="clear" w:color="auto" w:fill="auto"/>
                        <w:spacing w:before="0" w:line="320" w:lineRule="exact"/>
                      </w:pPr>
                    </w:p>
                  </w:txbxContent>
                </v:textbox>
                <w10:wrap anchorx="margin"/>
              </v:shape>
            </w:pict>
          </mc:Fallback>
        </mc:AlternateContent>
      </w:r>
      <w:r w:rsidRPr="00EF56A6">
        <w:rPr>
          <w:rFonts w:ascii="Arial Unicode MS" w:eastAsia="Arial Unicode MS" w:hAnsi="Arial Unicode MS" w:cs="Arial Unicode MS"/>
          <w:noProof/>
          <w:color w:val="000000"/>
        </w:rPr>
        <mc:AlternateContent>
          <mc:Choice Requires="wps">
            <w:drawing>
              <wp:anchor distT="0" distB="0" distL="63500" distR="63500" simplePos="0" relativeHeight="251662336" behindDoc="0" locked="0" layoutInCell="1" allowOverlap="1" wp14:anchorId="0373B2F3" wp14:editId="63FDBA26">
                <wp:simplePos x="0" y="0"/>
                <wp:positionH relativeFrom="margin">
                  <wp:posOffset>635</wp:posOffset>
                </wp:positionH>
                <wp:positionV relativeFrom="paragraph">
                  <wp:posOffset>198120</wp:posOffset>
                </wp:positionV>
                <wp:extent cx="10183495" cy="4675505"/>
                <wp:effectExtent l="0" t="4445"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3495" cy="467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4397"/>
                              <w:gridCol w:w="3830"/>
                              <w:gridCol w:w="1838"/>
                              <w:gridCol w:w="2554"/>
                              <w:gridCol w:w="1138"/>
                              <w:gridCol w:w="1709"/>
                            </w:tblGrid>
                            <w:tr w:rsidR="006A1138" w:rsidRPr="005745E9" w14:paraId="73607809" w14:textId="77777777">
                              <w:trPr>
                                <w:trHeight w:hRule="exact" w:val="1262"/>
                                <w:jc w:val="center"/>
                              </w:trPr>
                              <w:tc>
                                <w:tcPr>
                                  <w:tcW w:w="571" w:type="dxa"/>
                                  <w:tcBorders>
                                    <w:top w:val="single" w:sz="4" w:space="0" w:color="auto"/>
                                    <w:left w:val="single" w:sz="4" w:space="0" w:color="auto"/>
                                  </w:tcBorders>
                                  <w:shd w:val="clear" w:color="auto" w:fill="FFFFFF"/>
                                  <w:vAlign w:val="center"/>
                                </w:tcPr>
                                <w:p w14:paraId="4AAB209E" w14:textId="77777777" w:rsidR="006A1138" w:rsidRPr="005745E9" w:rsidRDefault="006A1138">
                                  <w:pPr>
                                    <w:spacing w:line="180" w:lineRule="exact"/>
                                    <w:ind w:left="200"/>
                                  </w:pPr>
                                  <w:r w:rsidRPr="005745E9">
                                    <w:rPr>
                                      <w:rStyle w:val="29pt"/>
                                    </w:rPr>
                                    <w:t>№</w:t>
                                  </w:r>
                                </w:p>
                                <w:p w14:paraId="220F3267" w14:textId="77777777" w:rsidR="006A1138" w:rsidRPr="005745E9" w:rsidRDefault="006A1138">
                                  <w:pPr>
                                    <w:spacing w:before="60" w:line="180" w:lineRule="exact"/>
                                    <w:ind w:left="200"/>
                                  </w:pPr>
                                  <w:proofErr w:type="gramStart"/>
                                  <w:r w:rsidRPr="005745E9">
                                    <w:rPr>
                                      <w:rStyle w:val="29pt"/>
                                    </w:rPr>
                                    <w:t>п</w:t>
                                  </w:r>
                                  <w:proofErr w:type="gramEnd"/>
                                  <w:r w:rsidRPr="005745E9">
                                    <w:rPr>
                                      <w:rStyle w:val="29pt"/>
                                    </w:rPr>
                                    <w:t>/п</w:t>
                                  </w:r>
                                </w:p>
                              </w:tc>
                              <w:tc>
                                <w:tcPr>
                                  <w:tcW w:w="4397" w:type="dxa"/>
                                  <w:tcBorders>
                                    <w:top w:val="single" w:sz="4" w:space="0" w:color="auto"/>
                                    <w:left w:val="single" w:sz="4" w:space="0" w:color="auto"/>
                                  </w:tcBorders>
                                  <w:shd w:val="clear" w:color="auto" w:fill="FFFFFF"/>
                                  <w:vAlign w:val="center"/>
                                </w:tcPr>
                                <w:p w14:paraId="3C0D6D90" w14:textId="77777777" w:rsidR="006A1138" w:rsidRPr="005745E9" w:rsidRDefault="006A1138">
                                  <w:pPr>
                                    <w:spacing w:line="180" w:lineRule="exact"/>
                                    <w:jc w:val="center"/>
                                  </w:pPr>
                                  <w:r w:rsidRPr="005745E9">
                                    <w:rPr>
                                      <w:rStyle w:val="29pt"/>
                                    </w:rPr>
                                    <w:t>Перечень профилактических мероприятий</w:t>
                                  </w:r>
                                </w:p>
                              </w:tc>
                              <w:tc>
                                <w:tcPr>
                                  <w:tcW w:w="3830" w:type="dxa"/>
                                  <w:tcBorders>
                                    <w:top w:val="single" w:sz="4" w:space="0" w:color="auto"/>
                                    <w:left w:val="single" w:sz="4" w:space="0" w:color="auto"/>
                                  </w:tcBorders>
                                  <w:shd w:val="clear" w:color="auto" w:fill="FFFFFF"/>
                                  <w:vAlign w:val="center"/>
                                </w:tcPr>
                                <w:p w14:paraId="6A31067A" w14:textId="77777777" w:rsidR="006A1138" w:rsidRPr="005745E9" w:rsidRDefault="006A1138">
                                  <w:pPr>
                                    <w:spacing w:line="250" w:lineRule="exact"/>
                                    <w:jc w:val="center"/>
                                  </w:pPr>
                                  <w:r w:rsidRPr="005745E9">
                                    <w:rPr>
                                      <w:rStyle w:val="29pt"/>
                                    </w:rPr>
                                    <w:t>Наименование профилактического мероприятия</w:t>
                                  </w:r>
                                </w:p>
                              </w:tc>
                              <w:tc>
                                <w:tcPr>
                                  <w:tcW w:w="1838" w:type="dxa"/>
                                  <w:tcBorders>
                                    <w:top w:val="single" w:sz="4" w:space="0" w:color="auto"/>
                                    <w:left w:val="single" w:sz="4" w:space="0" w:color="auto"/>
                                  </w:tcBorders>
                                  <w:shd w:val="clear" w:color="auto" w:fill="FFFFFF"/>
                                  <w:vAlign w:val="center"/>
                                </w:tcPr>
                                <w:p w14:paraId="75D25600" w14:textId="77777777" w:rsidR="006A1138" w:rsidRPr="005745E9" w:rsidRDefault="006A1138">
                                  <w:pPr>
                                    <w:spacing w:line="245" w:lineRule="exact"/>
                                    <w:jc w:val="center"/>
                                  </w:pPr>
                                  <w:r w:rsidRPr="005745E9">
                                    <w:rPr>
                                      <w:rStyle w:val="29pt"/>
                                    </w:rPr>
                                    <w:t>Сроки</w:t>
                                  </w:r>
                                </w:p>
                                <w:p w14:paraId="213A3C7B" w14:textId="77777777" w:rsidR="006A1138" w:rsidRPr="005745E9" w:rsidRDefault="006A1138">
                                  <w:pPr>
                                    <w:spacing w:line="245" w:lineRule="exact"/>
                                    <w:ind w:left="220"/>
                                  </w:pPr>
                                  <w:r w:rsidRPr="005745E9">
                                    <w:rPr>
                                      <w:rStyle w:val="29pt"/>
                                    </w:rPr>
                                    <w:t>(периодичность)</w:t>
                                  </w:r>
                                </w:p>
                                <w:p w14:paraId="522F0589" w14:textId="77777777" w:rsidR="006A1138" w:rsidRPr="005745E9" w:rsidRDefault="006A1138">
                                  <w:pPr>
                                    <w:spacing w:line="245" w:lineRule="exact"/>
                                    <w:jc w:val="center"/>
                                  </w:pPr>
                                  <w:r w:rsidRPr="005745E9">
                                    <w:rPr>
                                      <w:rStyle w:val="29pt"/>
                                    </w:rPr>
                                    <w:t>проведения</w:t>
                                  </w:r>
                                </w:p>
                              </w:tc>
                              <w:tc>
                                <w:tcPr>
                                  <w:tcW w:w="2554" w:type="dxa"/>
                                  <w:tcBorders>
                                    <w:top w:val="single" w:sz="4" w:space="0" w:color="auto"/>
                                    <w:left w:val="single" w:sz="4" w:space="0" w:color="auto"/>
                                  </w:tcBorders>
                                  <w:shd w:val="clear" w:color="auto" w:fill="FFFFFF"/>
                                  <w:vAlign w:val="center"/>
                                </w:tcPr>
                                <w:p w14:paraId="70F44437" w14:textId="77777777" w:rsidR="006A1138" w:rsidRPr="005745E9" w:rsidRDefault="006A1138">
                                  <w:pPr>
                                    <w:spacing w:line="180" w:lineRule="exact"/>
                                    <w:jc w:val="center"/>
                                  </w:pPr>
                                  <w:r w:rsidRPr="005745E9">
                                    <w:rPr>
                                      <w:rStyle w:val="29pt"/>
                                    </w:rPr>
                                    <w:t>Ожидаемый результат</w:t>
                                  </w:r>
                                </w:p>
                              </w:tc>
                              <w:tc>
                                <w:tcPr>
                                  <w:tcW w:w="1138" w:type="dxa"/>
                                  <w:tcBorders>
                                    <w:top w:val="single" w:sz="4" w:space="0" w:color="auto"/>
                                    <w:left w:val="single" w:sz="4" w:space="0" w:color="auto"/>
                                  </w:tcBorders>
                                  <w:shd w:val="clear" w:color="auto" w:fill="FFFFFF"/>
                                  <w:vAlign w:val="center"/>
                                </w:tcPr>
                                <w:p w14:paraId="65E9DDF3" w14:textId="77777777" w:rsidR="006A1138" w:rsidRPr="005745E9" w:rsidRDefault="006A1138">
                                  <w:pPr>
                                    <w:spacing w:line="245" w:lineRule="exact"/>
                                    <w:ind w:left="140"/>
                                  </w:pPr>
                                  <w:r w:rsidRPr="005745E9">
                                    <w:rPr>
                                      <w:rStyle w:val="29pt"/>
                                    </w:rPr>
                                    <w:t>Адресаты</w:t>
                                  </w:r>
                                </w:p>
                                <w:p w14:paraId="57F4A9BD" w14:textId="77777777" w:rsidR="006A1138" w:rsidRPr="005745E9" w:rsidRDefault="006A1138">
                                  <w:pPr>
                                    <w:spacing w:line="245" w:lineRule="exact"/>
                                    <w:ind w:left="140"/>
                                  </w:pPr>
                                  <w:proofErr w:type="spellStart"/>
                                  <w:r w:rsidRPr="005745E9">
                                    <w:rPr>
                                      <w:rStyle w:val="29pt"/>
                                    </w:rPr>
                                    <w:t>мероприят</w:t>
                                  </w:r>
                                  <w:proofErr w:type="spellEnd"/>
                                </w:p>
                                <w:p w14:paraId="6020982B" w14:textId="77777777" w:rsidR="006A1138" w:rsidRPr="005745E9" w:rsidRDefault="006A1138">
                                  <w:pPr>
                                    <w:spacing w:line="245" w:lineRule="exact"/>
                                    <w:jc w:val="center"/>
                                  </w:pPr>
                                  <w:proofErr w:type="spellStart"/>
                                  <w:r w:rsidRPr="005745E9">
                                    <w:rPr>
                                      <w:rStyle w:val="29pt"/>
                                    </w:rPr>
                                    <w:t>ий</w:t>
                                  </w:r>
                                  <w:proofErr w:type="spellEnd"/>
                                </w:p>
                              </w:tc>
                              <w:tc>
                                <w:tcPr>
                                  <w:tcW w:w="1709" w:type="dxa"/>
                                  <w:tcBorders>
                                    <w:top w:val="single" w:sz="4" w:space="0" w:color="auto"/>
                                    <w:left w:val="single" w:sz="4" w:space="0" w:color="auto"/>
                                    <w:right w:val="single" w:sz="4" w:space="0" w:color="auto"/>
                                  </w:tcBorders>
                                  <w:shd w:val="clear" w:color="auto" w:fill="FFFFFF"/>
                                  <w:vAlign w:val="bottom"/>
                                </w:tcPr>
                                <w:p w14:paraId="5D7A81A9" w14:textId="77777777" w:rsidR="006A1138" w:rsidRPr="005745E9" w:rsidRDefault="006A1138">
                                  <w:pPr>
                                    <w:spacing w:line="245" w:lineRule="exact"/>
                                    <w:jc w:val="center"/>
                                  </w:pPr>
                                  <w:r w:rsidRPr="005745E9">
                                    <w:rPr>
                                      <w:rStyle w:val="29pt"/>
                                    </w:rPr>
                                    <w:t>Ответственное подразделение и (или)</w:t>
                                  </w:r>
                                </w:p>
                                <w:p w14:paraId="3FCD1AA5" w14:textId="77777777" w:rsidR="006A1138" w:rsidRPr="005745E9" w:rsidRDefault="006A1138">
                                  <w:pPr>
                                    <w:spacing w:line="245" w:lineRule="exact"/>
                                    <w:jc w:val="center"/>
                                  </w:pPr>
                                  <w:r w:rsidRPr="005745E9">
                                    <w:rPr>
                                      <w:rStyle w:val="29pt"/>
                                    </w:rPr>
                                    <w:t>должностные</w:t>
                                  </w:r>
                                </w:p>
                                <w:p w14:paraId="3A83F526" w14:textId="77777777" w:rsidR="006A1138" w:rsidRPr="005745E9" w:rsidRDefault="006A1138">
                                  <w:pPr>
                                    <w:spacing w:line="245" w:lineRule="exact"/>
                                    <w:jc w:val="center"/>
                                  </w:pPr>
                                  <w:r w:rsidRPr="005745E9">
                                    <w:rPr>
                                      <w:rStyle w:val="29pt"/>
                                    </w:rPr>
                                    <w:t>лица</w:t>
                                  </w:r>
                                </w:p>
                              </w:tc>
                            </w:tr>
                            <w:tr w:rsidR="006A1138" w:rsidRPr="005745E9" w14:paraId="3C1A40B9" w14:textId="77777777">
                              <w:trPr>
                                <w:trHeight w:hRule="exact" w:val="1507"/>
                                <w:jc w:val="center"/>
                              </w:trPr>
                              <w:tc>
                                <w:tcPr>
                                  <w:tcW w:w="571" w:type="dxa"/>
                                  <w:vMerge w:val="restart"/>
                                  <w:tcBorders>
                                    <w:top w:val="single" w:sz="4" w:space="0" w:color="auto"/>
                                    <w:left w:val="single" w:sz="4" w:space="0" w:color="auto"/>
                                  </w:tcBorders>
                                  <w:shd w:val="clear" w:color="auto" w:fill="FFFFFF"/>
                                  <w:vAlign w:val="center"/>
                                </w:tcPr>
                                <w:p w14:paraId="56E9EB2D" w14:textId="77777777" w:rsidR="006A1138" w:rsidRPr="005745E9" w:rsidRDefault="006A1138">
                                  <w:pPr>
                                    <w:spacing w:line="180" w:lineRule="exact"/>
                                    <w:ind w:left="200"/>
                                  </w:pPr>
                                  <w:r w:rsidRPr="005745E9">
                                    <w:rPr>
                                      <w:rStyle w:val="29pt"/>
                                      <w:b w:val="0"/>
                                      <w:bCs w:val="0"/>
                                    </w:rPr>
                                    <w:t>1.</w:t>
                                  </w:r>
                                </w:p>
                              </w:tc>
                              <w:tc>
                                <w:tcPr>
                                  <w:tcW w:w="4397" w:type="dxa"/>
                                  <w:vMerge w:val="restart"/>
                                  <w:tcBorders>
                                    <w:top w:val="single" w:sz="4" w:space="0" w:color="auto"/>
                                    <w:left w:val="single" w:sz="4" w:space="0" w:color="auto"/>
                                  </w:tcBorders>
                                  <w:shd w:val="clear" w:color="auto" w:fill="FFFFFF"/>
                                  <w:vAlign w:val="center"/>
                                </w:tcPr>
                                <w:p w14:paraId="66F00B91" w14:textId="77777777" w:rsidR="006A1138" w:rsidRPr="005745E9" w:rsidRDefault="006A1138">
                                  <w:pPr>
                                    <w:spacing w:after="300" w:line="180" w:lineRule="exact"/>
                                    <w:jc w:val="center"/>
                                  </w:pPr>
                                  <w:r w:rsidRPr="005745E9">
                                    <w:rPr>
                                      <w:rStyle w:val="29pt"/>
                                      <w:b w:val="0"/>
                                      <w:bCs w:val="0"/>
                                    </w:rPr>
                                    <w:t>Информирование</w:t>
                                  </w:r>
                                </w:p>
                                <w:p w14:paraId="21F89AEF" w14:textId="77777777" w:rsidR="006A1138" w:rsidRPr="005745E9" w:rsidRDefault="006A1138" w:rsidP="006A1138">
                                  <w:pPr>
                                    <w:spacing w:before="300" w:line="245" w:lineRule="exact"/>
                                  </w:pPr>
                                  <w:r w:rsidRPr="005745E9">
                                    <w:rPr>
                                      <w:rStyle w:val="29pt"/>
                                      <w:b w:val="0"/>
                                      <w:bCs w:val="0"/>
                                    </w:rPr>
                                    <w:t>(Информирование осуществляется посредством размещения информации на официальном сайте администрации Лебяжьевского муниципального округа</w:t>
                                  </w:r>
                                  <w:r>
                                    <w:rPr>
                                      <w:rStyle w:val="29pt"/>
                                      <w:b w:val="0"/>
                                      <w:bCs w:val="0"/>
                                    </w:rPr>
                                    <w:t xml:space="preserve"> Курганской области</w:t>
                                  </w:r>
                                  <w:r w:rsidRPr="005745E9">
                                    <w:rPr>
                                      <w:rStyle w:val="29pt"/>
                                      <w:b w:val="0"/>
                                      <w:bCs w:val="0"/>
                                    </w:rPr>
                                    <w:t>, в средствах массовой информации, в личных кабинетах контролируемых лиц в государственных информационных системах (при их наличии) и в иных формах)</w:t>
                                  </w:r>
                                </w:p>
                              </w:tc>
                              <w:tc>
                                <w:tcPr>
                                  <w:tcW w:w="3830" w:type="dxa"/>
                                  <w:tcBorders>
                                    <w:top w:val="single" w:sz="4" w:space="0" w:color="auto"/>
                                    <w:left w:val="single" w:sz="4" w:space="0" w:color="auto"/>
                                  </w:tcBorders>
                                  <w:shd w:val="clear" w:color="auto" w:fill="FFFFFF"/>
                                  <w:vAlign w:val="bottom"/>
                                </w:tcPr>
                                <w:p w14:paraId="595C93D2" w14:textId="77777777" w:rsidR="006A1138" w:rsidRPr="005745E9" w:rsidRDefault="006A1138">
                                  <w:pPr>
                                    <w:spacing w:line="245" w:lineRule="exact"/>
                                    <w:ind w:firstLine="620"/>
                                  </w:pPr>
                                  <w:r w:rsidRPr="005745E9">
                                    <w:rPr>
                                      <w:rStyle w:val="29pt"/>
                                      <w:b w:val="0"/>
                                      <w:bCs w:val="0"/>
                                    </w:rPr>
                                    <w:t>Размещение сведений об изменениях, внесенных в нормативные правовые акты, регулирующие осуществление муниципального контроля, о сроках и порядке их вступления в силу</w:t>
                                  </w:r>
                                </w:p>
                              </w:tc>
                              <w:tc>
                                <w:tcPr>
                                  <w:tcW w:w="1838" w:type="dxa"/>
                                  <w:tcBorders>
                                    <w:top w:val="single" w:sz="4" w:space="0" w:color="auto"/>
                                    <w:left w:val="single" w:sz="4" w:space="0" w:color="auto"/>
                                  </w:tcBorders>
                                  <w:shd w:val="clear" w:color="auto" w:fill="FFFFFF"/>
                                  <w:vAlign w:val="center"/>
                                </w:tcPr>
                                <w:p w14:paraId="4F9FC6B1" w14:textId="77777777" w:rsidR="006A1138" w:rsidRPr="005745E9" w:rsidRDefault="006A1138">
                                  <w:pPr>
                                    <w:spacing w:line="245" w:lineRule="exact"/>
                                    <w:jc w:val="center"/>
                                  </w:pPr>
                                  <w:r w:rsidRPr="005745E9">
                                    <w:rPr>
                                      <w:rStyle w:val="29pt"/>
                                      <w:b w:val="0"/>
                                      <w:bCs w:val="0"/>
                                    </w:rPr>
                                    <w:t>По мере внесения изменений</w:t>
                                  </w:r>
                                </w:p>
                              </w:tc>
                              <w:tc>
                                <w:tcPr>
                                  <w:tcW w:w="2554" w:type="dxa"/>
                                  <w:tcBorders>
                                    <w:top w:val="single" w:sz="4" w:space="0" w:color="auto"/>
                                    <w:left w:val="single" w:sz="4" w:space="0" w:color="auto"/>
                                  </w:tcBorders>
                                  <w:shd w:val="clear" w:color="auto" w:fill="FFFFFF"/>
                                  <w:vAlign w:val="center"/>
                                </w:tcPr>
                                <w:p w14:paraId="3F964141" w14:textId="77777777" w:rsidR="006A1138" w:rsidRPr="005745E9" w:rsidRDefault="006A1138">
                                  <w:pPr>
                                    <w:spacing w:line="245" w:lineRule="exact"/>
                                    <w:jc w:val="center"/>
                                  </w:pPr>
                                  <w:r w:rsidRPr="005745E9">
                                    <w:rPr>
                                      <w:rStyle w:val="29pt"/>
                                      <w:b w:val="0"/>
                                      <w:bCs w:val="0"/>
                                    </w:rPr>
                                    <w:t>Повышение информированности в части соблюдения обязательных требований</w:t>
                                  </w:r>
                                </w:p>
                              </w:tc>
                              <w:tc>
                                <w:tcPr>
                                  <w:tcW w:w="1138" w:type="dxa"/>
                                  <w:tcBorders>
                                    <w:top w:val="single" w:sz="4" w:space="0" w:color="auto"/>
                                    <w:left w:val="single" w:sz="4" w:space="0" w:color="auto"/>
                                  </w:tcBorders>
                                  <w:shd w:val="clear" w:color="auto" w:fill="FFFFFF"/>
                                  <w:vAlign w:val="center"/>
                                </w:tcPr>
                                <w:p w14:paraId="02522300" w14:textId="77777777" w:rsidR="006A1138" w:rsidRPr="005745E9" w:rsidRDefault="006A1138">
                                  <w:pPr>
                                    <w:spacing w:line="250" w:lineRule="exact"/>
                                    <w:ind w:left="140"/>
                                  </w:pPr>
                                  <w:r w:rsidRPr="005745E9">
                                    <w:rPr>
                                      <w:rStyle w:val="29pt"/>
                                      <w:b w:val="0"/>
                                      <w:bCs w:val="0"/>
                                    </w:rPr>
                                    <w:t>Контроли</w:t>
                                  </w:r>
                                </w:p>
                                <w:p w14:paraId="241555F3" w14:textId="77777777" w:rsidR="006A1138" w:rsidRPr="005745E9" w:rsidRDefault="006A1138">
                                  <w:pPr>
                                    <w:spacing w:line="250" w:lineRule="exact"/>
                                    <w:jc w:val="center"/>
                                  </w:pPr>
                                  <w:proofErr w:type="spellStart"/>
                                  <w:r w:rsidRPr="005745E9">
                                    <w:rPr>
                                      <w:rStyle w:val="29pt"/>
                                      <w:b w:val="0"/>
                                      <w:bCs w:val="0"/>
                                    </w:rPr>
                                    <w:t>руемые</w:t>
                                  </w:r>
                                  <w:proofErr w:type="spellEnd"/>
                                </w:p>
                                <w:p w14:paraId="618EFF6E" w14:textId="77777777" w:rsidR="006A1138" w:rsidRPr="005745E9" w:rsidRDefault="006A1138">
                                  <w:pPr>
                                    <w:spacing w:line="250" w:lineRule="exact"/>
                                    <w:jc w:val="center"/>
                                  </w:pPr>
                                  <w:r w:rsidRPr="005745E9">
                                    <w:rPr>
                                      <w:rStyle w:val="29pt"/>
                                      <w:b w:val="0"/>
                                      <w:bCs w:val="0"/>
                                    </w:rPr>
                                    <w:t>лица</w:t>
                                  </w:r>
                                </w:p>
                              </w:tc>
                              <w:tc>
                                <w:tcPr>
                                  <w:tcW w:w="1709" w:type="dxa"/>
                                  <w:vMerge w:val="restart"/>
                                  <w:tcBorders>
                                    <w:top w:val="single" w:sz="4" w:space="0" w:color="auto"/>
                                    <w:left w:val="single" w:sz="4" w:space="0" w:color="auto"/>
                                    <w:right w:val="single" w:sz="4" w:space="0" w:color="auto"/>
                                  </w:tcBorders>
                                  <w:shd w:val="clear" w:color="auto" w:fill="FFFFFF"/>
                                  <w:vAlign w:val="center"/>
                                </w:tcPr>
                                <w:p w14:paraId="45E9F9A0" w14:textId="77777777" w:rsidR="006A1138" w:rsidRPr="005745E9" w:rsidRDefault="006A1138">
                                  <w:pPr>
                                    <w:spacing w:line="230" w:lineRule="exact"/>
                                    <w:jc w:val="center"/>
                                  </w:pPr>
                                  <w:r w:rsidRPr="005745E9">
                                    <w:rPr>
                                      <w:rStyle w:val="29pt"/>
                                      <w:b w:val="0"/>
                                      <w:bCs w:val="0"/>
                                    </w:rPr>
                                    <w:t>Отдел строительства, ЖКХ и дорожной деятельности Администрации Лебяжьевского муниципального округа</w:t>
                                  </w:r>
                                  <w:r>
                                    <w:rPr>
                                      <w:rStyle w:val="29pt"/>
                                      <w:b w:val="0"/>
                                      <w:bCs w:val="0"/>
                                    </w:rPr>
                                    <w:t xml:space="preserve"> Курганской области</w:t>
                                  </w:r>
                                </w:p>
                              </w:tc>
                            </w:tr>
                            <w:tr w:rsidR="006A1138" w:rsidRPr="005745E9" w14:paraId="40B66AE7" w14:textId="77777777">
                              <w:trPr>
                                <w:trHeight w:hRule="exact" w:val="2496"/>
                                <w:jc w:val="center"/>
                              </w:trPr>
                              <w:tc>
                                <w:tcPr>
                                  <w:tcW w:w="571" w:type="dxa"/>
                                  <w:vMerge/>
                                  <w:tcBorders>
                                    <w:left w:val="single" w:sz="4" w:space="0" w:color="auto"/>
                                  </w:tcBorders>
                                  <w:shd w:val="clear" w:color="auto" w:fill="FFFFFF"/>
                                  <w:vAlign w:val="center"/>
                                </w:tcPr>
                                <w:p w14:paraId="5631CBA1" w14:textId="77777777" w:rsidR="006A1138" w:rsidRPr="005745E9" w:rsidRDefault="006A1138"/>
                              </w:tc>
                              <w:tc>
                                <w:tcPr>
                                  <w:tcW w:w="4397" w:type="dxa"/>
                                  <w:vMerge/>
                                  <w:tcBorders>
                                    <w:left w:val="single" w:sz="4" w:space="0" w:color="auto"/>
                                  </w:tcBorders>
                                  <w:shd w:val="clear" w:color="auto" w:fill="FFFFFF"/>
                                  <w:vAlign w:val="center"/>
                                </w:tcPr>
                                <w:p w14:paraId="4F5DB1D5" w14:textId="77777777" w:rsidR="006A1138" w:rsidRPr="005745E9" w:rsidRDefault="006A1138"/>
                              </w:tc>
                              <w:tc>
                                <w:tcPr>
                                  <w:tcW w:w="3830" w:type="dxa"/>
                                  <w:tcBorders>
                                    <w:top w:val="single" w:sz="4" w:space="0" w:color="auto"/>
                                    <w:left w:val="single" w:sz="4" w:space="0" w:color="auto"/>
                                  </w:tcBorders>
                                  <w:shd w:val="clear" w:color="auto" w:fill="FFFFFF"/>
                                  <w:vAlign w:val="bottom"/>
                                </w:tcPr>
                                <w:p w14:paraId="587C2A1E" w14:textId="77777777" w:rsidR="006A1138" w:rsidRPr="005745E9" w:rsidRDefault="006A1138">
                                  <w:pPr>
                                    <w:spacing w:line="245" w:lineRule="exact"/>
                                    <w:ind w:firstLine="620"/>
                                  </w:pPr>
                                  <w:r w:rsidRPr="005745E9">
                                    <w:rPr>
                                      <w:rStyle w:val="29pt"/>
                                      <w:b w:val="0"/>
                                      <w:bCs w:val="0"/>
                                    </w:rPr>
                                    <w:t>Размещение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а также информацию о мерах ответственности, применяемых при нарушении обязательных требований, с текстами в действующей редакции</w:t>
                                  </w:r>
                                </w:p>
                              </w:tc>
                              <w:tc>
                                <w:tcPr>
                                  <w:tcW w:w="1838" w:type="dxa"/>
                                  <w:tcBorders>
                                    <w:top w:val="single" w:sz="4" w:space="0" w:color="auto"/>
                                    <w:left w:val="single" w:sz="4" w:space="0" w:color="auto"/>
                                  </w:tcBorders>
                                  <w:shd w:val="clear" w:color="auto" w:fill="FFFFFF"/>
                                  <w:vAlign w:val="center"/>
                                </w:tcPr>
                                <w:p w14:paraId="2E68B6C3" w14:textId="77777777" w:rsidR="006A1138" w:rsidRPr="005745E9" w:rsidRDefault="006A1138">
                                  <w:pPr>
                                    <w:spacing w:line="180" w:lineRule="exact"/>
                                    <w:jc w:val="center"/>
                                  </w:pPr>
                                  <w:r w:rsidRPr="005745E9">
                                    <w:rPr>
                                      <w:rStyle w:val="29pt"/>
                                      <w:b w:val="0"/>
                                      <w:bCs w:val="0"/>
                                    </w:rPr>
                                    <w:t>постоянно</w:t>
                                  </w:r>
                                </w:p>
                              </w:tc>
                              <w:tc>
                                <w:tcPr>
                                  <w:tcW w:w="2554" w:type="dxa"/>
                                  <w:tcBorders>
                                    <w:top w:val="single" w:sz="4" w:space="0" w:color="auto"/>
                                    <w:left w:val="single" w:sz="4" w:space="0" w:color="auto"/>
                                  </w:tcBorders>
                                  <w:shd w:val="clear" w:color="auto" w:fill="FFFFFF"/>
                                  <w:vAlign w:val="center"/>
                                </w:tcPr>
                                <w:p w14:paraId="023825F8" w14:textId="77777777" w:rsidR="006A1138" w:rsidRPr="005745E9" w:rsidRDefault="006A1138">
                                  <w:pPr>
                                    <w:spacing w:line="245" w:lineRule="exact"/>
                                    <w:jc w:val="center"/>
                                  </w:pPr>
                                  <w:r w:rsidRPr="005745E9">
                                    <w:rPr>
                                      <w:rStyle w:val="29pt"/>
                                      <w:b w:val="0"/>
                                      <w:bCs w:val="0"/>
                                    </w:rPr>
                                    <w:t>Повышение информированности с целью дальнейшего предотвращения нарушений обязательных требований и снижения рисков причинения вреда (ущерба) охраняемым законом ценностям</w:t>
                                  </w:r>
                                </w:p>
                              </w:tc>
                              <w:tc>
                                <w:tcPr>
                                  <w:tcW w:w="1138" w:type="dxa"/>
                                  <w:tcBorders>
                                    <w:top w:val="single" w:sz="4" w:space="0" w:color="auto"/>
                                    <w:left w:val="single" w:sz="4" w:space="0" w:color="auto"/>
                                  </w:tcBorders>
                                  <w:shd w:val="clear" w:color="auto" w:fill="FFFFFF"/>
                                  <w:vAlign w:val="center"/>
                                </w:tcPr>
                                <w:p w14:paraId="3F154760" w14:textId="77777777" w:rsidR="006A1138" w:rsidRPr="005745E9" w:rsidRDefault="006A1138">
                                  <w:pPr>
                                    <w:spacing w:line="250" w:lineRule="exact"/>
                                    <w:ind w:left="140"/>
                                  </w:pPr>
                                  <w:r w:rsidRPr="005745E9">
                                    <w:rPr>
                                      <w:rStyle w:val="29pt"/>
                                      <w:b w:val="0"/>
                                      <w:bCs w:val="0"/>
                                    </w:rPr>
                                    <w:t>Контроли</w:t>
                                  </w:r>
                                </w:p>
                                <w:p w14:paraId="2E601521" w14:textId="77777777" w:rsidR="006A1138" w:rsidRPr="005745E9" w:rsidRDefault="006A1138">
                                  <w:pPr>
                                    <w:spacing w:line="250" w:lineRule="exact"/>
                                    <w:jc w:val="center"/>
                                  </w:pPr>
                                  <w:proofErr w:type="spellStart"/>
                                  <w:r w:rsidRPr="005745E9">
                                    <w:rPr>
                                      <w:rStyle w:val="29pt"/>
                                      <w:b w:val="0"/>
                                      <w:bCs w:val="0"/>
                                    </w:rPr>
                                    <w:t>руемые</w:t>
                                  </w:r>
                                  <w:proofErr w:type="spellEnd"/>
                                </w:p>
                                <w:p w14:paraId="37176902" w14:textId="77777777" w:rsidR="006A1138" w:rsidRPr="005745E9" w:rsidRDefault="006A1138">
                                  <w:pPr>
                                    <w:spacing w:line="250" w:lineRule="exact"/>
                                    <w:jc w:val="center"/>
                                  </w:pPr>
                                  <w:r w:rsidRPr="005745E9">
                                    <w:rPr>
                                      <w:rStyle w:val="29pt"/>
                                      <w:b w:val="0"/>
                                      <w:bCs w:val="0"/>
                                    </w:rPr>
                                    <w:t>лица</w:t>
                                  </w:r>
                                </w:p>
                              </w:tc>
                              <w:tc>
                                <w:tcPr>
                                  <w:tcW w:w="1709" w:type="dxa"/>
                                  <w:vMerge/>
                                  <w:tcBorders>
                                    <w:left w:val="single" w:sz="4" w:space="0" w:color="auto"/>
                                    <w:right w:val="single" w:sz="4" w:space="0" w:color="auto"/>
                                  </w:tcBorders>
                                  <w:shd w:val="clear" w:color="auto" w:fill="FFFFFF"/>
                                  <w:vAlign w:val="center"/>
                                </w:tcPr>
                                <w:p w14:paraId="18243949" w14:textId="77777777" w:rsidR="006A1138" w:rsidRPr="005745E9" w:rsidRDefault="006A1138"/>
                              </w:tc>
                            </w:tr>
                            <w:tr w:rsidR="006A1138" w:rsidRPr="005745E9" w14:paraId="067D7325" w14:textId="77777777">
                              <w:trPr>
                                <w:trHeight w:hRule="exact" w:val="754"/>
                                <w:jc w:val="center"/>
                              </w:trPr>
                              <w:tc>
                                <w:tcPr>
                                  <w:tcW w:w="571" w:type="dxa"/>
                                  <w:vMerge/>
                                  <w:tcBorders>
                                    <w:left w:val="single" w:sz="4" w:space="0" w:color="auto"/>
                                  </w:tcBorders>
                                  <w:shd w:val="clear" w:color="auto" w:fill="FFFFFF"/>
                                  <w:vAlign w:val="center"/>
                                </w:tcPr>
                                <w:p w14:paraId="31300167" w14:textId="77777777" w:rsidR="006A1138" w:rsidRPr="005745E9" w:rsidRDefault="006A1138"/>
                              </w:tc>
                              <w:tc>
                                <w:tcPr>
                                  <w:tcW w:w="4397" w:type="dxa"/>
                                  <w:vMerge/>
                                  <w:tcBorders>
                                    <w:left w:val="single" w:sz="4" w:space="0" w:color="auto"/>
                                  </w:tcBorders>
                                  <w:shd w:val="clear" w:color="auto" w:fill="FFFFFF"/>
                                  <w:vAlign w:val="center"/>
                                </w:tcPr>
                                <w:p w14:paraId="19B28BF6" w14:textId="77777777" w:rsidR="006A1138" w:rsidRPr="005745E9" w:rsidRDefault="006A1138"/>
                              </w:tc>
                              <w:tc>
                                <w:tcPr>
                                  <w:tcW w:w="3830" w:type="dxa"/>
                                  <w:tcBorders>
                                    <w:top w:val="single" w:sz="4" w:space="0" w:color="auto"/>
                                    <w:left w:val="single" w:sz="4" w:space="0" w:color="auto"/>
                                  </w:tcBorders>
                                  <w:shd w:val="clear" w:color="auto" w:fill="FFFFFF"/>
                                  <w:vAlign w:val="center"/>
                                </w:tcPr>
                                <w:p w14:paraId="71B0110A" w14:textId="77777777" w:rsidR="006A1138" w:rsidRPr="005745E9" w:rsidRDefault="006A1138">
                                  <w:pPr>
                                    <w:spacing w:line="250" w:lineRule="exact"/>
                                    <w:ind w:firstLine="620"/>
                                  </w:pPr>
                                  <w:r w:rsidRPr="005745E9">
                                    <w:rPr>
                                      <w:rStyle w:val="29pt"/>
                                      <w:b w:val="0"/>
                                      <w:bCs w:val="0"/>
                                    </w:rPr>
                                    <w:t>Размещение Перечня объектов по муниципальному контролю</w:t>
                                  </w:r>
                                </w:p>
                              </w:tc>
                              <w:tc>
                                <w:tcPr>
                                  <w:tcW w:w="1838" w:type="dxa"/>
                                  <w:tcBorders>
                                    <w:top w:val="single" w:sz="4" w:space="0" w:color="auto"/>
                                    <w:left w:val="single" w:sz="4" w:space="0" w:color="auto"/>
                                  </w:tcBorders>
                                  <w:shd w:val="clear" w:color="auto" w:fill="FFFFFF"/>
                                  <w:vAlign w:val="center"/>
                                </w:tcPr>
                                <w:p w14:paraId="0A8AA113" w14:textId="77777777" w:rsidR="006A1138" w:rsidRPr="005745E9" w:rsidRDefault="006A1138">
                                  <w:pPr>
                                    <w:spacing w:line="180" w:lineRule="exact"/>
                                    <w:jc w:val="center"/>
                                  </w:pPr>
                                  <w:r w:rsidRPr="005745E9">
                                    <w:rPr>
                                      <w:rStyle w:val="29pt"/>
                                      <w:b w:val="0"/>
                                      <w:bCs w:val="0"/>
                                    </w:rPr>
                                    <w:t>постоянно</w:t>
                                  </w:r>
                                </w:p>
                              </w:tc>
                              <w:tc>
                                <w:tcPr>
                                  <w:tcW w:w="2554" w:type="dxa"/>
                                  <w:tcBorders>
                                    <w:top w:val="single" w:sz="4" w:space="0" w:color="auto"/>
                                    <w:left w:val="single" w:sz="4" w:space="0" w:color="auto"/>
                                  </w:tcBorders>
                                  <w:shd w:val="clear" w:color="auto" w:fill="FFFFFF"/>
                                  <w:vAlign w:val="bottom"/>
                                </w:tcPr>
                                <w:p w14:paraId="035213DF" w14:textId="77777777" w:rsidR="006A1138" w:rsidRPr="005745E9" w:rsidRDefault="006A1138">
                                  <w:pPr>
                                    <w:spacing w:line="250" w:lineRule="exact"/>
                                    <w:jc w:val="center"/>
                                  </w:pPr>
                                  <w:r w:rsidRPr="005745E9">
                                    <w:rPr>
                                      <w:rStyle w:val="29pt"/>
                                      <w:b w:val="0"/>
                                      <w:bCs w:val="0"/>
                                    </w:rPr>
                                    <w:t xml:space="preserve">Повышение прозрачности системы </w:t>
                                  </w:r>
                                  <w:proofErr w:type="spellStart"/>
                                  <w:r w:rsidRPr="005745E9">
                                    <w:rPr>
                                      <w:rStyle w:val="29pt"/>
                                      <w:b w:val="0"/>
                                      <w:bCs w:val="0"/>
                                    </w:rPr>
                                    <w:t>контрольно</w:t>
                                  </w:r>
                                  <w:r w:rsidRPr="005745E9">
                                    <w:rPr>
                                      <w:rStyle w:val="29pt"/>
                                      <w:b w:val="0"/>
                                      <w:bCs w:val="0"/>
                                    </w:rPr>
                                    <w:softHyphen/>
                                    <w:t>надзорной</w:t>
                                  </w:r>
                                  <w:proofErr w:type="spellEnd"/>
                                  <w:r w:rsidRPr="005745E9">
                                    <w:rPr>
                                      <w:rStyle w:val="29pt"/>
                                      <w:b w:val="0"/>
                                      <w:bCs w:val="0"/>
                                    </w:rPr>
                                    <w:t xml:space="preserve"> деятельности</w:t>
                                  </w:r>
                                </w:p>
                              </w:tc>
                              <w:tc>
                                <w:tcPr>
                                  <w:tcW w:w="1138" w:type="dxa"/>
                                  <w:tcBorders>
                                    <w:top w:val="single" w:sz="4" w:space="0" w:color="auto"/>
                                    <w:left w:val="single" w:sz="4" w:space="0" w:color="auto"/>
                                  </w:tcBorders>
                                  <w:shd w:val="clear" w:color="auto" w:fill="FFFFFF"/>
                                  <w:vAlign w:val="bottom"/>
                                </w:tcPr>
                                <w:p w14:paraId="7ED10DCD" w14:textId="77777777" w:rsidR="006A1138" w:rsidRPr="005745E9" w:rsidRDefault="006A1138">
                                  <w:pPr>
                                    <w:spacing w:line="250" w:lineRule="exact"/>
                                    <w:ind w:left="140"/>
                                  </w:pPr>
                                  <w:r w:rsidRPr="005745E9">
                                    <w:rPr>
                                      <w:rStyle w:val="29pt"/>
                                      <w:b w:val="0"/>
                                      <w:bCs w:val="0"/>
                                    </w:rPr>
                                    <w:t>Контроли</w:t>
                                  </w:r>
                                </w:p>
                                <w:p w14:paraId="350B6FBB" w14:textId="77777777" w:rsidR="006A1138" w:rsidRPr="005745E9" w:rsidRDefault="006A1138">
                                  <w:pPr>
                                    <w:spacing w:line="250" w:lineRule="exact"/>
                                    <w:jc w:val="center"/>
                                  </w:pPr>
                                  <w:proofErr w:type="spellStart"/>
                                  <w:r w:rsidRPr="005745E9">
                                    <w:rPr>
                                      <w:rStyle w:val="29pt"/>
                                      <w:b w:val="0"/>
                                      <w:bCs w:val="0"/>
                                    </w:rPr>
                                    <w:t>руемые</w:t>
                                  </w:r>
                                  <w:proofErr w:type="spellEnd"/>
                                </w:p>
                                <w:p w14:paraId="12CA25E3" w14:textId="77777777" w:rsidR="006A1138" w:rsidRPr="005745E9" w:rsidRDefault="006A1138">
                                  <w:pPr>
                                    <w:spacing w:line="250" w:lineRule="exact"/>
                                    <w:jc w:val="center"/>
                                  </w:pPr>
                                  <w:r w:rsidRPr="005745E9">
                                    <w:rPr>
                                      <w:rStyle w:val="29pt"/>
                                      <w:b w:val="0"/>
                                      <w:bCs w:val="0"/>
                                    </w:rPr>
                                    <w:t>лица</w:t>
                                  </w:r>
                                </w:p>
                              </w:tc>
                              <w:tc>
                                <w:tcPr>
                                  <w:tcW w:w="1709" w:type="dxa"/>
                                  <w:vMerge/>
                                  <w:tcBorders>
                                    <w:left w:val="single" w:sz="4" w:space="0" w:color="auto"/>
                                    <w:right w:val="single" w:sz="4" w:space="0" w:color="auto"/>
                                  </w:tcBorders>
                                  <w:shd w:val="clear" w:color="auto" w:fill="FFFFFF"/>
                                  <w:vAlign w:val="center"/>
                                </w:tcPr>
                                <w:p w14:paraId="701C3DD8" w14:textId="77777777" w:rsidR="006A1138" w:rsidRPr="005745E9" w:rsidRDefault="006A1138"/>
                              </w:tc>
                            </w:tr>
                            <w:tr w:rsidR="006A1138" w:rsidRPr="005745E9" w14:paraId="5EEEBD2D" w14:textId="77777777">
                              <w:trPr>
                                <w:trHeight w:hRule="exact" w:val="1234"/>
                                <w:jc w:val="center"/>
                              </w:trPr>
                              <w:tc>
                                <w:tcPr>
                                  <w:tcW w:w="571" w:type="dxa"/>
                                  <w:vMerge/>
                                  <w:tcBorders>
                                    <w:left w:val="single" w:sz="4" w:space="0" w:color="auto"/>
                                    <w:bottom w:val="single" w:sz="4" w:space="0" w:color="auto"/>
                                  </w:tcBorders>
                                  <w:shd w:val="clear" w:color="auto" w:fill="FFFFFF"/>
                                  <w:vAlign w:val="center"/>
                                </w:tcPr>
                                <w:p w14:paraId="15B706AB" w14:textId="77777777" w:rsidR="006A1138" w:rsidRPr="005745E9" w:rsidRDefault="006A1138"/>
                              </w:tc>
                              <w:tc>
                                <w:tcPr>
                                  <w:tcW w:w="4397" w:type="dxa"/>
                                  <w:vMerge/>
                                  <w:tcBorders>
                                    <w:left w:val="single" w:sz="4" w:space="0" w:color="auto"/>
                                    <w:bottom w:val="single" w:sz="4" w:space="0" w:color="auto"/>
                                  </w:tcBorders>
                                  <w:shd w:val="clear" w:color="auto" w:fill="FFFFFF"/>
                                  <w:vAlign w:val="center"/>
                                </w:tcPr>
                                <w:p w14:paraId="298798C0" w14:textId="77777777" w:rsidR="006A1138" w:rsidRPr="005745E9" w:rsidRDefault="006A1138"/>
                              </w:tc>
                              <w:tc>
                                <w:tcPr>
                                  <w:tcW w:w="3830" w:type="dxa"/>
                                  <w:tcBorders>
                                    <w:top w:val="single" w:sz="4" w:space="0" w:color="auto"/>
                                    <w:left w:val="single" w:sz="4" w:space="0" w:color="auto"/>
                                    <w:bottom w:val="single" w:sz="4" w:space="0" w:color="auto"/>
                                  </w:tcBorders>
                                  <w:shd w:val="clear" w:color="auto" w:fill="FFFFFF"/>
                                  <w:vAlign w:val="center"/>
                                </w:tcPr>
                                <w:p w14:paraId="51FBD44B" w14:textId="77777777" w:rsidR="006A1138" w:rsidRPr="005745E9" w:rsidRDefault="006A1138">
                                  <w:pPr>
                                    <w:spacing w:line="245" w:lineRule="exact"/>
                                    <w:ind w:firstLine="620"/>
                                  </w:pPr>
                                  <w:r w:rsidRPr="005745E9">
                                    <w:rPr>
                                      <w:rStyle w:val="29pt"/>
                                      <w:b w:val="0"/>
                                      <w:bCs w:val="0"/>
                                    </w:rPr>
                                    <w:t>Размещение исчерпывающего перечня сведений, которые могут запрашиваться контрольным органом у контролируемого лица</w:t>
                                  </w:r>
                                </w:p>
                              </w:tc>
                              <w:tc>
                                <w:tcPr>
                                  <w:tcW w:w="1838" w:type="dxa"/>
                                  <w:tcBorders>
                                    <w:top w:val="single" w:sz="4" w:space="0" w:color="auto"/>
                                    <w:left w:val="single" w:sz="4" w:space="0" w:color="auto"/>
                                    <w:bottom w:val="single" w:sz="4" w:space="0" w:color="auto"/>
                                  </w:tcBorders>
                                  <w:shd w:val="clear" w:color="auto" w:fill="FFFFFF"/>
                                  <w:vAlign w:val="center"/>
                                </w:tcPr>
                                <w:p w14:paraId="450C1338" w14:textId="77777777" w:rsidR="006A1138" w:rsidRPr="005745E9" w:rsidRDefault="006A1138">
                                  <w:pPr>
                                    <w:spacing w:line="180" w:lineRule="exact"/>
                                    <w:jc w:val="center"/>
                                  </w:pPr>
                                  <w:r w:rsidRPr="005745E9">
                                    <w:rPr>
                                      <w:rStyle w:val="29pt"/>
                                      <w:b w:val="0"/>
                                      <w:bCs w:val="0"/>
                                    </w:rPr>
                                    <w:t>постоянно</w:t>
                                  </w:r>
                                </w:p>
                              </w:tc>
                              <w:tc>
                                <w:tcPr>
                                  <w:tcW w:w="2554" w:type="dxa"/>
                                  <w:tcBorders>
                                    <w:top w:val="single" w:sz="4" w:space="0" w:color="auto"/>
                                    <w:left w:val="single" w:sz="4" w:space="0" w:color="auto"/>
                                    <w:bottom w:val="single" w:sz="4" w:space="0" w:color="auto"/>
                                  </w:tcBorders>
                                  <w:shd w:val="clear" w:color="auto" w:fill="FFFFFF"/>
                                  <w:vAlign w:val="center"/>
                                </w:tcPr>
                                <w:p w14:paraId="7B4A1A3D" w14:textId="77777777" w:rsidR="006A1138" w:rsidRPr="005745E9" w:rsidRDefault="006A1138">
                                  <w:pPr>
                                    <w:spacing w:line="250" w:lineRule="exact"/>
                                    <w:jc w:val="center"/>
                                  </w:pPr>
                                  <w:r w:rsidRPr="005745E9">
                                    <w:rPr>
                                      <w:rStyle w:val="29pt"/>
                                      <w:b w:val="0"/>
                                      <w:bCs w:val="0"/>
                                    </w:rPr>
                                    <w:t xml:space="preserve">Повышение прозрачности системы </w:t>
                                  </w:r>
                                  <w:proofErr w:type="spellStart"/>
                                  <w:r w:rsidRPr="005745E9">
                                    <w:rPr>
                                      <w:rStyle w:val="29pt"/>
                                      <w:b w:val="0"/>
                                      <w:bCs w:val="0"/>
                                    </w:rPr>
                                    <w:t>контрольно</w:t>
                                  </w:r>
                                  <w:r w:rsidRPr="005745E9">
                                    <w:rPr>
                                      <w:rStyle w:val="29pt"/>
                                      <w:b w:val="0"/>
                                      <w:bCs w:val="0"/>
                                    </w:rPr>
                                    <w:softHyphen/>
                                    <w:t>надзорной</w:t>
                                  </w:r>
                                  <w:proofErr w:type="spellEnd"/>
                                  <w:r w:rsidRPr="005745E9">
                                    <w:rPr>
                                      <w:rStyle w:val="29pt"/>
                                      <w:b w:val="0"/>
                                      <w:bCs w:val="0"/>
                                    </w:rPr>
                                    <w:t xml:space="preserve"> деятельности</w:t>
                                  </w:r>
                                </w:p>
                              </w:tc>
                              <w:tc>
                                <w:tcPr>
                                  <w:tcW w:w="1138" w:type="dxa"/>
                                  <w:tcBorders>
                                    <w:top w:val="single" w:sz="4" w:space="0" w:color="auto"/>
                                    <w:left w:val="single" w:sz="4" w:space="0" w:color="auto"/>
                                    <w:bottom w:val="single" w:sz="4" w:space="0" w:color="auto"/>
                                  </w:tcBorders>
                                  <w:shd w:val="clear" w:color="auto" w:fill="FFFFFF"/>
                                  <w:vAlign w:val="center"/>
                                </w:tcPr>
                                <w:p w14:paraId="64DDA0A0" w14:textId="77777777" w:rsidR="006A1138" w:rsidRPr="005745E9" w:rsidRDefault="006A1138">
                                  <w:pPr>
                                    <w:spacing w:line="250" w:lineRule="exact"/>
                                    <w:ind w:left="140"/>
                                  </w:pPr>
                                  <w:r w:rsidRPr="005745E9">
                                    <w:rPr>
                                      <w:rStyle w:val="29pt"/>
                                      <w:b w:val="0"/>
                                      <w:bCs w:val="0"/>
                                    </w:rPr>
                                    <w:t>Контроли</w:t>
                                  </w:r>
                                </w:p>
                                <w:p w14:paraId="25680DBE" w14:textId="77777777" w:rsidR="006A1138" w:rsidRPr="005745E9" w:rsidRDefault="006A1138">
                                  <w:pPr>
                                    <w:spacing w:line="250" w:lineRule="exact"/>
                                    <w:jc w:val="center"/>
                                  </w:pPr>
                                  <w:proofErr w:type="spellStart"/>
                                  <w:r w:rsidRPr="005745E9">
                                    <w:rPr>
                                      <w:rStyle w:val="29pt"/>
                                      <w:b w:val="0"/>
                                      <w:bCs w:val="0"/>
                                    </w:rPr>
                                    <w:t>руемые</w:t>
                                  </w:r>
                                  <w:proofErr w:type="spellEnd"/>
                                </w:p>
                                <w:p w14:paraId="23E3EFEB" w14:textId="77777777" w:rsidR="006A1138" w:rsidRPr="005745E9" w:rsidRDefault="006A1138">
                                  <w:pPr>
                                    <w:spacing w:line="250" w:lineRule="exact"/>
                                    <w:jc w:val="center"/>
                                  </w:pPr>
                                  <w:r w:rsidRPr="005745E9">
                                    <w:rPr>
                                      <w:rStyle w:val="29pt"/>
                                      <w:b w:val="0"/>
                                      <w:bCs w:val="0"/>
                                    </w:rPr>
                                    <w:t>лица</w:t>
                                  </w:r>
                                </w:p>
                              </w:tc>
                              <w:tc>
                                <w:tcPr>
                                  <w:tcW w:w="1709" w:type="dxa"/>
                                  <w:vMerge/>
                                  <w:tcBorders>
                                    <w:left w:val="single" w:sz="4" w:space="0" w:color="auto"/>
                                    <w:bottom w:val="single" w:sz="4" w:space="0" w:color="auto"/>
                                    <w:right w:val="single" w:sz="4" w:space="0" w:color="auto"/>
                                  </w:tcBorders>
                                  <w:shd w:val="clear" w:color="auto" w:fill="FFFFFF"/>
                                  <w:vAlign w:val="center"/>
                                </w:tcPr>
                                <w:p w14:paraId="7A77BF31" w14:textId="77777777" w:rsidR="006A1138" w:rsidRPr="005745E9" w:rsidRDefault="006A1138"/>
                              </w:tc>
                            </w:tr>
                          </w:tbl>
                          <w:p w14:paraId="07DC434A" w14:textId="77777777" w:rsidR="006A1138" w:rsidRPr="005745E9" w:rsidRDefault="006A1138" w:rsidP="00EF56A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33" o:spid="_x0000_s1027" type="#_x0000_t202" style="position:absolute;margin-left:.05pt;margin-top:15.6pt;width:801.85pt;height:368.15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4397"/>
                        <w:gridCol w:w="3830"/>
                        <w:gridCol w:w="1838"/>
                        <w:gridCol w:w="2554"/>
                        <w:gridCol w:w="1138"/>
                        <w:gridCol w:w="1709"/>
                      </w:tblGrid>
                      <w:tr w:rsidR="006A1138" w:rsidRPr="005745E9" w14:paraId="73607809" w14:textId="77777777">
                        <w:trPr>
                          <w:trHeight w:hRule="exact" w:val="1262"/>
                          <w:jc w:val="center"/>
                        </w:trPr>
                        <w:tc>
                          <w:tcPr>
                            <w:tcW w:w="571" w:type="dxa"/>
                            <w:tcBorders>
                              <w:top w:val="single" w:sz="4" w:space="0" w:color="auto"/>
                              <w:left w:val="single" w:sz="4" w:space="0" w:color="auto"/>
                            </w:tcBorders>
                            <w:shd w:val="clear" w:color="auto" w:fill="FFFFFF"/>
                            <w:vAlign w:val="center"/>
                          </w:tcPr>
                          <w:p w14:paraId="4AAB209E" w14:textId="77777777" w:rsidR="006A1138" w:rsidRPr="005745E9" w:rsidRDefault="006A1138">
                            <w:pPr>
                              <w:spacing w:line="180" w:lineRule="exact"/>
                              <w:ind w:left="200"/>
                            </w:pPr>
                            <w:r w:rsidRPr="005745E9">
                              <w:rPr>
                                <w:rStyle w:val="29pt"/>
                              </w:rPr>
                              <w:t>№</w:t>
                            </w:r>
                          </w:p>
                          <w:p w14:paraId="220F3267" w14:textId="77777777" w:rsidR="006A1138" w:rsidRPr="005745E9" w:rsidRDefault="006A1138">
                            <w:pPr>
                              <w:spacing w:before="60" w:line="180" w:lineRule="exact"/>
                              <w:ind w:left="200"/>
                            </w:pPr>
                            <w:proofErr w:type="gramStart"/>
                            <w:r w:rsidRPr="005745E9">
                              <w:rPr>
                                <w:rStyle w:val="29pt"/>
                              </w:rPr>
                              <w:t>п</w:t>
                            </w:r>
                            <w:proofErr w:type="gramEnd"/>
                            <w:r w:rsidRPr="005745E9">
                              <w:rPr>
                                <w:rStyle w:val="29pt"/>
                              </w:rPr>
                              <w:t>/п</w:t>
                            </w:r>
                          </w:p>
                        </w:tc>
                        <w:tc>
                          <w:tcPr>
                            <w:tcW w:w="4397" w:type="dxa"/>
                            <w:tcBorders>
                              <w:top w:val="single" w:sz="4" w:space="0" w:color="auto"/>
                              <w:left w:val="single" w:sz="4" w:space="0" w:color="auto"/>
                            </w:tcBorders>
                            <w:shd w:val="clear" w:color="auto" w:fill="FFFFFF"/>
                            <w:vAlign w:val="center"/>
                          </w:tcPr>
                          <w:p w14:paraId="3C0D6D90" w14:textId="77777777" w:rsidR="006A1138" w:rsidRPr="005745E9" w:rsidRDefault="006A1138">
                            <w:pPr>
                              <w:spacing w:line="180" w:lineRule="exact"/>
                              <w:jc w:val="center"/>
                            </w:pPr>
                            <w:r w:rsidRPr="005745E9">
                              <w:rPr>
                                <w:rStyle w:val="29pt"/>
                              </w:rPr>
                              <w:t>Перечень профилактических мероприятий</w:t>
                            </w:r>
                          </w:p>
                        </w:tc>
                        <w:tc>
                          <w:tcPr>
                            <w:tcW w:w="3830" w:type="dxa"/>
                            <w:tcBorders>
                              <w:top w:val="single" w:sz="4" w:space="0" w:color="auto"/>
                              <w:left w:val="single" w:sz="4" w:space="0" w:color="auto"/>
                            </w:tcBorders>
                            <w:shd w:val="clear" w:color="auto" w:fill="FFFFFF"/>
                            <w:vAlign w:val="center"/>
                          </w:tcPr>
                          <w:p w14:paraId="6A31067A" w14:textId="77777777" w:rsidR="006A1138" w:rsidRPr="005745E9" w:rsidRDefault="006A1138">
                            <w:pPr>
                              <w:spacing w:line="250" w:lineRule="exact"/>
                              <w:jc w:val="center"/>
                            </w:pPr>
                            <w:r w:rsidRPr="005745E9">
                              <w:rPr>
                                <w:rStyle w:val="29pt"/>
                              </w:rPr>
                              <w:t>Наименование профилактического мероприятия</w:t>
                            </w:r>
                          </w:p>
                        </w:tc>
                        <w:tc>
                          <w:tcPr>
                            <w:tcW w:w="1838" w:type="dxa"/>
                            <w:tcBorders>
                              <w:top w:val="single" w:sz="4" w:space="0" w:color="auto"/>
                              <w:left w:val="single" w:sz="4" w:space="0" w:color="auto"/>
                            </w:tcBorders>
                            <w:shd w:val="clear" w:color="auto" w:fill="FFFFFF"/>
                            <w:vAlign w:val="center"/>
                          </w:tcPr>
                          <w:p w14:paraId="75D25600" w14:textId="77777777" w:rsidR="006A1138" w:rsidRPr="005745E9" w:rsidRDefault="006A1138">
                            <w:pPr>
                              <w:spacing w:line="245" w:lineRule="exact"/>
                              <w:jc w:val="center"/>
                            </w:pPr>
                            <w:r w:rsidRPr="005745E9">
                              <w:rPr>
                                <w:rStyle w:val="29pt"/>
                              </w:rPr>
                              <w:t>Сроки</w:t>
                            </w:r>
                          </w:p>
                          <w:p w14:paraId="213A3C7B" w14:textId="77777777" w:rsidR="006A1138" w:rsidRPr="005745E9" w:rsidRDefault="006A1138">
                            <w:pPr>
                              <w:spacing w:line="245" w:lineRule="exact"/>
                              <w:ind w:left="220"/>
                            </w:pPr>
                            <w:r w:rsidRPr="005745E9">
                              <w:rPr>
                                <w:rStyle w:val="29pt"/>
                              </w:rPr>
                              <w:t>(периодичность)</w:t>
                            </w:r>
                          </w:p>
                          <w:p w14:paraId="522F0589" w14:textId="77777777" w:rsidR="006A1138" w:rsidRPr="005745E9" w:rsidRDefault="006A1138">
                            <w:pPr>
                              <w:spacing w:line="245" w:lineRule="exact"/>
                              <w:jc w:val="center"/>
                            </w:pPr>
                            <w:r w:rsidRPr="005745E9">
                              <w:rPr>
                                <w:rStyle w:val="29pt"/>
                              </w:rPr>
                              <w:t>проведения</w:t>
                            </w:r>
                          </w:p>
                        </w:tc>
                        <w:tc>
                          <w:tcPr>
                            <w:tcW w:w="2554" w:type="dxa"/>
                            <w:tcBorders>
                              <w:top w:val="single" w:sz="4" w:space="0" w:color="auto"/>
                              <w:left w:val="single" w:sz="4" w:space="0" w:color="auto"/>
                            </w:tcBorders>
                            <w:shd w:val="clear" w:color="auto" w:fill="FFFFFF"/>
                            <w:vAlign w:val="center"/>
                          </w:tcPr>
                          <w:p w14:paraId="70F44437" w14:textId="77777777" w:rsidR="006A1138" w:rsidRPr="005745E9" w:rsidRDefault="006A1138">
                            <w:pPr>
                              <w:spacing w:line="180" w:lineRule="exact"/>
                              <w:jc w:val="center"/>
                            </w:pPr>
                            <w:r w:rsidRPr="005745E9">
                              <w:rPr>
                                <w:rStyle w:val="29pt"/>
                              </w:rPr>
                              <w:t>Ожидаемый результат</w:t>
                            </w:r>
                          </w:p>
                        </w:tc>
                        <w:tc>
                          <w:tcPr>
                            <w:tcW w:w="1138" w:type="dxa"/>
                            <w:tcBorders>
                              <w:top w:val="single" w:sz="4" w:space="0" w:color="auto"/>
                              <w:left w:val="single" w:sz="4" w:space="0" w:color="auto"/>
                            </w:tcBorders>
                            <w:shd w:val="clear" w:color="auto" w:fill="FFFFFF"/>
                            <w:vAlign w:val="center"/>
                          </w:tcPr>
                          <w:p w14:paraId="65E9DDF3" w14:textId="77777777" w:rsidR="006A1138" w:rsidRPr="005745E9" w:rsidRDefault="006A1138">
                            <w:pPr>
                              <w:spacing w:line="245" w:lineRule="exact"/>
                              <w:ind w:left="140"/>
                            </w:pPr>
                            <w:r w:rsidRPr="005745E9">
                              <w:rPr>
                                <w:rStyle w:val="29pt"/>
                              </w:rPr>
                              <w:t>Адресаты</w:t>
                            </w:r>
                          </w:p>
                          <w:p w14:paraId="57F4A9BD" w14:textId="77777777" w:rsidR="006A1138" w:rsidRPr="005745E9" w:rsidRDefault="006A1138">
                            <w:pPr>
                              <w:spacing w:line="245" w:lineRule="exact"/>
                              <w:ind w:left="140"/>
                            </w:pPr>
                            <w:proofErr w:type="spellStart"/>
                            <w:r w:rsidRPr="005745E9">
                              <w:rPr>
                                <w:rStyle w:val="29pt"/>
                              </w:rPr>
                              <w:t>мероприят</w:t>
                            </w:r>
                            <w:proofErr w:type="spellEnd"/>
                          </w:p>
                          <w:p w14:paraId="6020982B" w14:textId="77777777" w:rsidR="006A1138" w:rsidRPr="005745E9" w:rsidRDefault="006A1138">
                            <w:pPr>
                              <w:spacing w:line="245" w:lineRule="exact"/>
                              <w:jc w:val="center"/>
                            </w:pPr>
                            <w:proofErr w:type="spellStart"/>
                            <w:r w:rsidRPr="005745E9">
                              <w:rPr>
                                <w:rStyle w:val="29pt"/>
                              </w:rPr>
                              <w:t>ий</w:t>
                            </w:r>
                            <w:proofErr w:type="spellEnd"/>
                          </w:p>
                        </w:tc>
                        <w:tc>
                          <w:tcPr>
                            <w:tcW w:w="1709" w:type="dxa"/>
                            <w:tcBorders>
                              <w:top w:val="single" w:sz="4" w:space="0" w:color="auto"/>
                              <w:left w:val="single" w:sz="4" w:space="0" w:color="auto"/>
                              <w:right w:val="single" w:sz="4" w:space="0" w:color="auto"/>
                            </w:tcBorders>
                            <w:shd w:val="clear" w:color="auto" w:fill="FFFFFF"/>
                            <w:vAlign w:val="bottom"/>
                          </w:tcPr>
                          <w:p w14:paraId="5D7A81A9" w14:textId="77777777" w:rsidR="006A1138" w:rsidRPr="005745E9" w:rsidRDefault="006A1138">
                            <w:pPr>
                              <w:spacing w:line="245" w:lineRule="exact"/>
                              <w:jc w:val="center"/>
                            </w:pPr>
                            <w:r w:rsidRPr="005745E9">
                              <w:rPr>
                                <w:rStyle w:val="29pt"/>
                              </w:rPr>
                              <w:t>Ответственное подразделение и (или)</w:t>
                            </w:r>
                          </w:p>
                          <w:p w14:paraId="3FCD1AA5" w14:textId="77777777" w:rsidR="006A1138" w:rsidRPr="005745E9" w:rsidRDefault="006A1138">
                            <w:pPr>
                              <w:spacing w:line="245" w:lineRule="exact"/>
                              <w:jc w:val="center"/>
                            </w:pPr>
                            <w:r w:rsidRPr="005745E9">
                              <w:rPr>
                                <w:rStyle w:val="29pt"/>
                              </w:rPr>
                              <w:t>должностные</w:t>
                            </w:r>
                          </w:p>
                          <w:p w14:paraId="3A83F526" w14:textId="77777777" w:rsidR="006A1138" w:rsidRPr="005745E9" w:rsidRDefault="006A1138">
                            <w:pPr>
                              <w:spacing w:line="245" w:lineRule="exact"/>
                              <w:jc w:val="center"/>
                            </w:pPr>
                            <w:r w:rsidRPr="005745E9">
                              <w:rPr>
                                <w:rStyle w:val="29pt"/>
                              </w:rPr>
                              <w:t>лица</w:t>
                            </w:r>
                          </w:p>
                        </w:tc>
                      </w:tr>
                      <w:tr w:rsidR="006A1138" w:rsidRPr="005745E9" w14:paraId="3C1A40B9" w14:textId="77777777">
                        <w:trPr>
                          <w:trHeight w:hRule="exact" w:val="1507"/>
                          <w:jc w:val="center"/>
                        </w:trPr>
                        <w:tc>
                          <w:tcPr>
                            <w:tcW w:w="571" w:type="dxa"/>
                            <w:vMerge w:val="restart"/>
                            <w:tcBorders>
                              <w:top w:val="single" w:sz="4" w:space="0" w:color="auto"/>
                              <w:left w:val="single" w:sz="4" w:space="0" w:color="auto"/>
                            </w:tcBorders>
                            <w:shd w:val="clear" w:color="auto" w:fill="FFFFFF"/>
                            <w:vAlign w:val="center"/>
                          </w:tcPr>
                          <w:p w14:paraId="56E9EB2D" w14:textId="77777777" w:rsidR="006A1138" w:rsidRPr="005745E9" w:rsidRDefault="006A1138">
                            <w:pPr>
                              <w:spacing w:line="180" w:lineRule="exact"/>
                              <w:ind w:left="200"/>
                            </w:pPr>
                            <w:r w:rsidRPr="005745E9">
                              <w:rPr>
                                <w:rStyle w:val="29pt"/>
                                <w:b w:val="0"/>
                                <w:bCs w:val="0"/>
                              </w:rPr>
                              <w:t>1.</w:t>
                            </w:r>
                          </w:p>
                        </w:tc>
                        <w:tc>
                          <w:tcPr>
                            <w:tcW w:w="4397" w:type="dxa"/>
                            <w:vMerge w:val="restart"/>
                            <w:tcBorders>
                              <w:top w:val="single" w:sz="4" w:space="0" w:color="auto"/>
                              <w:left w:val="single" w:sz="4" w:space="0" w:color="auto"/>
                            </w:tcBorders>
                            <w:shd w:val="clear" w:color="auto" w:fill="FFFFFF"/>
                            <w:vAlign w:val="center"/>
                          </w:tcPr>
                          <w:p w14:paraId="66F00B91" w14:textId="77777777" w:rsidR="006A1138" w:rsidRPr="005745E9" w:rsidRDefault="006A1138">
                            <w:pPr>
                              <w:spacing w:after="300" w:line="180" w:lineRule="exact"/>
                              <w:jc w:val="center"/>
                            </w:pPr>
                            <w:r w:rsidRPr="005745E9">
                              <w:rPr>
                                <w:rStyle w:val="29pt"/>
                                <w:b w:val="0"/>
                                <w:bCs w:val="0"/>
                              </w:rPr>
                              <w:t>Информирование</w:t>
                            </w:r>
                          </w:p>
                          <w:p w14:paraId="21F89AEF" w14:textId="77777777" w:rsidR="006A1138" w:rsidRPr="005745E9" w:rsidRDefault="006A1138" w:rsidP="006A1138">
                            <w:pPr>
                              <w:spacing w:before="300" w:line="245" w:lineRule="exact"/>
                            </w:pPr>
                            <w:r w:rsidRPr="005745E9">
                              <w:rPr>
                                <w:rStyle w:val="29pt"/>
                                <w:b w:val="0"/>
                                <w:bCs w:val="0"/>
                              </w:rPr>
                              <w:t>(Информирование осуществляется посредством размещения информации на официальном сайте администрации Лебяжьевского муниципального округа</w:t>
                            </w:r>
                            <w:r>
                              <w:rPr>
                                <w:rStyle w:val="29pt"/>
                                <w:b w:val="0"/>
                                <w:bCs w:val="0"/>
                              </w:rPr>
                              <w:t xml:space="preserve"> Курганской области</w:t>
                            </w:r>
                            <w:r w:rsidRPr="005745E9">
                              <w:rPr>
                                <w:rStyle w:val="29pt"/>
                                <w:b w:val="0"/>
                                <w:bCs w:val="0"/>
                              </w:rPr>
                              <w:t>, в средствах массовой информации, в личных кабинетах контролируемых лиц в государственных информационных системах (при их наличии) и в иных формах)</w:t>
                            </w:r>
                          </w:p>
                        </w:tc>
                        <w:tc>
                          <w:tcPr>
                            <w:tcW w:w="3830" w:type="dxa"/>
                            <w:tcBorders>
                              <w:top w:val="single" w:sz="4" w:space="0" w:color="auto"/>
                              <w:left w:val="single" w:sz="4" w:space="0" w:color="auto"/>
                            </w:tcBorders>
                            <w:shd w:val="clear" w:color="auto" w:fill="FFFFFF"/>
                            <w:vAlign w:val="bottom"/>
                          </w:tcPr>
                          <w:p w14:paraId="595C93D2" w14:textId="77777777" w:rsidR="006A1138" w:rsidRPr="005745E9" w:rsidRDefault="006A1138">
                            <w:pPr>
                              <w:spacing w:line="245" w:lineRule="exact"/>
                              <w:ind w:firstLine="620"/>
                            </w:pPr>
                            <w:r w:rsidRPr="005745E9">
                              <w:rPr>
                                <w:rStyle w:val="29pt"/>
                                <w:b w:val="0"/>
                                <w:bCs w:val="0"/>
                              </w:rPr>
                              <w:t>Размещение сведений об изменениях, внесенных в нормативные правовые акты, регулирующие осуществление муниципального контроля, о сроках и порядке их вступления в силу</w:t>
                            </w:r>
                          </w:p>
                        </w:tc>
                        <w:tc>
                          <w:tcPr>
                            <w:tcW w:w="1838" w:type="dxa"/>
                            <w:tcBorders>
                              <w:top w:val="single" w:sz="4" w:space="0" w:color="auto"/>
                              <w:left w:val="single" w:sz="4" w:space="0" w:color="auto"/>
                            </w:tcBorders>
                            <w:shd w:val="clear" w:color="auto" w:fill="FFFFFF"/>
                            <w:vAlign w:val="center"/>
                          </w:tcPr>
                          <w:p w14:paraId="4F9FC6B1" w14:textId="77777777" w:rsidR="006A1138" w:rsidRPr="005745E9" w:rsidRDefault="006A1138">
                            <w:pPr>
                              <w:spacing w:line="245" w:lineRule="exact"/>
                              <w:jc w:val="center"/>
                            </w:pPr>
                            <w:r w:rsidRPr="005745E9">
                              <w:rPr>
                                <w:rStyle w:val="29pt"/>
                                <w:b w:val="0"/>
                                <w:bCs w:val="0"/>
                              </w:rPr>
                              <w:t>По мере внесения изменений</w:t>
                            </w:r>
                          </w:p>
                        </w:tc>
                        <w:tc>
                          <w:tcPr>
                            <w:tcW w:w="2554" w:type="dxa"/>
                            <w:tcBorders>
                              <w:top w:val="single" w:sz="4" w:space="0" w:color="auto"/>
                              <w:left w:val="single" w:sz="4" w:space="0" w:color="auto"/>
                            </w:tcBorders>
                            <w:shd w:val="clear" w:color="auto" w:fill="FFFFFF"/>
                            <w:vAlign w:val="center"/>
                          </w:tcPr>
                          <w:p w14:paraId="3F964141" w14:textId="77777777" w:rsidR="006A1138" w:rsidRPr="005745E9" w:rsidRDefault="006A1138">
                            <w:pPr>
                              <w:spacing w:line="245" w:lineRule="exact"/>
                              <w:jc w:val="center"/>
                            </w:pPr>
                            <w:r w:rsidRPr="005745E9">
                              <w:rPr>
                                <w:rStyle w:val="29pt"/>
                                <w:b w:val="0"/>
                                <w:bCs w:val="0"/>
                              </w:rPr>
                              <w:t>Повышение информированности в части соблюдения обязательных требований</w:t>
                            </w:r>
                          </w:p>
                        </w:tc>
                        <w:tc>
                          <w:tcPr>
                            <w:tcW w:w="1138" w:type="dxa"/>
                            <w:tcBorders>
                              <w:top w:val="single" w:sz="4" w:space="0" w:color="auto"/>
                              <w:left w:val="single" w:sz="4" w:space="0" w:color="auto"/>
                            </w:tcBorders>
                            <w:shd w:val="clear" w:color="auto" w:fill="FFFFFF"/>
                            <w:vAlign w:val="center"/>
                          </w:tcPr>
                          <w:p w14:paraId="02522300" w14:textId="77777777" w:rsidR="006A1138" w:rsidRPr="005745E9" w:rsidRDefault="006A1138">
                            <w:pPr>
                              <w:spacing w:line="250" w:lineRule="exact"/>
                              <w:ind w:left="140"/>
                            </w:pPr>
                            <w:r w:rsidRPr="005745E9">
                              <w:rPr>
                                <w:rStyle w:val="29pt"/>
                                <w:b w:val="0"/>
                                <w:bCs w:val="0"/>
                              </w:rPr>
                              <w:t>Контроли</w:t>
                            </w:r>
                          </w:p>
                          <w:p w14:paraId="241555F3" w14:textId="77777777" w:rsidR="006A1138" w:rsidRPr="005745E9" w:rsidRDefault="006A1138">
                            <w:pPr>
                              <w:spacing w:line="250" w:lineRule="exact"/>
                              <w:jc w:val="center"/>
                            </w:pPr>
                            <w:proofErr w:type="spellStart"/>
                            <w:r w:rsidRPr="005745E9">
                              <w:rPr>
                                <w:rStyle w:val="29pt"/>
                                <w:b w:val="0"/>
                                <w:bCs w:val="0"/>
                              </w:rPr>
                              <w:t>руемые</w:t>
                            </w:r>
                            <w:proofErr w:type="spellEnd"/>
                          </w:p>
                          <w:p w14:paraId="618EFF6E" w14:textId="77777777" w:rsidR="006A1138" w:rsidRPr="005745E9" w:rsidRDefault="006A1138">
                            <w:pPr>
                              <w:spacing w:line="250" w:lineRule="exact"/>
                              <w:jc w:val="center"/>
                            </w:pPr>
                            <w:r w:rsidRPr="005745E9">
                              <w:rPr>
                                <w:rStyle w:val="29pt"/>
                                <w:b w:val="0"/>
                                <w:bCs w:val="0"/>
                              </w:rPr>
                              <w:t>лица</w:t>
                            </w:r>
                          </w:p>
                        </w:tc>
                        <w:tc>
                          <w:tcPr>
                            <w:tcW w:w="1709" w:type="dxa"/>
                            <w:vMerge w:val="restart"/>
                            <w:tcBorders>
                              <w:top w:val="single" w:sz="4" w:space="0" w:color="auto"/>
                              <w:left w:val="single" w:sz="4" w:space="0" w:color="auto"/>
                              <w:right w:val="single" w:sz="4" w:space="0" w:color="auto"/>
                            </w:tcBorders>
                            <w:shd w:val="clear" w:color="auto" w:fill="FFFFFF"/>
                            <w:vAlign w:val="center"/>
                          </w:tcPr>
                          <w:p w14:paraId="45E9F9A0" w14:textId="77777777" w:rsidR="006A1138" w:rsidRPr="005745E9" w:rsidRDefault="006A1138">
                            <w:pPr>
                              <w:spacing w:line="230" w:lineRule="exact"/>
                              <w:jc w:val="center"/>
                            </w:pPr>
                            <w:r w:rsidRPr="005745E9">
                              <w:rPr>
                                <w:rStyle w:val="29pt"/>
                                <w:b w:val="0"/>
                                <w:bCs w:val="0"/>
                              </w:rPr>
                              <w:t>Отдел строительства, ЖКХ и дорожной деятельности Администрации Лебяжьевского муниципального округа</w:t>
                            </w:r>
                            <w:r>
                              <w:rPr>
                                <w:rStyle w:val="29pt"/>
                                <w:b w:val="0"/>
                                <w:bCs w:val="0"/>
                              </w:rPr>
                              <w:t xml:space="preserve"> Курганской области</w:t>
                            </w:r>
                          </w:p>
                        </w:tc>
                      </w:tr>
                      <w:tr w:rsidR="006A1138" w:rsidRPr="005745E9" w14:paraId="40B66AE7" w14:textId="77777777">
                        <w:trPr>
                          <w:trHeight w:hRule="exact" w:val="2496"/>
                          <w:jc w:val="center"/>
                        </w:trPr>
                        <w:tc>
                          <w:tcPr>
                            <w:tcW w:w="571" w:type="dxa"/>
                            <w:vMerge/>
                            <w:tcBorders>
                              <w:left w:val="single" w:sz="4" w:space="0" w:color="auto"/>
                            </w:tcBorders>
                            <w:shd w:val="clear" w:color="auto" w:fill="FFFFFF"/>
                            <w:vAlign w:val="center"/>
                          </w:tcPr>
                          <w:p w14:paraId="5631CBA1" w14:textId="77777777" w:rsidR="006A1138" w:rsidRPr="005745E9" w:rsidRDefault="006A1138"/>
                        </w:tc>
                        <w:tc>
                          <w:tcPr>
                            <w:tcW w:w="4397" w:type="dxa"/>
                            <w:vMerge/>
                            <w:tcBorders>
                              <w:left w:val="single" w:sz="4" w:space="0" w:color="auto"/>
                            </w:tcBorders>
                            <w:shd w:val="clear" w:color="auto" w:fill="FFFFFF"/>
                            <w:vAlign w:val="center"/>
                          </w:tcPr>
                          <w:p w14:paraId="4F5DB1D5" w14:textId="77777777" w:rsidR="006A1138" w:rsidRPr="005745E9" w:rsidRDefault="006A1138"/>
                        </w:tc>
                        <w:tc>
                          <w:tcPr>
                            <w:tcW w:w="3830" w:type="dxa"/>
                            <w:tcBorders>
                              <w:top w:val="single" w:sz="4" w:space="0" w:color="auto"/>
                              <w:left w:val="single" w:sz="4" w:space="0" w:color="auto"/>
                            </w:tcBorders>
                            <w:shd w:val="clear" w:color="auto" w:fill="FFFFFF"/>
                            <w:vAlign w:val="bottom"/>
                          </w:tcPr>
                          <w:p w14:paraId="587C2A1E" w14:textId="77777777" w:rsidR="006A1138" w:rsidRPr="005745E9" w:rsidRDefault="006A1138">
                            <w:pPr>
                              <w:spacing w:line="245" w:lineRule="exact"/>
                              <w:ind w:firstLine="620"/>
                            </w:pPr>
                            <w:r w:rsidRPr="005745E9">
                              <w:rPr>
                                <w:rStyle w:val="29pt"/>
                                <w:b w:val="0"/>
                                <w:bCs w:val="0"/>
                              </w:rPr>
                              <w:t>Размещение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а также информацию о мерах ответственности, применяемых при нарушении обязательных требований, с текстами в действующей редакции</w:t>
                            </w:r>
                          </w:p>
                        </w:tc>
                        <w:tc>
                          <w:tcPr>
                            <w:tcW w:w="1838" w:type="dxa"/>
                            <w:tcBorders>
                              <w:top w:val="single" w:sz="4" w:space="0" w:color="auto"/>
                              <w:left w:val="single" w:sz="4" w:space="0" w:color="auto"/>
                            </w:tcBorders>
                            <w:shd w:val="clear" w:color="auto" w:fill="FFFFFF"/>
                            <w:vAlign w:val="center"/>
                          </w:tcPr>
                          <w:p w14:paraId="2E68B6C3" w14:textId="77777777" w:rsidR="006A1138" w:rsidRPr="005745E9" w:rsidRDefault="006A1138">
                            <w:pPr>
                              <w:spacing w:line="180" w:lineRule="exact"/>
                              <w:jc w:val="center"/>
                            </w:pPr>
                            <w:r w:rsidRPr="005745E9">
                              <w:rPr>
                                <w:rStyle w:val="29pt"/>
                                <w:b w:val="0"/>
                                <w:bCs w:val="0"/>
                              </w:rPr>
                              <w:t>постоянно</w:t>
                            </w:r>
                          </w:p>
                        </w:tc>
                        <w:tc>
                          <w:tcPr>
                            <w:tcW w:w="2554" w:type="dxa"/>
                            <w:tcBorders>
                              <w:top w:val="single" w:sz="4" w:space="0" w:color="auto"/>
                              <w:left w:val="single" w:sz="4" w:space="0" w:color="auto"/>
                            </w:tcBorders>
                            <w:shd w:val="clear" w:color="auto" w:fill="FFFFFF"/>
                            <w:vAlign w:val="center"/>
                          </w:tcPr>
                          <w:p w14:paraId="023825F8" w14:textId="77777777" w:rsidR="006A1138" w:rsidRPr="005745E9" w:rsidRDefault="006A1138">
                            <w:pPr>
                              <w:spacing w:line="245" w:lineRule="exact"/>
                              <w:jc w:val="center"/>
                            </w:pPr>
                            <w:r w:rsidRPr="005745E9">
                              <w:rPr>
                                <w:rStyle w:val="29pt"/>
                                <w:b w:val="0"/>
                                <w:bCs w:val="0"/>
                              </w:rPr>
                              <w:t>Повышение информированности с целью дальнейшего предотвращения нарушений обязательных требований и снижения рисков причинения вреда (ущерба) охраняемым законом ценностям</w:t>
                            </w:r>
                          </w:p>
                        </w:tc>
                        <w:tc>
                          <w:tcPr>
                            <w:tcW w:w="1138" w:type="dxa"/>
                            <w:tcBorders>
                              <w:top w:val="single" w:sz="4" w:space="0" w:color="auto"/>
                              <w:left w:val="single" w:sz="4" w:space="0" w:color="auto"/>
                            </w:tcBorders>
                            <w:shd w:val="clear" w:color="auto" w:fill="FFFFFF"/>
                            <w:vAlign w:val="center"/>
                          </w:tcPr>
                          <w:p w14:paraId="3F154760" w14:textId="77777777" w:rsidR="006A1138" w:rsidRPr="005745E9" w:rsidRDefault="006A1138">
                            <w:pPr>
                              <w:spacing w:line="250" w:lineRule="exact"/>
                              <w:ind w:left="140"/>
                            </w:pPr>
                            <w:r w:rsidRPr="005745E9">
                              <w:rPr>
                                <w:rStyle w:val="29pt"/>
                                <w:b w:val="0"/>
                                <w:bCs w:val="0"/>
                              </w:rPr>
                              <w:t>Контроли</w:t>
                            </w:r>
                          </w:p>
                          <w:p w14:paraId="2E601521" w14:textId="77777777" w:rsidR="006A1138" w:rsidRPr="005745E9" w:rsidRDefault="006A1138">
                            <w:pPr>
                              <w:spacing w:line="250" w:lineRule="exact"/>
                              <w:jc w:val="center"/>
                            </w:pPr>
                            <w:proofErr w:type="spellStart"/>
                            <w:r w:rsidRPr="005745E9">
                              <w:rPr>
                                <w:rStyle w:val="29pt"/>
                                <w:b w:val="0"/>
                                <w:bCs w:val="0"/>
                              </w:rPr>
                              <w:t>руемые</w:t>
                            </w:r>
                            <w:proofErr w:type="spellEnd"/>
                          </w:p>
                          <w:p w14:paraId="37176902" w14:textId="77777777" w:rsidR="006A1138" w:rsidRPr="005745E9" w:rsidRDefault="006A1138">
                            <w:pPr>
                              <w:spacing w:line="250" w:lineRule="exact"/>
                              <w:jc w:val="center"/>
                            </w:pPr>
                            <w:r w:rsidRPr="005745E9">
                              <w:rPr>
                                <w:rStyle w:val="29pt"/>
                                <w:b w:val="0"/>
                                <w:bCs w:val="0"/>
                              </w:rPr>
                              <w:t>лица</w:t>
                            </w:r>
                          </w:p>
                        </w:tc>
                        <w:tc>
                          <w:tcPr>
                            <w:tcW w:w="1709" w:type="dxa"/>
                            <w:vMerge/>
                            <w:tcBorders>
                              <w:left w:val="single" w:sz="4" w:space="0" w:color="auto"/>
                              <w:right w:val="single" w:sz="4" w:space="0" w:color="auto"/>
                            </w:tcBorders>
                            <w:shd w:val="clear" w:color="auto" w:fill="FFFFFF"/>
                            <w:vAlign w:val="center"/>
                          </w:tcPr>
                          <w:p w14:paraId="18243949" w14:textId="77777777" w:rsidR="006A1138" w:rsidRPr="005745E9" w:rsidRDefault="006A1138"/>
                        </w:tc>
                      </w:tr>
                      <w:tr w:rsidR="006A1138" w:rsidRPr="005745E9" w14:paraId="067D7325" w14:textId="77777777">
                        <w:trPr>
                          <w:trHeight w:hRule="exact" w:val="754"/>
                          <w:jc w:val="center"/>
                        </w:trPr>
                        <w:tc>
                          <w:tcPr>
                            <w:tcW w:w="571" w:type="dxa"/>
                            <w:vMerge/>
                            <w:tcBorders>
                              <w:left w:val="single" w:sz="4" w:space="0" w:color="auto"/>
                            </w:tcBorders>
                            <w:shd w:val="clear" w:color="auto" w:fill="FFFFFF"/>
                            <w:vAlign w:val="center"/>
                          </w:tcPr>
                          <w:p w14:paraId="31300167" w14:textId="77777777" w:rsidR="006A1138" w:rsidRPr="005745E9" w:rsidRDefault="006A1138"/>
                        </w:tc>
                        <w:tc>
                          <w:tcPr>
                            <w:tcW w:w="4397" w:type="dxa"/>
                            <w:vMerge/>
                            <w:tcBorders>
                              <w:left w:val="single" w:sz="4" w:space="0" w:color="auto"/>
                            </w:tcBorders>
                            <w:shd w:val="clear" w:color="auto" w:fill="FFFFFF"/>
                            <w:vAlign w:val="center"/>
                          </w:tcPr>
                          <w:p w14:paraId="19B28BF6" w14:textId="77777777" w:rsidR="006A1138" w:rsidRPr="005745E9" w:rsidRDefault="006A1138"/>
                        </w:tc>
                        <w:tc>
                          <w:tcPr>
                            <w:tcW w:w="3830" w:type="dxa"/>
                            <w:tcBorders>
                              <w:top w:val="single" w:sz="4" w:space="0" w:color="auto"/>
                              <w:left w:val="single" w:sz="4" w:space="0" w:color="auto"/>
                            </w:tcBorders>
                            <w:shd w:val="clear" w:color="auto" w:fill="FFFFFF"/>
                            <w:vAlign w:val="center"/>
                          </w:tcPr>
                          <w:p w14:paraId="71B0110A" w14:textId="77777777" w:rsidR="006A1138" w:rsidRPr="005745E9" w:rsidRDefault="006A1138">
                            <w:pPr>
                              <w:spacing w:line="250" w:lineRule="exact"/>
                              <w:ind w:firstLine="620"/>
                            </w:pPr>
                            <w:r w:rsidRPr="005745E9">
                              <w:rPr>
                                <w:rStyle w:val="29pt"/>
                                <w:b w:val="0"/>
                                <w:bCs w:val="0"/>
                              </w:rPr>
                              <w:t>Размещение Перечня объектов по муниципальному контролю</w:t>
                            </w:r>
                          </w:p>
                        </w:tc>
                        <w:tc>
                          <w:tcPr>
                            <w:tcW w:w="1838" w:type="dxa"/>
                            <w:tcBorders>
                              <w:top w:val="single" w:sz="4" w:space="0" w:color="auto"/>
                              <w:left w:val="single" w:sz="4" w:space="0" w:color="auto"/>
                            </w:tcBorders>
                            <w:shd w:val="clear" w:color="auto" w:fill="FFFFFF"/>
                            <w:vAlign w:val="center"/>
                          </w:tcPr>
                          <w:p w14:paraId="0A8AA113" w14:textId="77777777" w:rsidR="006A1138" w:rsidRPr="005745E9" w:rsidRDefault="006A1138">
                            <w:pPr>
                              <w:spacing w:line="180" w:lineRule="exact"/>
                              <w:jc w:val="center"/>
                            </w:pPr>
                            <w:r w:rsidRPr="005745E9">
                              <w:rPr>
                                <w:rStyle w:val="29pt"/>
                                <w:b w:val="0"/>
                                <w:bCs w:val="0"/>
                              </w:rPr>
                              <w:t>постоянно</w:t>
                            </w:r>
                          </w:p>
                        </w:tc>
                        <w:tc>
                          <w:tcPr>
                            <w:tcW w:w="2554" w:type="dxa"/>
                            <w:tcBorders>
                              <w:top w:val="single" w:sz="4" w:space="0" w:color="auto"/>
                              <w:left w:val="single" w:sz="4" w:space="0" w:color="auto"/>
                            </w:tcBorders>
                            <w:shd w:val="clear" w:color="auto" w:fill="FFFFFF"/>
                            <w:vAlign w:val="bottom"/>
                          </w:tcPr>
                          <w:p w14:paraId="035213DF" w14:textId="77777777" w:rsidR="006A1138" w:rsidRPr="005745E9" w:rsidRDefault="006A1138">
                            <w:pPr>
                              <w:spacing w:line="250" w:lineRule="exact"/>
                              <w:jc w:val="center"/>
                            </w:pPr>
                            <w:r w:rsidRPr="005745E9">
                              <w:rPr>
                                <w:rStyle w:val="29pt"/>
                                <w:b w:val="0"/>
                                <w:bCs w:val="0"/>
                              </w:rPr>
                              <w:t xml:space="preserve">Повышение прозрачности системы </w:t>
                            </w:r>
                            <w:proofErr w:type="spellStart"/>
                            <w:r w:rsidRPr="005745E9">
                              <w:rPr>
                                <w:rStyle w:val="29pt"/>
                                <w:b w:val="0"/>
                                <w:bCs w:val="0"/>
                              </w:rPr>
                              <w:t>контрольно</w:t>
                            </w:r>
                            <w:r w:rsidRPr="005745E9">
                              <w:rPr>
                                <w:rStyle w:val="29pt"/>
                                <w:b w:val="0"/>
                                <w:bCs w:val="0"/>
                              </w:rPr>
                              <w:softHyphen/>
                              <w:t>надзорной</w:t>
                            </w:r>
                            <w:proofErr w:type="spellEnd"/>
                            <w:r w:rsidRPr="005745E9">
                              <w:rPr>
                                <w:rStyle w:val="29pt"/>
                                <w:b w:val="0"/>
                                <w:bCs w:val="0"/>
                              </w:rPr>
                              <w:t xml:space="preserve"> деятельности</w:t>
                            </w:r>
                          </w:p>
                        </w:tc>
                        <w:tc>
                          <w:tcPr>
                            <w:tcW w:w="1138" w:type="dxa"/>
                            <w:tcBorders>
                              <w:top w:val="single" w:sz="4" w:space="0" w:color="auto"/>
                              <w:left w:val="single" w:sz="4" w:space="0" w:color="auto"/>
                            </w:tcBorders>
                            <w:shd w:val="clear" w:color="auto" w:fill="FFFFFF"/>
                            <w:vAlign w:val="bottom"/>
                          </w:tcPr>
                          <w:p w14:paraId="7ED10DCD" w14:textId="77777777" w:rsidR="006A1138" w:rsidRPr="005745E9" w:rsidRDefault="006A1138">
                            <w:pPr>
                              <w:spacing w:line="250" w:lineRule="exact"/>
                              <w:ind w:left="140"/>
                            </w:pPr>
                            <w:r w:rsidRPr="005745E9">
                              <w:rPr>
                                <w:rStyle w:val="29pt"/>
                                <w:b w:val="0"/>
                                <w:bCs w:val="0"/>
                              </w:rPr>
                              <w:t>Контроли</w:t>
                            </w:r>
                          </w:p>
                          <w:p w14:paraId="350B6FBB" w14:textId="77777777" w:rsidR="006A1138" w:rsidRPr="005745E9" w:rsidRDefault="006A1138">
                            <w:pPr>
                              <w:spacing w:line="250" w:lineRule="exact"/>
                              <w:jc w:val="center"/>
                            </w:pPr>
                            <w:proofErr w:type="spellStart"/>
                            <w:r w:rsidRPr="005745E9">
                              <w:rPr>
                                <w:rStyle w:val="29pt"/>
                                <w:b w:val="0"/>
                                <w:bCs w:val="0"/>
                              </w:rPr>
                              <w:t>руемые</w:t>
                            </w:r>
                            <w:proofErr w:type="spellEnd"/>
                          </w:p>
                          <w:p w14:paraId="12CA25E3" w14:textId="77777777" w:rsidR="006A1138" w:rsidRPr="005745E9" w:rsidRDefault="006A1138">
                            <w:pPr>
                              <w:spacing w:line="250" w:lineRule="exact"/>
                              <w:jc w:val="center"/>
                            </w:pPr>
                            <w:r w:rsidRPr="005745E9">
                              <w:rPr>
                                <w:rStyle w:val="29pt"/>
                                <w:b w:val="0"/>
                                <w:bCs w:val="0"/>
                              </w:rPr>
                              <w:t>лица</w:t>
                            </w:r>
                          </w:p>
                        </w:tc>
                        <w:tc>
                          <w:tcPr>
                            <w:tcW w:w="1709" w:type="dxa"/>
                            <w:vMerge/>
                            <w:tcBorders>
                              <w:left w:val="single" w:sz="4" w:space="0" w:color="auto"/>
                              <w:right w:val="single" w:sz="4" w:space="0" w:color="auto"/>
                            </w:tcBorders>
                            <w:shd w:val="clear" w:color="auto" w:fill="FFFFFF"/>
                            <w:vAlign w:val="center"/>
                          </w:tcPr>
                          <w:p w14:paraId="701C3DD8" w14:textId="77777777" w:rsidR="006A1138" w:rsidRPr="005745E9" w:rsidRDefault="006A1138"/>
                        </w:tc>
                      </w:tr>
                      <w:tr w:rsidR="006A1138" w:rsidRPr="005745E9" w14:paraId="5EEEBD2D" w14:textId="77777777">
                        <w:trPr>
                          <w:trHeight w:hRule="exact" w:val="1234"/>
                          <w:jc w:val="center"/>
                        </w:trPr>
                        <w:tc>
                          <w:tcPr>
                            <w:tcW w:w="571" w:type="dxa"/>
                            <w:vMerge/>
                            <w:tcBorders>
                              <w:left w:val="single" w:sz="4" w:space="0" w:color="auto"/>
                              <w:bottom w:val="single" w:sz="4" w:space="0" w:color="auto"/>
                            </w:tcBorders>
                            <w:shd w:val="clear" w:color="auto" w:fill="FFFFFF"/>
                            <w:vAlign w:val="center"/>
                          </w:tcPr>
                          <w:p w14:paraId="15B706AB" w14:textId="77777777" w:rsidR="006A1138" w:rsidRPr="005745E9" w:rsidRDefault="006A1138"/>
                        </w:tc>
                        <w:tc>
                          <w:tcPr>
                            <w:tcW w:w="4397" w:type="dxa"/>
                            <w:vMerge/>
                            <w:tcBorders>
                              <w:left w:val="single" w:sz="4" w:space="0" w:color="auto"/>
                              <w:bottom w:val="single" w:sz="4" w:space="0" w:color="auto"/>
                            </w:tcBorders>
                            <w:shd w:val="clear" w:color="auto" w:fill="FFFFFF"/>
                            <w:vAlign w:val="center"/>
                          </w:tcPr>
                          <w:p w14:paraId="298798C0" w14:textId="77777777" w:rsidR="006A1138" w:rsidRPr="005745E9" w:rsidRDefault="006A1138"/>
                        </w:tc>
                        <w:tc>
                          <w:tcPr>
                            <w:tcW w:w="3830" w:type="dxa"/>
                            <w:tcBorders>
                              <w:top w:val="single" w:sz="4" w:space="0" w:color="auto"/>
                              <w:left w:val="single" w:sz="4" w:space="0" w:color="auto"/>
                              <w:bottom w:val="single" w:sz="4" w:space="0" w:color="auto"/>
                            </w:tcBorders>
                            <w:shd w:val="clear" w:color="auto" w:fill="FFFFFF"/>
                            <w:vAlign w:val="center"/>
                          </w:tcPr>
                          <w:p w14:paraId="51FBD44B" w14:textId="77777777" w:rsidR="006A1138" w:rsidRPr="005745E9" w:rsidRDefault="006A1138">
                            <w:pPr>
                              <w:spacing w:line="245" w:lineRule="exact"/>
                              <w:ind w:firstLine="620"/>
                            </w:pPr>
                            <w:r w:rsidRPr="005745E9">
                              <w:rPr>
                                <w:rStyle w:val="29pt"/>
                                <w:b w:val="0"/>
                                <w:bCs w:val="0"/>
                              </w:rPr>
                              <w:t>Размещение исчерпывающего перечня сведений, которые могут запрашиваться контрольным органом у контролируемого лица</w:t>
                            </w:r>
                          </w:p>
                        </w:tc>
                        <w:tc>
                          <w:tcPr>
                            <w:tcW w:w="1838" w:type="dxa"/>
                            <w:tcBorders>
                              <w:top w:val="single" w:sz="4" w:space="0" w:color="auto"/>
                              <w:left w:val="single" w:sz="4" w:space="0" w:color="auto"/>
                              <w:bottom w:val="single" w:sz="4" w:space="0" w:color="auto"/>
                            </w:tcBorders>
                            <w:shd w:val="clear" w:color="auto" w:fill="FFFFFF"/>
                            <w:vAlign w:val="center"/>
                          </w:tcPr>
                          <w:p w14:paraId="450C1338" w14:textId="77777777" w:rsidR="006A1138" w:rsidRPr="005745E9" w:rsidRDefault="006A1138">
                            <w:pPr>
                              <w:spacing w:line="180" w:lineRule="exact"/>
                              <w:jc w:val="center"/>
                            </w:pPr>
                            <w:r w:rsidRPr="005745E9">
                              <w:rPr>
                                <w:rStyle w:val="29pt"/>
                                <w:b w:val="0"/>
                                <w:bCs w:val="0"/>
                              </w:rPr>
                              <w:t>постоянно</w:t>
                            </w:r>
                          </w:p>
                        </w:tc>
                        <w:tc>
                          <w:tcPr>
                            <w:tcW w:w="2554" w:type="dxa"/>
                            <w:tcBorders>
                              <w:top w:val="single" w:sz="4" w:space="0" w:color="auto"/>
                              <w:left w:val="single" w:sz="4" w:space="0" w:color="auto"/>
                              <w:bottom w:val="single" w:sz="4" w:space="0" w:color="auto"/>
                            </w:tcBorders>
                            <w:shd w:val="clear" w:color="auto" w:fill="FFFFFF"/>
                            <w:vAlign w:val="center"/>
                          </w:tcPr>
                          <w:p w14:paraId="7B4A1A3D" w14:textId="77777777" w:rsidR="006A1138" w:rsidRPr="005745E9" w:rsidRDefault="006A1138">
                            <w:pPr>
                              <w:spacing w:line="250" w:lineRule="exact"/>
                              <w:jc w:val="center"/>
                            </w:pPr>
                            <w:r w:rsidRPr="005745E9">
                              <w:rPr>
                                <w:rStyle w:val="29pt"/>
                                <w:b w:val="0"/>
                                <w:bCs w:val="0"/>
                              </w:rPr>
                              <w:t xml:space="preserve">Повышение прозрачности системы </w:t>
                            </w:r>
                            <w:proofErr w:type="spellStart"/>
                            <w:r w:rsidRPr="005745E9">
                              <w:rPr>
                                <w:rStyle w:val="29pt"/>
                                <w:b w:val="0"/>
                                <w:bCs w:val="0"/>
                              </w:rPr>
                              <w:t>контрольно</w:t>
                            </w:r>
                            <w:r w:rsidRPr="005745E9">
                              <w:rPr>
                                <w:rStyle w:val="29pt"/>
                                <w:b w:val="0"/>
                                <w:bCs w:val="0"/>
                              </w:rPr>
                              <w:softHyphen/>
                              <w:t>надзорной</w:t>
                            </w:r>
                            <w:proofErr w:type="spellEnd"/>
                            <w:r w:rsidRPr="005745E9">
                              <w:rPr>
                                <w:rStyle w:val="29pt"/>
                                <w:b w:val="0"/>
                                <w:bCs w:val="0"/>
                              </w:rPr>
                              <w:t xml:space="preserve"> деятельности</w:t>
                            </w:r>
                          </w:p>
                        </w:tc>
                        <w:tc>
                          <w:tcPr>
                            <w:tcW w:w="1138" w:type="dxa"/>
                            <w:tcBorders>
                              <w:top w:val="single" w:sz="4" w:space="0" w:color="auto"/>
                              <w:left w:val="single" w:sz="4" w:space="0" w:color="auto"/>
                              <w:bottom w:val="single" w:sz="4" w:space="0" w:color="auto"/>
                            </w:tcBorders>
                            <w:shd w:val="clear" w:color="auto" w:fill="FFFFFF"/>
                            <w:vAlign w:val="center"/>
                          </w:tcPr>
                          <w:p w14:paraId="64DDA0A0" w14:textId="77777777" w:rsidR="006A1138" w:rsidRPr="005745E9" w:rsidRDefault="006A1138">
                            <w:pPr>
                              <w:spacing w:line="250" w:lineRule="exact"/>
                              <w:ind w:left="140"/>
                            </w:pPr>
                            <w:r w:rsidRPr="005745E9">
                              <w:rPr>
                                <w:rStyle w:val="29pt"/>
                                <w:b w:val="0"/>
                                <w:bCs w:val="0"/>
                              </w:rPr>
                              <w:t>Контроли</w:t>
                            </w:r>
                          </w:p>
                          <w:p w14:paraId="25680DBE" w14:textId="77777777" w:rsidR="006A1138" w:rsidRPr="005745E9" w:rsidRDefault="006A1138">
                            <w:pPr>
                              <w:spacing w:line="250" w:lineRule="exact"/>
                              <w:jc w:val="center"/>
                            </w:pPr>
                            <w:proofErr w:type="spellStart"/>
                            <w:r w:rsidRPr="005745E9">
                              <w:rPr>
                                <w:rStyle w:val="29pt"/>
                                <w:b w:val="0"/>
                                <w:bCs w:val="0"/>
                              </w:rPr>
                              <w:t>руемые</w:t>
                            </w:r>
                            <w:proofErr w:type="spellEnd"/>
                          </w:p>
                          <w:p w14:paraId="23E3EFEB" w14:textId="77777777" w:rsidR="006A1138" w:rsidRPr="005745E9" w:rsidRDefault="006A1138">
                            <w:pPr>
                              <w:spacing w:line="250" w:lineRule="exact"/>
                              <w:jc w:val="center"/>
                            </w:pPr>
                            <w:r w:rsidRPr="005745E9">
                              <w:rPr>
                                <w:rStyle w:val="29pt"/>
                                <w:b w:val="0"/>
                                <w:bCs w:val="0"/>
                              </w:rPr>
                              <w:t>лица</w:t>
                            </w:r>
                          </w:p>
                        </w:tc>
                        <w:tc>
                          <w:tcPr>
                            <w:tcW w:w="1709" w:type="dxa"/>
                            <w:vMerge/>
                            <w:tcBorders>
                              <w:left w:val="single" w:sz="4" w:space="0" w:color="auto"/>
                              <w:bottom w:val="single" w:sz="4" w:space="0" w:color="auto"/>
                              <w:right w:val="single" w:sz="4" w:space="0" w:color="auto"/>
                            </w:tcBorders>
                            <w:shd w:val="clear" w:color="auto" w:fill="FFFFFF"/>
                            <w:vAlign w:val="center"/>
                          </w:tcPr>
                          <w:p w14:paraId="7A77BF31" w14:textId="77777777" w:rsidR="006A1138" w:rsidRPr="005745E9" w:rsidRDefault="006A1138"/>
                        </w:tc>
                      </w:tr>
                    </w:tbl>
                    <w:p w14:paraId="07DC434A" w14:textId="77777777" w:rsidR="006A1138" w:rsidRPr="005745E9" w:rsidRDefault="006A1138" w:rsidP="00EF56A6">
                      <w:pPr>
                        <w:rPr>
                          <w:sz w:val="2"/>
                          <w:szCs w:val="2"/>
                        </w:rPr>
                      </w:pPr>
                    </w:p>
                  </w:txbxContent>
                </v:textbox>
                <w10:wrap anchorx="margin"/>
              </v:shape>
            </w:pict>
          </mc:Fallback>
        </mc:AlternateContent>
      </w:r>
    </w:p>
    <w:p w14:paraId="518A1E93"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3AC3D195"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054C155A"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52DBD777"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56E5CBCB"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48C8033C"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3C31027E"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3F39729E"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19EEDEE2"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7BE94283"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3EA9A78E"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0D8DD81E"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15A8AF19"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03520E67"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7DFF415B"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447B4C40"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49291E53"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497D1F48" w14:textId="77777777" w:rsidR="00EF56A6" w:rsidRPr="00EF56A6" w:rsidRDefault="00EF56A6" w:rsidP="00EF56A6">
      <w:pPr>
        <w:widowControl w:val="0"/>
        <w:spacing w:line="360" w:lineRule="exact"/>
        <w:rPr>
          <w:rFonts w:ascii="Arial Unicode MS" w:eastAsia="Arial Unicode MS" w:hAnsi="Arial Unicode MS" w:cs="Arial Unicode MS"/>
          <w:color w:val="000000"/>
          <w:lang w:bidi="ru-RU"/>
        </w:rPr>
      </w:pPr>
    </w:p>
    <w:p w14:paraId="6025F1C9" w14:textId="77777777" w:rsidR="00EF56A6" w:rsidRPr="00EF56A6" w:rsidRDefault="00EF56A6" w:rsidP="00EF56A6">
      <w:pPr>
        <w:widowControl w:val="0"/>
        <w:spacing w:line="717" w:lineRule="exact"/>
        <w:rPr>
          <w:rFonts w:ascii="Arial Unicode MS" w:eastAsia="Arial Unicode MS" w:hAnsi="Arial Unicode MS" w:cs="Arial Unicode MS"/>
          <w:color w:val="000000"/>
          <w:lang w:bidi="ru-RU"/>
        </w:rPr>
      </w:pPr>
    </w:p>
    <w:p w14:paraId="2AB983B0" w14:textId="77777777" w:rsidR="00EF56A6" w:rsidRPr="00EF56A6" w:rsidRDefault="00EF56A6" w:rsidP="00EF56A6">
      <w:pPr>
        <w:widowControl w:val="0"/>
        <w:rPr>
          <w:rFonts w:ascii="Arial Unicode MS" w:eastAsia="Arial Unicode MS" w:hAnsi="Arial Unicode MS" w:cs="Arial Unicode MS"/>
          <w:color w:val="000000"/>
          <w:sz w:val="2"/>
          <w:szCs w:val="2"/>
          <w:lang w:bidi="ru-RU"/>
        </w:rPr>
        <w:sectPr w:rsidR="00EF56A6" w:rsidRPr="00EF56A6" w:rsidSect="006A1138">
          <w:pgSz w:w="16840" w:h="11900" w:orient="landscape" w:code="9"/>
          <w:pgMar w:top="709" w:right="522" w:bottom="567" w:left="284" w:header="0" w:footer="6"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4397"/>
        <w:gridCol w:w="3830"/>
        <w:gridCol w:w="1838"/>
        <w:gridCol w:w="2554"/>
        <w:gridCol w:w="1138"/>
        <w:gridCol w:w="1709"/>
      </w:tblGrid>
      <w:tr w:rsidR="00EF56A6" w:rsidRPr="00EF56A6" w14:paraId="38E05AC9" w14:textId="77777777" w:rsidTr="006A1138">
        <w:trPr>
          <w:trHeight w:hRule="exact" w:val="1138"/>
          <w:jc w:val="center"/>
        </w:trPr>
        <w:tc>
          <w:tcPr>
            <w:tcW w:w="571" w:type="dxa"/>
            <w:vMerge w:val="restart"/>
            <w:tcBorders>
              <w:top w:val="single" w:sz="4" w:space="0" w:color="auto"/>
              <w:left w:val="single" w:sz="4" w:space="0" w:color="auto"/>
            </w:tcBorders>
            <w:shd w:val="clear" w:color="auto" w:fill="FFFFFF"/>
          </w:tcPr>
          <w:p w14:paraId="29FDBE59"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10"/>
                <w:szCs w:val="10"/>
                <w:lang w:bidi="ru-RU"/>
              </w:rPr>
            </w:pPr>
          </w:p>
        </w:tc>
        <w:tc>
          <w:tcPr>
            <w:tcW w:w="4397" w:type="dxa"/>
            <w:vMerge w:val="restart"/>
            <w:tcBorders>
              <w:top w:val="single" w:sz="4" w:space="0" w:color="auto"/>
              <w:left w:val="single" w:sz="4" w:space="0" w:color="auto"/>
            </w:tcBorders>
            <w:shd w:val="clear" w:color="auto" w:fill="FFFFFF"/>
          </w:tcPr>
          <w:p w14:paraId="067C13C8"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10"/>
                <w:szCs w:val="10"/>
                <w:lang w:bidi="ru-RU"/>
              </w:rPr>
            </w:pPr>
          </w:p>
        </w:tc>
        <w:tc>
          <w:tcPr>
            <w:tcW w:w="3830" w:type="dxa"/>
            <w:tcBorders>
              <w:top w:val="single" w:sz="4" w:space="0" w:color="auto"/>
              <w:left w:val="single" w:sz="4" w:space="0" w:color="auto"/>
            </w:tcBorders>
            <w:shd w:val="clear" w:color="auto" w:fill="FFFFFF"/>
            <w:vAlign w:val="center"/>
          </w:tcPr>
          <w:p w14:paraId="610FA304" w14:textId="77777777" w:rsidR="00EF56A6" w:rsidRPr="00EF56A6" w:rsidRDefault="00EF56A6" w:rsidP="00EF56A6">
            <w:pPr>
              <w:framePr w:w="16037" w:wrap="notBeside" w:vAnchor="text" w:hAnchor="text" w:xAlign="center" w:y="1"/>
              <w:widowControl w:val="0"/>
              <w:spacing w:line="250" w:lineRule="exact"/>
              <w:ind w:firstLine="600"/>
              <w:rPr>
                <w:rFonts w:ascii="Arial Unicode MS" w:eastAsia="Arial Unicode MS" w:hAnsi="Arial Unicode MS" w:cs="Arial Unicode MS"/>
                <w:color w:val="000000"/>
                <w:lang w:bidi="ru-RU"/>
              </w:rPr>
            </w:pPr>
            <w:r w:rsidRPr="00EF56A6">
              <w:rPr>
                <w:rFonts w:eastAsia="Arial Unicode MS"/>
                <w:color w:val="000000"/>
                <w:sz w:val="18"/>
                <w:szCs w:val="18"/>
                <w:lang w:bidi="ru-RU"/>
              </w:rPr>
              <w:t>Размещение сведений о способах получения консультаций по вопросам соблюдения обязательных требований</w:t>
            </w:r>
          </w:p>
        </w:tc>
        <w:tc>
          <w:tcPr>
            <w:tcW w:w="1838" w:type="dxa"/>
            <w:tcBorders>
              <w:top w:val="single" w:sz="4" w:space="0" w:color="auto"/>
              <w:left w:val="single" w:sz="4" w:space="0" w:color="auto"/>
            </w:tcBorders>
            <w:shd w:val="clear" w:color="auto" w:fill="FFFFFF"/>
            <w:vAlign w:val="center"/>
          </w:tcPr>
          <w:p w14:paraId="2FEDB59C" w14:textId="77777777" w:rsidR="00EF56A6" w:rsidRPr="00EF56A6" w:rsidRDefault="00EF56A6" w:rsidP="00EF56A6">
            <w:pPr>
              <w:framePr w:w="16037" w:wrap="notBeside" w:vAnchor="text" w:hAnchor="text" w:xAlign="center" w:y="1"/>
              <w:widowControl w:val="0"/>
              <w:spacing w:line="18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постоянно</w:t>
            </w:r>
          </w:p>
        </w:tc>
        <w:tc>
          <w:tcPr>
            <w:tcW w:w="2554" w:type="dxa"/>
            <w:tcBorders>
              <w:top w:val="single" w:sz="4" w:space="0" w:color="auto"/>
              <w:left w:val="single" w:sz="4" w:space="0" w:color="auto"/>
            </w:tcBorders>
            <w:shd w:val="clear" w:color="auto" w:fill="FFFFFF"/>
            <w:vAlign w:val="bottom"/>
          </w:tcPr>
          <w:p w14:paraId="4D5CDD64"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Повышение информированности в части соблюдения обязательных требований</w:t>
            </w:r>
          </w:p>
        </w:tc>
        <w:tc>
          <w:tcPr>
            <w:tcW w:w="1138" w:type="dxa"/>
            <w:tcBorders>
              <w:top w:val="single" w:sz="4" w:space="0" w:color="auto"/>
              <w:left w:val="single" w:sz="4" w:space="0" w:color="auto"/>
            </w:tcBorders>
            <w:shd w:val="clear" w:color="auto" w:fill="FFFFFF"/>
            <w:vAlign w:val="center"/>
          </w:tcPr>
          <w:p w14:paraId="7EA6163F" w14:textId="77777777" w:rsidR="00EF56A6" w:rsidRPr="00EF56A6" w:rsidRDefault="00EF56A6" w:rsidP="00EF56A6">
            <w:pPr>
              <w:framePr w:w="16037" w:wrap="notBeside" w:vAnchor="text" w:hAnchor="text" w:xAlign="center" w:y="1"/>
              <w:widowControl w:val="0"/>
              <w:spacing w:line="250" w:lineRule="exact"/>
              <w:ind w:left="160"/>
              <w:rPr>
                <w:rFonts w:ascii="Arial Unicode MS" w:eastAsia="Arial Unicode MS" w:hAnsi="Arial Unicode MS" w:cs="Arial Unicode MS"/>
                <w:color w:val="000000"/>
                <w:lang w:bidi="ru-RU"/>
              </w:rPr>
            </w:pPr>
            <w:r w:rsidRPr="00EF56A6">
              <w:rPr>
                <w:rFonts w:eastAsia="Arial Unicode MS"/>
                <w:color w:val="000000"/>
                <w:sz w:val="18"/>
                <w:szCs w:val="18"/>
                <w:lang w:bidi="ru-RU"/>
              </w:rPr>
              <w:t>Контроли</w:t>
            </w:r>
          </w:p>
          <w:p w14:paraId="44B075AF"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proofErr w:type="spellStart"/>
            <w:r w:rsidRPr="00EF56A6">
              <w:rPr>
                <w:rFonts w:eastAsia="Arial Unicode MS"/>
                <w:color w:val="000000"/>
                <w:sz w:val="18"/>
                <w:szCs w:val="18"/>
                <w:lang w:bidi="ru-RU"/>
              </w:rPr>
              <w:t>руемые</w:t>
            </w:r>
            <w:proofErr w:type="spellEnd"/>
          </w:p>
          <w:p w14:paraId="409F8BB9"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лица</w:t>
            </w:r>
          </w:p>
        </w:tc>
        <w:tc>
          <w:tcPr>
            <w:tcW w:w="1709" w:type="dxa"/>
            <w:vMerge w:val="restart"/>
            <w:tcBorders>
              <w:top w:val="single" w:sz="4" w:space="0" w:color="auto"/>
              <w:left w:val="single" w:sz="4" w:space="0" w:color="auto"/>
              <w:right w:val="single" w:sz="4" w:space="0" w:color="auto"/>
            </w:tcBorders>
            <w:shd w:val="clear" w:color="auto" w:fill="FFFFFF"/>
          </w:tcPr>
          <w:p w14:paraId="43C0072E"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10"/>
                <w:szCs w:val="10"/>
                <w:lang w:bidi="ru-RU"/>
              </w:rPr>
            </w:pPr>
          </w:p>
        </w:tc>
      </w:tr>
      <w:tr w:rsidR="00EF56A6" w:rsidRPr="00EF56A6" w14:paraId="454C4415" w14:textId="77777777" w:rsidTr="006A1138">
        <w:trPr>
          <w:trHeight w:hRule="exact" w:val="2741"/>
          <w:jc w:val="center"/>
        </w:trPr>
        <w:tc>
          <w:tcPr>
            <w:tcW w:w="571" w:type="dxa"/>
            <w:vMerge/>
            <w:tcBorders>
              <w:left w:val="single" w:sz="4" w:space="0" w:color="auto"/>
            </w:tcBorders>
            <w:shd w:val="clear" w:color="auto" w:fill="FFFFFF"/>
          </w:tcPr>
          <w:p w14:paraId="12079A27"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lang w:bidi="ru-RU"/>
              </w:rPr>
            </w:pPr>
          </w:p>
        </w:tc>
        <w:tc>
          <w:tcPr>
            <w:tcW w:w="4397" w:type="dxa"/>
            <w:vMerge/>
            <w:tcBorders>
              <w:left w:val="single" w:sz="4" w:space="0" w:color="auto"/>
            </w:tcBorders>
            <w:shd w:val="clear" w:color="auto" w:fill="FFFFFF"/>
          </w:tcPr>
          <w:p w14:paraId="48B1886F"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lang w:bidi="ru-RU"/>
              </w:rPr>
            </w:pPr>
          </w:p>
        </w:tc>
        <w:tc>
          <w:tcPr>
            <w:tcW w:w="3830" w:type="dxa"/>
            <w:tcBorders>
              <w:top w:val="single" w:sz="4" w:space="0" w:color="auto"/>
              <w:left w:val="single" w:sz="4" w:space="0" w:color="auto"/>
            </w:tcBorders>
            <w:shd w:val="clear" w:color="auto" w:fill="FFFFFF"/>
            <w:vAlign w:val="bottom"/>
          </w:tcPr>
          <w:p w14:paraId="5DCBE1FD" w14:textId="77777777" w:rsidR="00EF56A6" w:rsidRPr="00EF56A6" w:rsidRDefault="00EF56A6" w:rsidP="00EF56A6">
            <w:pPr>
              <w:framePr w:w="16037" w:wrap="notBeside" w:vAnchor="text" w:hAnchor="text" w:xAlign="center" w:y="1"/>
              <w:widowControl w:val="0"/>
              <w:spacing w:line="245" w:lineRule="exact"/>
              <w:ind w:firstLine="600"/>
              <w:rPr>
                <w:rFonts w:ascii="Arial Unicode MS" w:eastAsia="Arial Unicode MS" w:hAnsi="Arial Unicode MS" w:cs="Arial Unicode MS"/>
                <w:color w:val="000000"/>
                <w:lang w:bidi="ru-RU"/>
              </w:rPr>
            </w:pPr>
            <w:r w:rsidRPr="00EF56A6">
              <w:rPr>
                <w:rFonts w:eastAsia="Arial Unicode MS"/>
                <w:color w:val="000000"/>
                <w:sz w:val="18"/>
                <w:szCs w:val="18"/>
                <w:lang w:bidi="ru-RU"/>
              </w:rPr>
              <w:t xml:space="preserve">Размещение Программы профилактики рисков причинения вреда (ущерба) охраняемым законом ценностям при осуществлении муниципального </w:t>
            </w:r>
            <w:proofErr w:type="gramStart"/>
            <w:r w:rsidRPr="00EF56A6">
              <w:rPr>
                <w:rFonts w:eastAsia="Arial Unicode MS"/>
                <w:color w:val="000000"/>
                <w:sz w:val="18"/>
                <w:szCs w:val="18"/>
                <w:lang w:bidi="ru-RU"/>
              </w:rPr>
              <w:t>контроля за</w:t>
            </w:r>
            <w:proofErr w:type="gramEnd"/>
            <w:r w:rsidRPr="00EF56A6">
              <w:rPr>
                <w:rFonts w:eastAsia="Arial Unicode MS"/>
                <w:color w:val="000000"/>
                <w:sz w:val="18"/>
                <w:szCs w:val="18"/>
                <w:lang w:bidi="ru-RU"/>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Лебяжьевского муниципального округа Курганской области</w:t>
            </w:r>
          </w:p>
        </w:tc>
        <w:tc>
          <w:tcPr>
            <w:tcW w:w="1838" w:type="dxa"/>
            <w:tcBorders>
              <w:top w:val="single" w:sz="4" w:space="0" w:color="auto"/>
              <w:left w:val="single" w:sz="4" w:space="0" w:color="auto"/>
            </w:tcBorders>
            <w:shd w:val="clear" w:color="auto" w:fill="FFFFFF"/>
          </w:tcPr>
          <w:p w14:paraId="71A994AD" w14:textId="77777777" w:rsidR="00EF56A6" w:rsidRPr="00EF56A6" w:rsidRDefault="00EF56A6" w:rsidP="00EF56A6">
            <w:pPr>
              <w:framePr w:w="16037" w:wrap="notBeside" w:vAnchor="text" w:hAnchor="text" w:xAlign="center" w:y="1"/>
              <w:widowControl w:val="0"/>
              <w:spacing w:line="18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постоянно</w:t>
            </w:r>
          </w:p>
        </w:tc>
        <w:tc>
          <w:tcPr>
            <w:tcW w:w="2554" w:type="dxa"/>
            <w:tcBorders>
              <w:top w:val="single" w:sz="4" w:space="0" w:color="auto"/>
              <w:left w:val="single" w:sz="4" w:space="0" w:color="auto"/>
            </w:tcBorders>
            <w:shd w:val="clear" w:color="auto" w:fill="FFFFFF"/>
          </w:tcPr>
          <w:p w14:paraId="11B9B506" w14:textId="77777777" w:rsidR="00EF56A6" w:rsidRPr="00EF56A6" w:rsidRDefault="00EF56A6" w:rsidP="00EF56A6">
            <w:pPr>
              <w:framePr w:w="16037" w:wrap="notBeside" w:vAnchor="text" w:hAnchor="text" w:xAlign="center" w:y="1"/>
              <w:widowControl w:val="0"/>
              <w:spacing w:line="226"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Повышение информированности в части соблюдения обязательных требований</w:t>
            </w:r>
          </w:p>
        </w:tc>
        <w:tc>
          <w:tcPr>
            <w:tcW w:w="1138" w:type="dxa"/>
            <w:tcBorders>
              <w:top w:val="single" w:sz="4" w:space="0" w:color="auto"/>
              <w:left w:val="single" w:sz="4" w:space="0" w:color="auto"/>
            </w:tcBorders>
            <w:shd w:val="clear" w:color="auto" w:fill="FFFFFF"/>
          </w:tcPr>
          <w:p w14:paraId="1C626A8B" w14:textId="77777777" w:rsidR="00EF56A6" w:rsidRPr="00EF56A6" w:rsidRDefault="00EF56A6" w:rsidP="00EF56A6">
            <w:pPr>
              <w:framePr w:w="16037" w:wrap="notBeside" w:vAnchor="text" w:hAnchor="text" w:xAlign="center" w:y="1"/>
              <w:widowControl w:val="0"/>
              <w:spacing w:line="230" w:lineRule="exact"/>
              <w:ind w:left="160"/>
              <w:rPr>
                <w:rFonts w:ascii="Arial Unicode MS" w:eastAsia="Arial Unicode MS" w:hAnsi="Arial Unicode MS" w:cs="Arial Unicode MS"/>
                <w:color w:val="000000"/>
                <w:lang w:bidi="ru-RU"/>
              </w:rPr>
            </w:pPr>
            <w:r w:rsidRPr="00EF56A6">
              <w:rPr>
                <w:rFonts w:eastAsia="Arial Unicode MS"/>
                <w:color w:val="000000"/>
                <w:sz w:val="18"/>
                <w:szCs w:val="18"/>
                <w:lang w:bidi="ru-RU"/>
              </w:rPr>
              <w:t>Контроли</w:t>
            </w:r>
          </w:p>
          <w:p w14:paraId="069E154A" w14:textId="77777777" w:rsidR="00EF56A6" w:rsidRPr="00EF56A6" w:rsidRDefault="00EF56A6" w:rsidP="00EF56A6">
            <w:pPr>
              <w:framePr w:w="16037" w:wrap="notBeside" w:vAnchor="text" w:hAnchor="text" w:xAlign="center" w:y="1"/>
              <w:widowControl w:val="0"/>
              <w:spacing w:line="230" w:lineRule="exact"/>
              <w:jc w:val="center"/>
              <w:rPr>
                <w:rFonts w:ascii="Arial Unicode MS" w:eastAsia="Arial Unicode MS" w:hAnsi="Arial Unicode MS" w:cs="Arial Unicode MS"/>
                <w:color w:val="000000"/>
                <w:lang w:bidi="ru-RU"/>
              </w:rPr>
            </w:pPr>
            <w:proofErr w:type="spellStart"/>
            <w:r w:rsidRPr="00EF56A6">
              <w:rPr>
                <w:rFonts w:eastAsia="Arial Unicode MS"/>
                <w:color w:val="000000"/>
                <w:sz w:val="18"/>
                <w:szCs w:val="18"/>
                <w:lang w:bidi="ru-RU"/>
              </w:rPr>
              <w:t>руемые</w:t>
            </w:r>
            <w:proofErr w:type="spellEnd"/>
          </w:p>
          <w:p w14:paraId="79A37399" w14:textId="77777777" w:rsidR="00EF56A6" w:rsidRPr="00EF56A6" w:rsidRDefault="00EF56A6" w:rsidP="00EF56A6">
            <w:pPr>
              <w:framePr w:w="16037" w:wrap="notBeside" w:vAnchor="text" w:hAnchor="text" w:xAlign="center" w:y="1"/>
              <w:widowControl w:val="0"/>
              <w:spacing w:line="23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лица</w:t>
            </w:r>
          </w:p>
        </w:tc>
        <w:tc>
          <w:tcPr>
            <w:tcW w:w="1709" w:type="dxa"/>
            <w:vMerge/>
            <w:tcBorders>
              <w:left w:val="single" w:sz="4" w:space="0" w:color="auto"/>
              <w:right w:val="single" w:sz="4" w:space="0" w:color="auto"/>
            </w:tcBorders>
            <w:shd w:val="clear" w:color="auto" w:fill="FFFFFF"/>
          </w:tcPr>
          <w:p w14:paraId="0E96ABDF"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lang w:bidi="ru-RU"/>
              </w:rPr>
            </w:pPr>
          </w:p>
        </w:tc>
      </w:tr>
      <w:tr w:rsidR="00EF56A6" w:rsidRPr="00EF56A6" w14:paraId="04146B7F" w14:textId="77777777" w:rsidTr="006A1138">
        <w:trPr>
          <w:trHeight w:hRule="exact" w:val="1498"/>
          <w:jc w:val="center"/>
        </w:trPr>
        <w:tc>
          <w:tcPr>
            <w:tcW w:w="571" w:type="dxa"/>
            <w:vMerge w:val="restart"/>
            <w:tcBorders>
              <w:top w:val="single" w:sz="4" w:space="0" w:color="auto"/>
              <w:left w:val="single" w:sz="4" w:space="0" w:color="auto"/>
            </w:tcBorders>
            <w:shd w:val="clear" w:color="auto" w:fill="FFFFFF"/>
            <w:vAlign w:val="center"/>
          </w:tcPr>
          <w:p w14:paraId="19DCAAB4" w14:textId="77777777" w:rsidR="00EF56A6" w:rsidRPr="00EF56A6" w:rsidRDefault="00EF56A6" w:rsidP="00EF56A6">
            <w:pPr>
              <w:framePr w:w="16037" w:wrap="notBeside" w:vAnchor="text" w:hAnchor="text" w:xAlign="center" w:y="1"/>
              <w:widowControl w:val="0"/>
              <w:spacing w:line="180" w:lineRule="exact"/>
              <w:ind w:left="200"/>
              <w:rPr>
                <w:rFonts w:ascii="Arial Unicode MS" w:eastAsia="Arial Unicode MS" w:hAnsi="Arial Unicode MS" w:cs="Arial Unicode MS"/>
                <w:color w:val="000000"/>
                <w:lang w:bidi="ru-RU"/>
              </w:rPr>
            </w:pPr>
            <w:r w:rsidRPr="00EF56A6">
              <w:rPr>
                <w:rFonts w:eastAsia="Arial Unicode MS"/>
                <w:color w:val="000000"/>
                <w:sz w:val="18"/>
                <w:szCs w:val="18"/>
                <w:lang w:bidi="ru-RU"/>
              </w:rPr>
              <w:t>2.</w:t>
            </w:r>
          </w:p>
        </w:tc>
        <w:tc>
          <w:tcPr>
            <w:tcW w:w="4397" w:type="dxa"/>
            <w:vMerge w:val="restart"/>
            <w:tcBorders>
              <w:top w:val="single" w:sz="4" w:space="0" w:color="auto"/>
              <w:left w:val="single" w:sz="4" w:space="0" w:color="auto"/>
            </w:tcBorders>
            <w:shd w:val="clear" w:color="auto" w:fill="FFFFFF"/>
            <w:vAlign w:val="bottom"/>
          </w:tcPr>
          <w:p w14:paraId="418D8366" w14:textId="77777777" w:rsidR="00EF56A6" w:rsidRPr="00EF56A6" w:rsidRDefault="00EF56A6" w:rsidP="00EF56A6">
            <w:pPr>
              <w:framePr w:w="16037" w:wrap="notBeside" w:vAnchor="text" w:hAnchor="text" w:xAlign="center" w:y="1"/>
              <w:widowControl w:val="0"/>
              <w:spacing w:after="300" w:line="18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Консультирование</w:t>
            </w:r>
          </w:p>
          <w:p w14:paraId="6CF6A8E2" w14:textId="77777777" w:rsidR="00EF56A6" w:rsidRPr="00EF56A6" w:rsidRDefault="00EF56A6" w:rsidP="00EF56A6">
            <w:pPr>
              <w:framePr w:w="16037" w:wrap="notBeside" w:vAnchor="text" w:hAnchor="text" w:xAlign="center" w:y="1"/>
              <w:widowControl w:val="0"/>
              <w:spacing w:before="300" w:line="245" w:lineRule="exact"/>
              <w:ind w:firstLine="480"/>
              <w:rPr>
                <w:rFonts w:ascii="Arial Unicode MS" w:eastAsia="Arial Unicode MS" w:hAnsi="Arial Unicode MS" w:cs="Arial Unicode MS"/>
                <w:color w:val="000000"/>
                <w:lang w:bidi="ru-RU"/>
              </w:rPr>
            </w:pPr>
            <w:proofErr w:type="gramStart"/>
            <w:r w:rsidRPr="00EF56A6">
              <w:rPr>
                <w:rFonts w:eastAsia="Arial Unicode MS"/>
                <w:color w:val="000000"/>
                <w:sz w:val="18"/>
                <w:szCs w:val="18"/>
                <w:lang w:bidi="ru-RU"/>
              </w:rPr>
              <w:t>(Консультирование осуществляется по телефону, посредством видео-конференц-связи, на личном приеме, в письменной форме, в ходе проведения профилактических мероприятий, контрольных мероприятий.</w:t>
            </w:r>
            <w:proofErr w:type="gramEnd"/>
          </w:p>
          <w:p w14:paraId="4DB9D538" w14:textId="77777777" w:rsidR="00EF56A6" w:rsidRPr="00EF56A6" w:rsidRDefault="00EF56A6" w:rsidP="00EF56A6">
            <w:pPr>
              <w:framePr w:w="16037" w:wrap="notBeside" w:vAnchor="text" w:hAnchor="text" w:xAlign="center" w:y="1"/>
              <w:widowControl w:val="0"/>
              <w:spacing w:line="245" w:lineRule="exact"/>
              <w:ind w:firstLine="480"/>
              <w:rPr>
                <w:rFonts w:ascii="Arial Unicode MS" w:eastAsia="Arial Unicode MS" w:hAnsi="Arial Unicode MS" w:cs="Arial Unicode MS"/>
                <w:color w:val="000000"/>
                <w:lang w:bidi="ru-RU"/>
              </w:rPr>
            </w:pPr>
            <w:r w:rsidRPr="00EF56A6">
              <w:rPr>
                <w:rFonts w:eastAsia="Arial Unicode MS"/>
                <w:color w:val="000000"/>
                <w:sz w:val="18"/>
                <w:szCs w:val="18"/>
                <w:lang w:bidi="ru-RU"/>
              </w:rPr>
              <w:t>Консультирование осуществляется по следующим вопросам:</w:t>
            </w:r>
          </w:p>
          <w:p w14:paraId="6D35AD91" w14:textId="77777777" w:rsidR="00EF56A6" w:rsidRPr="00EF56A6" w:rsidRDefault="00EF56A6" w:rsidP="00EF56A6">
            <w:pPr>
              <w:framePr w:w="16037" w:wrap="notBeside" w:vAnchor="text" w:hAnchor="text" w:xAlign="center" w:y="1"/>
              <w:widowControl w:val="0"/>
              <w:spacing w:line="245" w:lineRule="exact"/>
              <w:ind w:firstLine="480"/>
              <w:rPr>
                <w:rFonts w:ascii="Arial Unicode MS" w:eastAsia="Arial Unicode MS" w:hAnsi="Arial Unicode MS" w:cs="Arial Unicode MS"/>
                <w:color w:val="000000"/>
                <w:lang w:bidi="ru-RU"/>
              </w:rPr>
            </w:pPr>
            <w:r w:rsidRPr="00EF56A6">
              <w:rPr>
                <w:rFonts w:eastAsia="Arial Unicode MS"/>
                <w:color w:val="000000"/>
                <w:sz w:val="18"/>
                <w:szCs w:val="18"/>
                <w:lang w:bidi="ru-RU"/>
              </w:rPr>
              <w:t>1) организация и осуществление муниципального контроля;</w:t>
            </w:r>
          </w:p>
          <w:p w14:paraId="3F5086EA" w14:textId="77777777" w:rsidR="00EF56A6" w:rsidRPr="00EF56A6" w:rsidRDefault="00EF56A6" w:rsidP="00EF56A6">
            <w:pPr>
              <w:framePr w:w="16037" w:wrap="notBeside" w:vAnchor="text" w:hAnchor="text" w:xAlign="center" w:y="1"/>
              <w:widowControl w:val="0"/>
              <w:spacing w:line="245" w:lineRule="exact"/>
              <w:ind w:firstLine="360"/>
              <w:rPr>
                <w:rFonts w:ascii="Arial Unicode MS" w:eastAsia="Arial Unicode MS" w:hAnsi="Arial Unicode MS" w:cs="Arial Unicode MS"/>
                <w:color w:val="000000"/>
                <w:lang w:bidi="ru-RU"/>
              </w:rPr>
            </w:pPr>
            <w:r w:rsidRPr="00EF56A6">
              <w:rPr>
                <w:rFonts w:eastAsia="Arial Unicode MS"/>
                <w:color w:val="000000"/>
                <w:sz w:val="18"/>
                <w:szCs w:val="18"/>
                <w:lang w:bidi="ru-RU"/>
              </w:rPr>
              <w:t xml:space="preserve">2) порядок осуществления профилактических, контрольных мероприятий, установленных Положением о виде муниципального контроля, утвержденного </w:t>
            </w:r>
            <w:r w:rsidRPr="00EF56A6">
              <w:rPr>
                <w:rFonts w:ascii="Arial" w:hAnsi="Arial" w:cs="Arial"/>
                <w:kern w:val="1"/>
                <w:lang w:eastAsia="ar-SA"/>
              </w:rPr>
              <w:t xml:space="preserve"> </w:t>
            </w:r>
            <w:r w:rsidRPr="00EF56A6">
              <w:rPr>
                <w:rFonts w:eastAsia="Arial Unicode MS"/>
                <w:color w:val="000000"/>
                <w:sz w:val="18"/>
                <w:szCs w:val="18"/>
                <w:lang w:bidi="ru-RU"/>
              </w:rPr>
              <w:t xml:space="preserve">решением Думы Лебяжьевского муниципального округа от 09.12.2021года № 167 «Об утверждении Положения о муниципальном </w:t>
            </w:r>
            <w:proofErr w:type="gramStart"/>
            <w:r w:rsidRPr="00EF56A6">
              <w:rPr>
                <w:rFonts w:eastAsia="Arial Unicode MS"/>
                <w:color w:val="000000"/>
                <w:sz w:val="18"/>
                <w:szCs w:val="18"/>
                <w:lang w:bidi="ru-RU"/>
              </w:rPr>
              <w:t>контроле за</w:t>
            </w:r>
            <w:proofErr w:type="gramEnd"/>
            <w:r w:rsidRPr="00EF56A6">
              <w:rPr>
                <w:rFonts w:eastAsia="Arial Unicode MS"/>
                <w:color w:val="000000"/>
                <w:sz w:val="18"/>
                <w:szCs w:val="18"/>
                <w:lang w:bidi="ru-RU"/>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в </w:t>
            </w:r>
            <w:proofErr w:type="spellStart"/>
            <w:r w:rsidRPr="00EF56A6">
              <w:rPr>
                <w:rFonts w:eastAsia="Arial Unicode MS"/>
                <w:color w:val="000000"/>
                <w:sz w:val="18"/>
                <w:szCs w:val="18"/>
                <w:lang w:bidi="ru-RU"/>
              </w:rPr>
              <w:t>Лебяжьевском</w:t>
            </w:r>
            <w:proofErr w:type="spellEnd"/>
            <w:r w:rsidRPr="00EF56A6">
              <w:rPr>
                <w:rFonts w:eastAsia="Arial Unicode MS"/>
                <w:color w:val="000000"/>
                <w:sz w:val="18"/>
                <w:szCs w:val="18"/>
                <w:lang w:bidi="ru-RU"/>
              </w:rPr>
              <w:t xml:space="preserve"> муниципальном округе»</w:t>
            </w:r>
          </w:p>
        </w:tc>
        <w:tc>
          <w:tcPr>
            <w:tcW w:w="3830" w:type="dxa"/>
            <w:tcBorders>
              <w:top w:val="single" w:sz="4" w:space="0" w:color="auto"/>
              <w:left w:val="single" w:sz="4" w:space="0" w:color="auto"/>
            </w:tcBorders>
            <w:shd w:val="clear" w:color="auto" w:fill="FFFFFF"/>
            <w:vAlign w:val="bottom"/>
          </w:tcPr>
          <w:p w14:paraId="0F54A6F0" w14:textId="77777777" w:rsidR="00EF56A6" w:rsidRPr="00EF56A6" w:rsidRDefault="00EF56A6" w:rsidP="00EF56A6">
            <w:pPr>
              <w:framePr w:w="16037" w:wrap="notBeside" w:vAnchor="text" w:hAnchor="text" w:xAlign="center" w:y="1"/>
              <w:widowControl w:val="0"/>
              <w:spacing w:line="245" w:lineRule="exact"/>
              <w:ind w:firstLine="380"/>
              <w:rPr>
                <w:rFonts w:ascii="Arial Unicode MS" w:eastAsia="Arial Unicode MS" w:hAnsi="Arial Unicode MS" w:cs="Arial Unicode MS"/>
                <w:color w:val="000000"/>
                <w:lang w:bidi="ru-RU"/>
              </w:rPr>
            </w:pPr>
            <w:r w:rsidRPr="00EF56A6">
              <w:rPr>
                <w:rFonts w:eastAsia="Arial Unicode MS"/>
                <w:color w:val="000000"/>
                <w:sz w:val="18"/>
                <w:szCs w:val="18"/>
                <w:lang w:bidi="ru-RU"/>
              </w:rPr>
              <w:t>Подготовка и размещение на официальном сайте администрации Лебяжьевского муниципального округа Курганской области  разъяснений по однотипным (по одним и тем же вопросам) обращениям контролируемых лиц и их представителей</w:t>
            </w:r>
          </w:p>
        </w:tc>
        <w:tc>
          <w:tcPr>
            <w:tcW w:w="1838" w:type="dxa"/>
            <w:tcBorders>
              <w:top w:val="single" w:sz="4" w:space="0" w:color="auto"/>
              <w:left w:val="single" w:sz="4" w:space="0" w:color="auto"/>
            </w:tcBorders>
            <w:shd w:val="clear" w:color="auto" w:fill="FFFFFF"/>
            <w:vAlign w:val="center"/>
          </w:tcPr>
          <w:p w14:paraId="3D94F631"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По мере необходимости</w:t>
            </w:r>
          </w:p>
        </w:tc>
        <w:tc>
          <w:tcPr>
            <w:tcW w:w="2554" w:type="dxa"/>
            <w:tcBorders>
              <w:top w:val="single" w:sz="4" w:space="0" w:color="auto"/>
              <w:left w:val="single" w:sz="4" w:space="0" w:color="auto"/>
            </w:tcBorders>
            <w:shd w:val="clear" w:color="auto" w:fill="FFFFFF"/>
            <w:vAlign w:val="center"/>
          </w:tcPr>
          <w:p w14:paraId="16B587B3" w14:textId="77777777" w:rsidR="00EF56A6" w:rsidRPr="00EF56A6" w:rsidRDefault="00EF56A6" w:rsidP="00EF56A6">
            <w:pPr>
              <w:framePr w:w="16037" w:wrap="notBeside" w:vAnchor="text" w:hAnchor="text" w:xAlign="center" w:y="1"/>
              <w:widowControl w:val="0"/>
              <w:spacing w:line="245"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Повышение уровня правовой грамотности контролируемых лиц</w:t>
            </w:r>
          </w:p>
        </w:tc>
        <w:tc>
          <w:tcPr>
            <w:tcW w:w="1138" w:type="dxa"/>
            <w:tcBorders>
              <w:top w:val="single" w:sz="4" w:space="0" w:color="auto"/>
              <w:left w:val="single" w:sz="4" w:space="0" w:color="auto"/>
            </w:tcBorders>
            <w:shd w:val="clear" w:color="auto" w:fill="FFFFFF"/>
            <w:vAlign w:val="center"/>
          </w:tcPr>
          <w:p w14:paraId="4D23A5F5" w14:textId="77777777" w:rsidR="00EF56A6" w:rsidRPr="00EF56A6" w:rsidRDefault="00EF56A6" w:rsidP="00EF56A6">
            <w:pPr>
              <w:framePr w:w="16037" w:wrap="notBeside" w:vAnchor="text" w:hAnchor="text" w:xAlign="center" w:y="1"/>
              <w:widowControl w:val="0"/>
              <w:spacing w:line="250" w:lineRule="exact"/>
              <w:ind w:left="160"/>
              <w:rPr>
                <w:rFonts w:ascii="Arial Unicode MS" w:eastAsia="Arial Unicode MS" w:hAnsi="Arial Unicode MS" w:cs="Arial Unicode MS"/>
                <w:color w:val="000000"/>
                <w:lang w:bidi="ru-RU"/>
              </w:rPr>
            </w:pPr>
            <w:r w:rsidRPr="00EF56A6">
              <w:rPr>
                <w:rFonts w:eastAsia="Arial Unicode MS"/>
                <w:color w:val="000000"/>
                <w:sz w:val="18"/>
                <w:szCs w:val="18"/>
                <w:lang w:bidi="ru-RU"/>
              </w:rPr>
              <w:t>Контроли</w:t>
            </w:r>
          </w:p>
          <w:p w14:paraId="6BA2903A"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proofErr w:type="spellStart"/>
            <w:r w:rsidRPr="00EF56A6">
              <w:rPr>
                <w:rFonts w:eastAsia="Arial Unicode MS"/>
                <w:color w:val="000000"/>
                <w:sz w:val="18"/>
                <w:szCs w:val="18"/>
                <w:lang w:bidi="ru-RU"/>
              </w:rPr>
              <w:t>руемые</w:t>
            </w:r>
            <w:proofErr w:type="spellEnd"/>
          </w:p>
          <w:p w14:paraId="5683F44F"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лица</w:t>
            </w:r>
          </w:p>
        </w:tc>
        <w:tc>
          <w:tcPr>
            <w:tcW w:w="1709" w:type="dxa"/>
            <w:vMerge w:val="restart"/>
            <w:tcBorders>
              <w:top w:val="single" w:sz="4" w:space="0" w:color="auto"/>
              <w:left w:val="single" w:sz="4" w:space="0" w:color="auto"/>
              <w:right w:val="single" w:sz="4" w:space="0" w:color="auto"/>
            </w:tcBorders>
            <w:shd w:val="clear" w:color="auto" w:fill="FFFFFF"/>
            <w:vAlign w:val="center"/>
          </w:tcPr>
          <w:p w14:paraId="1F4062A1"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r w:rsidRPr="00EF56A6">
              <w:rPr>
                <w:color w:val="000000"/>
                <w:kern w:val="1"/>
                <w:sz w:val="18"/>
                <w:szCs w:val="18"/>
                <w:lang w:bidi="ru-RU"/>
              </w:rPr>
              <w:t>Начальник отдела строительства, ЖКХ и дорожной деятельности Администрации Лебяжьевского муниципального округа Курганской области</w:t>
            </w:r>
          </w:p>
        </w:tc>
      </w:tr>
      <w:tr w:rsidR="00EF56A6" w:rsidRPr="00EF56A6" w14:paraId="3B6F60F1" w14:textId="77777777" w:rsidTr="006A1138">
        <w:trPr>
          <w:trHeight w:hRule="exact" w:val="1013"/>
          <w:jc w:val="center"/>
        </w:trPr>
        <w:tc>
          <w:tcPr>
            <w:tcW w:w="571" w:type="dxa"/>
            <w:vMerge/>
            <w:tcBorders>
              <w:left w:val="single" w:sz="4" w:space="0" w:color="auto"/>
            </w:tcBorders>
            <w:shd w:val="clear" w:color="auto" w:fill="FFFFFF"/>
            <w:vAlign w:val="center"/>
          </w:tcPr>
          <w:p w14:paraId="1E6C92AC"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lang w:bidi="ru-RU"/>
              </w:rPr>
            </w:pPr>
          </w:p>
        </w:tc>
        <w:tc>
          <w:tcPr>
            <w:tcW w:w="4397" w:type="dxa"/>
            <w:vMerge/>
            <w:tcBorders>
              <w:left w:val="single" w:sz="4" w:space="0" w:color="auto"/>
            </w:tcBorders>
            <w:shd w:val="clear" w:color="auto" w:fill="FFFFFF"/>
            <w:vAlign w:val="bottom"/>
          </w:tcPr>
          <w:p w14:paraId="4643986A"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lang w:bidi="ru-RU"/>
              </w:rPr>
            </w:pPr>
          </w:p>
        </w:tc>
        <w:tc>
          <w:tcPr>
            <w:tcW w:w="3830" w:type="dxa"/>
            <w:tcBorders>
              <w:top w:val="single" w:sz="4" w:space="0" w:color="auto"/>
              <w:left w:val="single" w:sz="4" w:space="0" w:color="auto"/>
            </w:tcBorders>
            <w:shd w:val="clear" w:color="auto" w:fill="FFFFFF"/>
            <w:vAlign w:val="bottom"/>
          </w:tcPr>
          <w:p w14:paraId="2A3B02BC" w14:textId="77777777" w:rsidR="00EF56A6" w:rsidRPr="00EF56A6" w:rsidRDefault="00EF56A6" w:rsidP="00EF56A6">
            <w:pPr>
              <w:framePr w:w="16037" w:wrap="notBeside" w:vAnchor="text" w:hAnchor="text" w:xAlign="center" w:y="1"/>
              <w:widowControl w:val="0"/>
              <w:spacing w:line="245" w:lineRule="exact"/>
              <w:ind w:firstLine="380"/>
              <w:rPr>
                <w:rFonts w:ascii="Arial Unicode MS" w:eastAsia="Arial Unicode MS" w:hAnsi="Arial Unicode MS" w:cs="Arial Unicode MS"/>
                <w:color w:val="000000"/>
                <w:lang w:bidi="ru-RU"/>
              </w:rPr>
            </w:pPr>
            <w:r w:rsidRPr="00EF56A6">
              <w:rPr>
                <w:rFonts w:eastAsia="Arial Unicode MS"/>
                <w:color w:val="000000"/>
                <w:sz w:val="18"/>
                <w:szCs w:val="18"/>
                <w:lang w:bidi="ru-RU"/>
              </w:rPr>
              <w:t xml:space="preserve">Проведение личного приема </w:t>
            </w:r>
            <w:r w:rsidRPr="00EF56A6">
              <w:rPr>
                <w:rFonts w:ascii="Arial" w:hAnsi="Arial" w:cs="Arial"/>
                <w:kern w:val="1"/>
                <w:lang w:eastAsia="ar-SA"/>
              </w:rPr>
              <w:t xml:space="preserve"> </w:t>
            </w:r>
            <w:r w:rsidRPr="00EF56A6">
              <w:rPr>
                <w:color w:val="000000"/>
                <w:kern w:val="1"/>
                <w:sz w:val="18"/>
                <w:szCs w:val="18"/>
                <w:lang w:bidi="ru-RU"/>
              </w:rPr>
              <w:t>начальником отдела строительства, ЖКХ и дорожной деятельности Администрации Лебяжьевского муниципального округа</w:t>
            </w:r>
          </w:p>
        </w:tc>
        <w:tc>
          <w:tcPr>
            <w:tcW w:w="1838" w:type="dxa"/>
            <w:tcBorders>
              <w:top w:val="single" w:sz="4" w:space="0" w:color="auto"/>
              <w:left w:val="single" w:sz="4" w:space="0" w:color="auto"/>
            </w:tcBorders>
            <w:shd w:val="clear" w:color="auto" w:fill="FFFFFF"/>
            <w:vAlign w:val="center"/>
          </w:tcPr>
          <w:p w14:paraId="34E4B32D" w14:textId="77777777" w:rsidR="00EF56A6" w:rsidRPr="00EF56A6" w:rsidRDefault="00EF56A6" w:rsidP="00EF56A6">
            <w:pPr>
              <w:framePr w:w="16037" w:wrap="notBeside" w:vAnchor="text" w:hAnchor="text" w:xAlign="center" w:y="1"/>
              <w:widowControl w:val="0"/>
              <w:spacing w:line="245"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Ежедневно с 08:00 до 17:00</w:t>
            </w:r>
          </w:p>
        </w:tc>
        <w:tc>
          <w:tcPr>
            <w:tcW w:w="2554" w:type="dxa"/>
            <w:tcBorders>
              <w:top w:val="single" w:sz="4" w:space="0" w:color="auto"/>
              <w:left w:val="single" w:sz="4" w:space="0" w:color="auto"/>
            </w:tcBorders>
            <w:shd w:val="clear" w:color="auto" w:fill="FFFFFF"/>
            <w:vAlign w:val="bottom"/>
          </w:tcPr>
          <w:p w14:paraId="44BA86C3" w14:textId="77777777" w:rsidR="00EF56A6" w:rsidRPr="00EF56A6" w:rsidRDefault="00EF56A6" w:rsidP="00EF56A6">
            <w:pPr>
              <w:framePr w:w="16037" w:wrap="notBeside" w:vAnchor="text" w:hAnchor="text" w:xAlign="center" w:y="1"/>
              <w:widowControl w:val="0"/>
              <w:spacing w:line="245"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Повышение уровня правовой грамотности контролируемых лиц</w:t>
            </w:r>
          </w:p>
        </w:tc>
        <w:tc>
          <w:tcPr>
            <w:tcW w:w="1138" w:type="dxa"/>
            <w:tcBorders>
              <w:top w:val="single" w:sz="4" w:space="0" w:color="auto"/>
              <w:left w:val="single" w:sz="4" w:space="0" w:color="auto"/>
            </w:tcBorders>
            <w:shd w:val="clear" w:color="auto" w:fill="FFFFFF"/>
            <w:vAlign w:val="bottom"/>
          </w:tcPr>
          <w:p w14:paraId="42D0B045" w14:textId="77777777" w:rsidR="00EF56A6" w:rsidRPr="00EF56A6" w:rsidRDefault="00EF56A6" w:rsidP="00EF56A6">
            <w:pPr>
              <w:framePr w:w="16037" w:wrap="notBeside" w:vAnchor="text" w:hAnchor="text" w:xAlign="center" w:y="1"/>
              <w:widowControl w:val="0"/>
              <w:spacing w:line="250" w:lineRule="exact"/>
              <w:ind w:left="160"/>
              <w:rPr>
                <w:rFonts w:ascii="Arial Unicode MS" w:eastAsia="Arial Unicode MS" w:hAnsi="Arial Unicode MS" w:cs="Arial Unicode MS"/>
                <w:color w:val="000000"/>
                <w:lang w:bidi="ru-RU"/>
              </w:rPr>
            </w:pPr>
            <w:r w:rsidRPr="00EF56A6">
              <w:rPr>
                <w:rFonts w:eastAsia="Arial Unicode MS"/>
                <w:color w:val="000000"/>
                <w:sz w:val="18"/>
                <w:szCs w:val="18"/>
                <w:lang w:bidi="ru-RU"/>
              </w:rPr>
              <w:t>Контроли</w:t>
            </w:r>
          </w:p>
          <w:p w14:paraId="5B072134"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proofErr w:type="spellStart"/>
            <w:r w:rsidRPr="00EF56A6">
              <w:rPr>
                <w:rFonts w:eastAsia="Arial Unicode MS"/>
                <w:color w:val="000000"/>
                <w:sz w:val="18"/>
                <w:szCs w:val="18"/>
                <w:lang w:bidi="ru-RU"/>
              </w:rPr>
              <w:t>руемые</w:t>
            </w:r>
            <w:proofErr w:type="spellEnd"/>
          </w:p>
          <w:p w14:paraId="3B91B570"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лица</w:t>
            </w:r>
          </w:p>
        </w:tc>
        <w:tc>
          <w:tcPr>
            <w:tcW w:w="1709" w:type="dxa"/>
            <w:vMerge/>
            <w:tcBorders>
              <w:left w:val="single" w:sz="4" w:space="0" w:color="auto"/>
              <w:right w:val="single" w:sz="4" w:space="0" w:color="auto"/>
            </w:tcBorders>
            <w:shd w:val="clear" w:color="auto" w:fill="FFFFFF"/>
            <w:vAlign w:val="center"/>
          </w:tcPr>
          <w:p w14:paraId="5FEA5297"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lang w:bidi="ru-RU"/>
              </w:rPr>
            </w:pPr>
          </w:p>
        </w:tc>
      </w:tr>
      <w:tr w:rsidR="00EF56A6" w:rsidRPr="00EF56A6" w14:paraId="1DC9812A" w14:textId="77777777" w:rsidTr="006A1138">
        <w:trPr>
          <w:trHeight w:hRule="exact" w:val="3720"/>
          <w:jc w:val="center"/>
        </w:trPr>
        <w:tc>
          <w:tcPr>
            <w:tcW w:w="571" w:type="dxa"/>
            <w:vMerge/>
            <w:tcBorders>
              <w:left w:val="single" w:sz="4" w:space="0" w:color="auto"/>
              <w:bottom w:val="single" w:sz="4" w:space="0" w:color="auto"/>
            </w:tcBorders>
            <w:shd w:val="clear" w:color="auto" w:fill="FFFFFF"/>
            <w:vAlign w:val="center"/>
          </w:tcPr>
          <w:p w14:paraId="3AE6E195"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lang w:bidi="ru-RU"/>
              </w:rPr>
            </w:pPr>
          </w:p>
        </w:tc>
        <w:tc>
          <w:tcPr>
            <w:tcW w:w="4397" w:type="dxa"/>
            <w:vMerge/>
            <w:tcBorders>
              <w:left w:val="single" w:sz="4" w:space="0" w:color="auto"/>
              <w:bottom w:val="single" w:sz="4" w:space="0" w:color="auto"/>
            </w:tcBorders>
            <w:shd w:val="clear" w:color="auto" w:fill="FFFFFF"/>
            <w:vAlign w:val="bottom"/>
          </w:tcPr>
          <w:p w14:paraId="4668D769"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lang w:bidi="ru-RU"/>
              </w:rPr>
            </w:pPr>
          </w:p>
        </w:tc>
        <w:tc>
          <w:tcPr>
            <w:tcW w:w="3830" w:type="dxa"/>
            <w:tcBorders>
              <w:top w:val="single" w:sz="4" w:space="0" w:color="auto"/>
              <w:left w:val="single" w:sz="4" w:space="0" w:color="auto"/>
              <w:bottom w:val="single" w:sz="4" w:space="0" w:color="auto"/>
            </w:tcBorders>
            <w:shd w:val="clear" w:color="auto" w:fill="FFFFFF"/>
            <w:vAlign w:val="center"/>
          </w:tcPr>
          <w:p w14:paraId="3F1CBF85" w14:textId="77777777" w:rsidR="00EF56A6" w:rsidRPr="00EF56A6" w:rsidRDefault="00EF56A6" w:rsidP="00EF56A6">
            <w:pPr>
              <w:framePr w:w="16037" w:wrap="notBeside" w:vAnchor="text" w:hAnchor="text" w:xAlign="center" w:y="1"/>
              <w:widowControl w:val="0"/>
              <w:spacing w:line="250" w:lineRule="exact"/>
              <w:rPr>
                <w:rFonts w:ascii="Arial Unicode MS" w:eastAsia="Arial Unicode MS" w:hAnsi="Arial Unicode MS" w:cs="Arial Unicode MS"/>
                <w:color w:val="000000"/>
                <w:lang w:bidi="ru-RU"/>
              </w:rPr>
            </w:pPr>
            <w:r w:rsidRPr="00EF56A6">
              <w:rPr>
                <w:rFonts w:eastAsia="Arial Unicode MS"/>
                <w:color w:val="000000"/>
                <w:sz w:val="18"/>
                <w:szCs w:val="18"/>
                <w:lang w:bidi="ru-RU"/>
              </w:rPr>
              <w:t>Проведение личного приема заместителем главы Администрации Лебяжьевского муниципального округа по строительству и ЖКХ.</w:t>
            </w:r>
          </w:p>
        </w:tc>
        <w:tc>
          <w:tcPr>
            <w:tcW w:w="1838" w:type="dxa"/>
            <w:tcBorders>
              <w:top w:val="single" w:sz="4" w:space="0" w:color="auto"/>
              <w:left w:val="single" w:sz="4" w:space="0" w:color="auto"/>
              <w:bottom w:val="single" w:sz="4" w:space="0" w:color="auto"/>
            </w:tcBorders>
            <w:shd w:val="clear" w:color="auto" w:fill="FFFFFF"/>
            <w:vAlign w:val="center"/>
          </w:tcPr>
          <w:p w14:paraId="4CEC2C21" w14:textId="77777777" w:rsidR="00EF56A6" w:rsidRPr="00EF56A6" w:rsidRDefault="00EF56A6" w:rsidP="00EF56A6">
            <w:pPr>
              <w:framePr w:w="16037" w:wrap="notBeside" w:vAnchor="text" w:hAnchor="text" w:xAlign="center" w:y="1"/>
              <w:widowControl w:val="0"/>
              <w:spacing w:line="245"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Ежедневно с 08:00 до 17:00</w:t>
            </w:r>
          </w:p>
        </w:tc>
        <w:tc>
          <w:tcPr>
            <w:tcW w:w="2554" w:type="dxa"/>
            <w:tcBorders>
              <w:top w:val="single" w:sz="4" w:space="0" w:color="auto"/>
              <w:left w:val="single" w:sz="4" w:space="0" w:color="auto"/>
              <w:bottom w:val="single" w:sz="4" w:space="0" w:color="auto"/>
            </w:tcBorders>
            <w:shd w:val="clear" w:color="auto" w:fill="FFFFFF"/>
            <w:vAlign w:val="center"/>
          </w:tcPr>
          <w:p w14:paraId="1B65CD86" w14:textId="77777777" w:rsidR="00EF56A6" w:rsidRPr="00EF56A6" w:rsidRDefault="00EF56A6" w:rsidP="00EF56A6">
            <w:pPr>
              <w:framePr w:w="16037" w:wrap="notBeside" w:vAnchor="text" w:hAnchor="text" w:xAlign="center" w:y="1"/>
              <w:widowControl w:val="0"/>
              <w:spacing w:line="245"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Повышение уровня правовой грамотности контролируемых лиц</w:t>
            </w:r>
          </w:p>
        </w:tc>
        <w:tc>
          <w:tcPr>
            <w:tcW w:w="1138" w:type="dxa"/>
            <w:tcBorders>
              <w:top w:val="single" w:sz="4" w:space="0" w:color="auto"/>
              <w:left w:val="single" w:sz="4" w:space="0" w:color="auto"/>
              <w:bottom w:val="single" w:sz="4" w:space="0" w:color="auto"/>
            </w:tcBorders>
            <w:shd w:val="clear" w:color="auto" w:fill="FFFFFF"/>
            <w:vAlign w:val="center"/>
          </w:tcPr>
          <w:p w14:paraId="2B8A57DC" w14:textId="77777777" w:rsidR="00EF56A6" w:rsidRPr="00EF56A6" w:rsidRDefault="00EF56A6" w:rsidP="00EF56A6">
            <w:pPr>
              <w:framePr w:w="16037" w:wrap="notBeside" w:vAnchor="text" w:hAnchor="text" w:xAlign="center" w:y="1"/>
              <w:widowControl w:val="0"/>
              <w:spacing w:line="250" w:lineRule="exact"/>
              <w:ind w:left="160"/>
              <w:rPr>
                <w:rFonts w:ascii="Arial Unicode MS" w:eastAsia="Arial Unicode MS" w:hAnsi="Arial Unicode MS" w:cs="Arial Unicode MS"/>
                <w:color w:val="000000"/>
                <w:lang w:bidi="ru-RU"/>
              </w:rPr>
            </w:pPr>
            <w:r w:rsidRPr="00EF56A6">
              <w:rPr>
                <w:rFonts w:eastAsia="Arial Unicode MS"/>
                <w:color w:val="000000"/>
                <w:sz w:val="18"/>
                <w:szCs w:val="18"/>
                <w:lang w:bidi="ru-RU"/>
              </w:rPr>
              <w:t>Контроли</w:t>
            </w:r>
          </w:p>
          <w:p w14:paraId="75596604"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proofErr w:type="spellStart"/>
            <w:r w:rsidRPr="00EF56A6">
              <w:rPr>
                <w:rFonts w:eastAsia="Arial Unicode MS"/>
                <w:color w:val="000000"/>
                <w:sz w:val="18"/>
                <w:szCs w:val="18"/>
                <w:lang w:bidi="ru-RU"/>
              </w:rPr>
              <w:t>руемые</w:t>
            </w:r>
            <w:proofErr w:type="spellEnd"/>
          </w:p>
          <w:p w14:paraId="01AB9228"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лица</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14:paraId="2E12AED2"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highlight w:val="yellow"/>
                <w:lang w:bidi="ru-RU"/>
              </w:rPr>
            </w:pPr>
            <w:r w:rsidRPr="00EF56A6">
              <w:rPr>
                <w:rFonts w:eastAsia="Arial Unicode MS"/>
                <w:color w:val="000000"/>
                <w:sz w:val="18"/>
                <w:szCs w:val="18"/>
                <w:lang w:bidi="ru-RU"/>
              </w:rPr>
              <w:t>Заместитель главы Администрации Лебяжьевского муниципального округа по строительству и ЖКХ.</w:t>
            </w:r>
          </w:p>
        </w:tc>
      </w:tr>
    </w:tbl>
    <w:p w14:paraId="566CEEB0"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2"/>
          <w:szCs w:val="2"/>
          <w:lang w:bidi="ru-RU"/>
        </w:rPr>
      </w:pPr>
    </w:p>
    <w:p w14:paraId="2C0DCC40" w14:textId="77777777" w:rsidR="00EF56A6" w:rsidRPr="00EF56A6" w:rsidRDefault="00EF56A6" w:rsidP="00EF56A6">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4397"/>
        <w:gridCol w:w="3830"/>
        <w:gridCol w:w="1838"/>
        <w:gridCol w:w="2554"/>
        <w:gridCol w:w="1138"/>
        <w:gridCol w:w="1709"/>
      </w:tblGrid>
      <w:tr w:rsidR="00EF56A6" w:rsidRPr="00EF56A6" w14:paraId="7F9D0DD7" w14:textId="77777777" w:rsidTr="006A1138">
        <w:trPr>
          <w:trHeight w:hRule="exact" w:val="1046"/>
          <w:jc w:val="center"/>
        </w:trPr>
        <w:tc>
          <w:tcPr>
            <w:tcW w:w="571" w:type="dxa"/>
            <w:tcBorders>
              <w:top w:val="single" w:sz="4" w:space="0" w:color="auto"/>
              <w:left w:val="single" w:sz="4" w:space="0" w:color="auto"/>
            </w:tcBorders>
            <w:shd w:val="clear" w:color="auto" w:fill="FFFFFF"/>
          </w:tcPr>
          <w:p w14:paraId="286185D3"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10"/>
                <w:szCs w:val="10"/>
                <w:lang w:bidi="ru-RU"/>
              </w:rPr>
            </w:pPr>
          </w:p>
        </w:tc>
        <w:tc>
          <w:tcPr>
            <w:tcW w:w="4397" w:type="dxa"/>
            <w:tcBorders>
              <w:top w:val="single" w:sz="4" w:space="0" w:color="auto"/>
              <w:left w:val="single" w:sz="4" w:space="0" w:color="auto"/>
            </w:tcBorders>
            <w:shd w:val="clear" w:color="auto" w:fill="FFFFFF"/>
          </w:tcPr>
          <w:p w14:paraId="4057A992" w14:textId="77777777" w:rsidR="00EF56A6" w:rsidRPr="00EF56A6" w:rsidRDefault="00EF56A6" w:rsidP="00EF56A6">
            <w:pPr>
              <w:framePr w:w="16037" w:wrap="notBeside" w:vAnchor="text" w:hAnchor="text" w:xAlign="center" w:y="1"/>
              <w:widowControl w:val="0"/>
              <w:spacing w:line="250" w:lineRule="exact"/>
              <w:ind w:firstLine="220"/>
              <w:rPr>
                <w:rFonts w:ascii="Arial Unicode MS" w:eastAsia="Arial Unicode MS" w:hAnsi="Arial Unicode MS" w:cs="Arial Unicode MS"/>
                <w:color w:val="000000"/>
                <w:lang w:bidi="ru-RU"/>
              </w:rPr>
            </w:pPr>
            <w:r w:rsidRPr="00EF56A6">
              <w:rPr>
                <w:rFonts w:eastAsia="Arial Unicode MS"/>
                <w:color w:val="000000"/>
                <w:sz w:val="18"/>
                <w:szCs w:val="18"/>
                <w:lang w:bidi="ru-RU"/>
              </w:rPr>
              <w:t>3) применение мер ответственности за нарушение обязательных требований.</w:t>
            </w:r>
          </w:p>
        </w:tc>
        <w:tc>
          <w:tcPr>
            <w:tcW w:w="3830" w:type="dxa"/>
            <w:tcBorders>
              <w:top w:val="single" w:sz="4" w:space="0" w:color="auto"/>
              <w:left w:val="single" w:sz="4" w:space="0" w:color="auto"/>
            </w:tcBorders>
            <w:shd w:val="clear" w:color="auto" w:fill="FFFFFF"/>
          </w:tcPr>
          <w:p w14:paraId="7E112F89"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10"/>
                <w:szCs w:val="10"/>
                <w:lang w:bidi="ru-RU"/>
              </w:rPr>
            </w:pPr>
          </w:p>
        </w:tc>
        <w:tc>
          <w:tcPr>
            <w:tcW w:w="1838" w:type="dxa"/>
            <w:tcBorders>
              <w:top w:val="single" w:sz="4" w:space="0" w:color="auto"/>
              <w:left w:val="single" w:sz="4" w:space="0" w:color="auto"/>
            </w:tcBorders>
            <w:shd w:val="clear" w:color="auto" w:fill="FFFFFF"/>
          </w:tcPr>
          <w:p w14:paraId="74599161"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10"/>
                <w:szCs w:val="10"/>
                <w:lang w:bidi="ru-RU"/>
              </w:rPr>
            </w:pPr>
          </w:p>
        </w:tc>
        <w:tc>
          <w:tcPr>
            <w:tcW w:w="2554" w:type="dxa"/>
            <w:tcBorders>
              <w:top w:val="single" w:sz="4" w:space="0" w:color="auto"/>
              <w:left w:val="single" w:sz="4" w:space="0" w:color="auto"/>
            </w:tcBorders>
            <w:shd w:val="clear" w:color="auto" w:fill="FFFFFF"/>
          </w:tcPr>
          <w:p w14:paraId="2B2B24C2"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10"/>
                <w:szCs w:val="10"/>
                <w:lang w:bidi="ru-RU"/>
              </w:rPr>
            </w:pPr>
          </w:p>
        </w:tc>
        <w:tc>
          <w:tcPr>
            <w:tcW w:w="1138" w:type="dxa"/>
            <w:tcBorders>
              <w:top w:val="single" w:sz="4" w:space="0" w:color="auto"/>
              <w:left w:val="single" w:sz="4" w:space="0" w:color="auto"/>
            </w:tcBorders>
            <w:shd w:val="clear" w:color="auto" w:fill="FFFFFF"/>
          </w:tcPr>
          <w:p w14:paraId="312DFD52"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10"/>
                <w:szCs w:val="10"/>
                <w:lang w:bidi="ru-RU"/>
              </w:rPr>
            </w:pPr>
          </w:p>
        </w:tc>
        <w:tc>
          <w:tcPr>
            <w:tcW w:w="1709" w:type="dxa"/>
            <w:tcBorders>
              <w:top w:val="single" w:sz="4" w:space="0" w:color="auto"/>
              <w:left w:val="single" w:sz="4" w:space="0" w:color="auto"/>
              <w:right w:val="single" w:sz="4" w:space="0" w:color="auto"/>
            </w:tcBorders>
            <w:shd w:val="clear" w:color="auto" w:fill="FFFFFF"/>
          </w:tcPr>
          <w:p w14:paraId="4C5BFA45"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10"/>
                <w:szCs w:val="10"/>
                <w:lang w:bidi="ru-RU"/>
              </w:rPr>
            </w:pPr>
          </w:p>
        </w:tc>
      </w:tr>
      <w:tr w:rsidR="00EF56A6" w:rsidRPr="00EF56A6" w14:paraId="3A82AE93" w14:textId="77777777" w:rsidTr="006A1138">
        <w:trPr>
          <w:trHeight w:hRule="exact" w:val="4133"/>
          <w:jc w:val="center"/>
        </w:trPr>
        <w:tc>
          <w:tcPr>
            <w:tcW w:w="571" w:type="dxa"/>
            <w:tcBorders>
              <w:top w:val="single" w:sz="4" w:space="0" w:color="auto"/>
              <w:left w:val="single" w:sz="4" w:space="0" w:color="auto"/>
            </w:tcBorders>
            <w:shd w:val="clear" w:color="auto" w:fill="FFFFFF"/>
            <w:vAlign w:val="center"/>
          </w:tcPr>
          <w:p w14:paraId="4728FD12" w14:textId="77777777" w:rsidR="00EF56A6" w:rsidRPr="00EF56A6" w:rsidRDefault="00EF56A6" w:rsidP="00EF56A6">
            <w:pPr>
              <w:framePr w:w="16037" w:wrap="notBeside" w:vAnchor="text" w:hAnchor="text" w:xAlign="center" w:y="1"/>
              <w:widowControl w:val="0"/>
              <w:spacing w:line="240" w:lineRule="exact"/>
              <w:ind w:left="200"/>
              <w:rPr>
                <w:rFonts w:ascii="Arial Unicode MS" w:eastAsia="Arial Unicode MS" w:hAnsi="Arial Unicode MS" w:cs="Arial Unicode MS"/>
                <w:color w:val="000000"/>
                <w:lang w:bidi="ru-RU"/>
              </w:rPr>
            </w:pPr>
            <w:r w:rsidRPr="00EF56A6">
              <w:rPr>
                <w:rFonts w:eastAsia="Arial Unicode MS"/>
                <w:color w:val="000000"/>
                <w:lang w:bidi="ru-RU"/>
              </w:rPr>
              <w:t>3.</w:t>
            </w:r>
          </w:p>
        </w:tc>
        <w:tc>
          <w:tcPr>
            <w:tcW w:w="4397" w:type="dxa"/>
            <w:tcBorders>
              <w:top w:val="single" w:sz="4" w:space="0" w:color="auto"/>
              <w:left w:val="single" w:sz="4" w:space="0" w:color="auto"/>
            </w:tcBorders>
            <w:shd w:val="clear" w:color="auto" w:fill="FFFFFF"/>
            <w:vAlign w:val="bottom"/>
          </w:tcPr>
          <w:p w14:paraId="0A818112" w14:textId="77777777" w:rsidR="00EF56A6" w:rsidRPr="00EF56A6" w:rsidRDefault="00EF56A6" w:rsidP="00EF56A6">
            <w:pPr>
              <w:framePr w:w="16037" w:wrap="notBeside" w:vAnchor="text" w:hAnchor="text" w:xAlign="center" w:y="1"/>
              <w:widowControl w:val="0"/>
              <w:spacing w:after="300" w:line="18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Объявление предостережения</w:t>
            </w:r>
          </w:p>
          <w:p w14:paraId="254147BD" w14:textId="77777777" w:rsidR="00EF56A6" w:rsidRPr="00EF56A6" w:rsidRDefault="00EF56A6" w:rsidP="00EF56A6">
            <w:pPr>
              <w:framePr w:w="16037" w:wrap="notBeside" w:vAnchor="text" w:hAnchor="text" w:xAlign="center" w:y="1"/>
              <w:widowControl w:val="0"/>
              <w:spacing w:before="300" w:line="240" w:lineRule="exact"/>
              <w:rPr>
                <w:rFonts w:ascii="Arial Unicode MS" w:eastAsia="Arial Unicode MS" w:hAnsi="Arial Unicode MS" w:cs="Arial Unicode MS"/>
                <w:color w:val="000000"/>
                <w:lang w:bidi="ru-RU"/>
              </w:rPr>
            </w:pPr>
            <w:proofErr w:type="gramStart"/>
            <w:r w:rsidRPr="00EF56A6">
              <w:rPr>
                <w:rFonts w:eastAsia="Arial Unicode MS"/>
                <w:color w:val="000000"/>
                <w:sz w:val="18"/>
                <w:szCs w:val="18"/>
                <w:lang w:bidi="ru-RU"/>
              </w:rPr>
              <w:t>(В 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контрольный орган объявляет контролируемому лицу предостережение о недопустимости нарушения обязательных требований и предлагает принять меры</w:t>
            </w:r>
            <w:proofErr w:type="gramEnd"/>
            <w:r w:rsidRPr="00EF56A6">
              <w:rPr>
                <w:rFonts w:eastAsia="Arial Unicode MS"/>
                <w:color w:val="000000"/>
                <w:sz w:val="18"/>
                <w:szCs w:val="18"/>
                <w:lang w:bidi="ru-RU"/>
              </w:rPr>
              <w:t xml:space="preserve"> по обеспечению соблюдения обязательных требований)</w:t>
            </w:r>
          </w:p>
        </w:tc>
        <w:tc>
          <w:tcPr>
            <w:tcW w:w="3830" w:type="dxa"/>
            <w:tcBorders>
              <w:top w:val="single" w:sz="4" w:space="0" w:color="auto"/>
              <w:left w:val="single" w:sz="4" w:space="0" w:color="auto"/>
            </w:tcBorders>
            <w:shd w:val="clear" w:color="auto" w:fill="FFFFFF"/>
            <w:vAlign w:val="center"/>
          </w:tcPr>
          <w:p w14:paraId="5469D9FA" w14:textId="77777777" w:rsidR="00EF56A6" w:rsidRPr="00EF56A6" w:rsidRDefault="00EF56A6" w:rsidP="00EF56A6">
            <w:pPr>
              <w:framePr w:w="16037" w:wrap="notBeside" w:vAnchor="text" w:hAnchor="text" w:xAlign="center" w:y="1"/>
              <w:widowControl w:val="0"/>
              <w:spacing w:line="240" w:lineRule="exact"/>
              <w:rPr>
                <w:rFonts w:ascii="Arial Unicode MS" w:eastAsia="Arial Unicode MS" w:hAnsi="Arial Unicode MS" w:cs="Arial Unicode MS"/>
                <w:color w:val="000000"/>
                <w:lang w:bidi="ru-RU"/>
              </w:rPr>
            </w:pPr>
            <w:r w:rsidRPr="00EF56A6">
              <w:rPr>
                <w:rFonts w:eastAsia="Arial Unicode MS"/>
                <w:color w:val="000000"/>
                <w:sz w:val="18"/>
                <w:szCs w:val="18"/>
                <w:lang w:bidi="ru-RU"/>
              </w:rPr>
              <w:t>Объявление предостережения о недопустимости нарушения обязательных требований</w:t>
            </w:r>
          </w:p>
        </w:tc>
        <w:tc>
          <w:tcPr>
            <w:tcW w:w="1838" w:type="dxa"/>
            <w:tcBorders>
              <w:top w:val="single" w:sz="4" w:space="0" w:color="auto"/>
              <w:left w:val="single" w:sz="4" w:space="0" w:color="auto"/>
            </w:tcBorders>
            <w:shd w:val="clear" w:color="auto" w:fill="FFFFFF"/>
            <w:vAlign w:val="center"/>
          </w:tcPr>
          <w:p w14:paraId="7BDC2E1F" w14:textId="77777777" w:rsidR="00EF56A6" w:rsidRPr="00EF56A6" w:rsidRDefault="00EF56A6" w:rsidP="00EF56A6">
            <w:pPr>
              <w:framePr w:w="16037" w:wrap="notBeside" w:vAnchor="text" w:hAnchor="text" w:xAlign="center" w:y="1"/>
              <w:widowControl w:val="0"/>
              <w:spacing w:line="240" w:lineRule="exact"/>
              <w:ind w:firstLine="120"/>
              <w:rPr>
                <w:rFonts w:ascii="Arial Unicode MS" w:eastAsia="Arial Unicode MS" w:hAnsi="Arial Unicode MS" w:cs="Arial Unicode MS"/>
                <w:color w:val="000000"/>
                <w:lang w:bidi="ru-RU"/>
              </w:rPr>
            </w:pPr>
            <w:r w:rsidRPr="00EF56A6">
              <w:rPr>
                <w:rFonts w:eastAsia="Arial Unicode MS"/>
                <w:color w:val="000000"/>
                <w:sz w:val="18"/>
                <w:szCs w:val="18"/>
                <w:lang w:bidi="ru-RU"/>
              </w:rPr>
              <w:t>По мере получения сведений о признаках нарушений</w:t>
            </w:r>
          </w:p>
        </w:tc>
        <w:tc>
          <w:tcPr>
            <w:tcW w:w="2554" w:type="dxa"/>
            <w:tcBorders>
              <w:top w:val="single" w:sz="4" w:space="0" w:color="auto"/>
              <w:left w:val="single" w:sz="4" w:space="0" w:color="auto"/>
            </w:tcBorders>
            <w:shd w:val="clear" w:color="auto" w:fill="FFFFFF"/>
            <w:vAlign w:val="center"/>
          </w:tcPr>
          <w:p w14:paraId="48E26774" w14:textId="77777777" w:rsidR="00EF56A6" w:rsidRPr="00EF56A6" w:rsidRDefault="00EF56A6" w:rsidP="00EF56A6">
            <w:pPr>
              <w:framePr w:w="16037" w:wrap="notBeside" w:vAnchor="text" w:hAnchor="text" w:xAlign="center" w:y="1"/>
              <w:widowControl w:val="0"/>
              <w:spacing w:line="24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Минимизация возможных рисков нарушений обязательных требований</w:t>
            </w:r>
          </w:p>
        </w:tc>
        <w:tc>
          <w:tcPr>
            <w:tcW w:w="1138" w:type="dxa"/>
            <w:tcBorders>
              <w:top w:val="single" w:sz="4" w:space="0" w:color="auto"/>
              <w:left w:val="single" w:sz="4" w:space="0" w:color="auto"/>
            </w:tcBorders>
            <w:shd w:val="clear" w:color="auto" w:fill="FFFFFF"/>
            <w:vAlign w:val="center"/>
          </w:tcPr>
          <w:p w14:paraId="30A7A149" w14:textId="77777777" w:rsidR="00EF56A6" w:rsidRPr="00EF56A6" w:rsidRDefault="00EF56A6" w:rsidP="00EF56A6">
            <w:pPr>
              <w:framePr w:w="16037" w:wrap="notBeside" w:vAnchor="text" w:hAnchor="text" w:xAlign="center" w:y="1"/>
              <w:widowControl w:val="0"/>
              <w:spacing w:line="245" w:lineRule="exact"/>
              <w:ind w:left="160"/>
              <w:rPr>
                <w:rFonts w:ascii="Arial Unicode MS" w:eastAsia="Arial Unicode MS" w:hAnsi="Arial Unicode MS" w:cs="Arial Unicode MS"/>
                <w:color w:val="000000"/>
                <w:lang w:bidi="ru-RU"/>
              </w:rPr>
            </w:pPr>
            <w:r w:rsidRPr="00EF56A6">
              <w:rPr>
                <w:rFonts w:eastAsia="Arial Unicode MS"/>
                <w:color w:val="000000"/>
                <w:sz w:val="18"/>
                <w:szCs w:val="18"/>
                <w:lang w:bidi="ru-RU"/>
              </w:rPr>
              <w:t>Контроли</w:t>
            </w:r>
          </w:p>
          <w:p w14:paraId="29E346B0" w14:textId="77777777" w:rsidR="00EF56A6" w:rsidRPr="00EF56A6" w:rsidRDefault="00EF56A6" w:rsidP="00EF56A6">
            <w:pPr>
              <w:framePr w:w="16037" w:wrap="notBeside" w:vAnchor="text" w:hAnchor="text" w:xAlign="center" w:y="1"/>
              <w:widowControl w:val="0"/>
              <w:spacing w:line="245" w:lineRule="exact"/>
              <w:jc w:val="center"/>
              <w:rPr>
                <w:rFonts w:ascii="Arial Unicode MS" w:eastAsia="Arial Unicode MS" w:hAnsi="Arial Unicode MS" w:cs="Arial Unicode MS"/>
                <w:color w:val="000000"/>
                <w:lang w:bidi="ru-RU"/>
              </w:rPr>
            </w:pPr>
            <w:proofErr w:type="spellStart"/>
            <w:r w:rsidRPr="00EF56A6">
              <w:rPr>
                <w:rFonts w:eastAsia="Arial Unicode MS"/>
                <w:color w:val="000000"/>
                <w:sz w:val="18"/>
                <w:szCs w:val="18"/>
                <w:lang w:bidi="ru-RU"/>
              </w:rPr>
              <w:t>руемые</w:t>
            </w:r>
            <w:proofErr w:type="spellEnd"/>
          </w:p>
          <w:p w14:paraId="0F1B8743" w14:textId="77777777" w:rsidR="00EF56A6" w:rsidRPr="00EF56A6" w:rsidRDefault="00EF56A6" w:rsidP="00EF56A6">
            <w:pPr>
              <w:framePr w:w="16037" w:wrap="notBeside" w:vAnchor="text" w:hAnchor="text" w:xAlign="center" w:y="1"/>
              <w:widowControl w:val="0"/>
              <w:spacing w:line="245"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лица</w:t>
            </w:r>
          </w:p>
        </w:tc>
        <w:tc>
          <w:tcPr>
            <w:tcW w:w="1709" w:type="dxa"/>
            <w:tcBorders>
              <w:top w:val="single" w:sz="4" w:space="0" w:color="auto"/>
              <w:left w:val="single" w:sz="4" w:space="0" w:color="auto"/>
              <w:right w:val="single" w:sz="4" w:space="0" w:color="auto"/>
            </w:tcBorders>
            <w:shd w:val="clear" w:color="auto" w:fill="FFFFFF"/>
            <w:vAlign w:val="center"/>
          </w:tcPr>
          <w:p w14:paraId="2E20C718" w14:textId="77777777" w:rsidR="00EF56A6" w:rsidRPr="00EF56A6" w:rsidRDefault="00EF56A6" w:rsidP="00EF56A6">
            <w:pPr>
              <w:framePr w:w="16037" w:wrap="notBeside" w:vAnchor="text" w:hAnchor="text" w:xAlign="center" w:y="1"/>
              <w:widowControl w:val="0"/>
              <w:spacing w:line="230" w:lineRule="exact"/>
              <w:jc w:val="center"/>
              <w:rPr>
                <w:rFonts w:ascii="Arial Unicode MS" w:eastAsia="Arial Unicode MS" w:hAnsi="Arial Unicode MS" w:cs="Arial Unicode MS"/>
                <w:color w:val="000000"/>
                <w:lang w:bidi="ru-RU"/>
              </w:rPr>
            </w:pPr>
            <w:r w:rsidRPr="00EF56A6">
              <w:rPr>
                <w:color w:val="000000"/>
                <w:kern w:val="1"/>
                <w:sz w:val="18"/>
                <w:szCs w:val="18"/>
                <w:lang w:bidi="ru-RU"/>
              </w:rPr>
              <w:t>Отдел строительства, ЖКХ и дорожной деятельности Администрации Лебяжьевского муниципального округа Курганской области</w:t>
            </w:r>
          </w:p>
        </w:tc>
      </w:tr>
      <w:tr w:rsidR="00EF56A6" w:rsidRPr="00EF56A6" w14:paraId="32021EB8" w14:textId="77777777" w:rsidTr="006A1138">
        <w:trPr>
          <w:trHeight w:hRule="exact" w:val="2914"/>
          <w:jc w:val="center"/>
        </w:trPr>
        <w:tc>
          <w:tcPr>
            <w:tcW w:w="571" w:type="dxa"/>
            <w:tcBorders>
              <w:top w:val="single" w:sz="4" w:space="0" w:color="auto"/>
              <w:left w:val="single" w:sz="4" w:space="0" w:color="auto"/>
              <w:bottom w:val="single" w:sz="4" w:space="0" w:color="auto"/>
            </w:tcBorders>
            <w:shd w:val="clear" w:color="auto" w:fill="FFFFFF"/>
          </w:tcPr>
          <w:p w14:paraId="4270027D" w14:textId="77777777" w:rsidR="00EF56A6" w:rsidRPr="00EF56A6" w:rsidRDefault="00EF56A6" w:rsidP="00EF56A6">
            <w:pPr>
              <w:framePr w:w="16037" w:wrap="notBeside" w:vAnchor="text" w:hAnchor="text" w:xAlign="center" w:y="1"/>
              <w:widowControl w:val="0"/>
              <w:spacing w:line="240" w:lineRule="exact"/>
              <w:ind w:left="200"/>
              <w:rPr>
                <w:rFonts w:ascii="Arial Unicode MS" w:eastAsia="Arial Unicode MS" w:hAnsi="Arial Unicode MS" w:cs="Arial Unicode MS"/>
                <w:color w:val="000000"/>
                <w:lang w:bidi="ru-RU"/>
              </w:rPr>
            </w:pPr>
            <w:r w:rsidRPr="00EF56A6">
              <w:rPr>
                <w:rFonts w:eastAsia="Arial Unicode MS"/>
                <w:color w:val="000000"/>
                <w:lang w:bidi="ru-RU"/>
              </w:rPr>
              <w:t>4.</w:t>
            </w:r>
          </w:p>
        </w:tc>
        <w:tc>
          <w:tcPr>
            <w:tcW w:w="4397" w:type="dxa"/>
            <w:tcBorders>
              <w:top w:val="single" w:sz="4" w:space="0" w:color="auto"/>
              <w:left w:val="single" w:sz="4" w:space="0" w:color="auto"/>
              <w:bottom w:val="single" w:sz="4" w:space="0" w:color="auto"/>
            </w:tcBorders>
            <w:shd w:val="clear" w:color="auto" w:fill="FFFFFF"/>
            <w:vAlign w:val="bottom"/>
          </w:tcPr>
          <w:p w14:paraId="5E1C3B04" w14:textId="77777777" w:rsidR="00EF56A6" w:rsidRPr="00EF56A6" w:rsidRDefault="00EF56A6" w:rsidP="00EF56A6">
            <w:pPr>
              <w:framePr w:w="16037" w:wrap="notBeside" w:vAnchor="text" w:hAnchor="text" w:xAlign="center" w:y="1"/>
              <w:widowControl w:val="0"/>
              <w:spacing w:after="300" w:line="18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Профилактический визит</w:t>
            </w:r>
          </w:p>
          <w:p w14:paraId="7C10FED6" w14:textId="77777777" w:rsidR="00EF56A6" w:rsidRPr="00EF56A6" w:rsidRDefault="00EF56A6" w:rsidP="00EF56A6">
            <w:pPr>
              <w:framePr w:w="16037" w:wrap="notBeside" w:vAnchor="text" w:hAnchor="text" w:xAlign="center" w:y="1"/>
              <w:widowControl w:val="0"/>
              <w:spacing w:before="300" w:line="240" w:lineRule="exact"/>
              <w:rPr>
                <w:rFonts w:ascii="Arial Unicode MS" w:eastAsia="Arial Unicode MS" w:hAnsi="Arial Unicode MS" w:cs="Arial Unicode MS"/>
                <w:color w:val="000000"/>
                <w:lang w:bidi="ru-RU"/>
              </w:rPr>
            </w:pPr>
            <w:proofErr w:type="gramStart"/>
            <w:r w:rsidRPr="00EF56A6">
              <w:rPr>
                <w:rFonts w:eastAsia="Arial Unicode MS"/>
                <w:color w:val="000000"/>
                <w:sz w:val="18"/>
                <w:szCs w:val="18"/>
                <w:lang w:bidi="ru-RU"/>
              </w:rPr>
              <w:t>(Профилактический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w:t>
            </w:r>
            <w:r w:rsidRPr="00EF56A6">
              <w:rPr>
                <w:rFonts w:eastAsia="Arial Unicode MS"/>
                <w:color w:val="000000"/>
                <w:sz w:val="18"/>
                <w:szCs w:val="18"/>
                <w:lang w:bidi="ru-RU"/>
              </w:rPr>
              <w:softHyphen/>
              <w:t>конференц-связи.</w:t>
            </w:r>
            <w:proofErr w:type="gramEnd"/>
            <w:r w:rsidRPr="00EF56A6">
              <w:rPr>
                <w:rFonts w:eastAsia="Arial Unicode MS"/>
                <w:color w:val="000000"/>
                <w:sz w:val="18"/>
                <w:szCs w:val="18"/>
                <w:lang w:bidi="ru-RU"/>
              </w:rPr>
              <w:t xml:space="preserve"> </w:t>
            </w:r>
            <w:proofErr w:type="gramStart"/>
            <w:r w:rsidRPr="00EF56A6">
              <w:rPr>
                <w:rFonts w:eastAsia="Arial Unicode MS"/>
                <w:color w:val="000000"/>
                <w:sz w:val="18"/>
                <w:szCs w:val="18"/>
                <w:lang w:bidi="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roofErr w:type="gramEnd"/>
          </w:p>
        </w:tc>
        <w:tc>
          <w:tcPr>
            <w:tcW w:w="3830" w:type="dxa"/>
            <w:tcBorders>
              <w:top w:val="single" w:sz="4" w:space="0" w:color="auto"/>
              <w:left w:val="single" w:sz="4" w:space="0" w:color="auto"/>
              <w:bottom w:val="single" w:sz="4" w:space="0" w:color="auto"/>
            </w:tcBorders>
            <w:shd w:val="clear" w:color="auto" w:fill="FFFFFF"/>
            <w:vAlign w:val="center"/>
          </w:tcPr>
          <w:p w14:paraId="330D57A5" w14:textId="77777777" w:rsidR="00EF56A6" w:rsidRPr="00EF56A6" w:rsidRDefault="00EF56A6" w:rsidP="00EF56A6">
            <w:pPr>
              <w:framePr w:w="16037" w:wrap="notBeside" w:vAnchor="text" w:hAnchor="text" w:xAlign="center" w:y="1"/>
              <w:widowControl w:val="0"/>
              <w:spacing w:line="240" w:lineRule="exact"/>
              <w:rPr>
                <w:rFonts w:ascii="Arial Unicode MS" w:eastAsia="Arial Unicode MS" w:hAnsi="Arial Unicode MS" w:cs="Arial Unicode MS"/>
                <w:color w:val="000000"/>
                <w:lang w:bidi="ru-RU"/>
              </w:rPr>
            </w:pPr>
            <w:r w:rsidRPr="00EF56A6">
              <w:rPr>
                <w:rFonts w:eastAsia="Arial Unicode MS"/>
                <w:color w:val="000000"/>
                <w:sz w:val="18"/>
                <w:szCs w:val="18"/>
                <w:lang w:bidi="ru-RU"/>
              </w:rPr>
              <w:t>Проведение профилактических визитов в отношении контролируемых лиц</w:t>
            </w:r>
          </w:p>
        </w:tc>
        <w:tc>
          <w:tcPr>
            <w:tcW w:w="1838" w:type="dxa"/>
            <w:tcBorders>
              <w:top w:val="single" w:sz="4" w:space="0" w:color="auto"/>
              <w:left w:val="single" w:sz="4" w:space="0" w:color="auto"/>
              <w:bottom w:val="single" w:sz="4" w:space="0" w:color="auto"/>
            </w:tcBorders>
            <w:shd w:val="clear" w:color="auto" w:fill="FFFFFF"/>
            <w:vAlign w:val="center"/>
          </w:tcPr>
          <w:p w14:paraId="21E8312E" w14:textId="77777777" w:rsidR="00EF56A6" w:rsidRPr="00EF56A6" w:rsidRDefault="00EF56A6" w:rsidP="00EF56A6">
            <w:pPr>
              <w:framePr w:w="16037" w:wrap="notBeside" w:vAnchor="text" w:hAnchor="text" w:xAlign="center" w:y="1"/>
              <w:widowControl w:val="0"/>
              <w:spacing w:line="25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По мере необходимости</w:t>
            </w:r>
          </w:p>
        </w:tc>
        <w:tc>
          <w:tcPr>
            <w:tcW w:w="2554" w:type="dxa"/>
            <w:tcBorders>
              <w:top w:val="single" w:sz="4" w:space="0" w:color="auto"/>
              <w:left w:val="single" w:sz="4" w:space="0" w:color="auto"/>
              <w:bottom w:val="single" w:sz="4" w:space="0" w:color="auto"/>
            </w:tcBorders>
            <w:shd w:val="clear" w:color="auto" w:fill="FFFFFF"/>
            <w:vAlign w:val="center"/>
          </w:tcPr>
          <w:p w14:paraId="63B37C30" w14:textId="77777777" w:rsidR="00EF56A6" w:rsidRPr="00EF56A6" w:rsidRDefault="00EF56A6" w:rsidP="00EF56A6">
            <w:pPr>
              <w:framePr w:w="16037" w:wrap="notBeside" w:vAnchor="text" w:hAnchor="text" w:xAlign="center" w:y="1"/>
              <w:widowControl w:val="0"/>
              <w:spacing w:line="240"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Повышение уровня правовой грамотности и информирование контролируемых лиц</w:t>
            </w:r>
          </w:p>
        </w:tc>
        <w:tc>
          <w:tcPr>
            <w:tcW w:w="1138" w:type="dxa"/>
            <w:tcBorders>
              <w:top w:val="single" w:sz="4" w:space="0" w:color="auto"/>
              <w:left w:val="single" w:sz="4" w:space="0" w:color="auto"/>
              <w:bottom w:val="single" w:sz="4" w:space="0" w:color="auto"/>
            </w:tcBorders>
            <w:shd w:val="clear" w:color="auto" w:fill="FFFFFF"/>
            <w:vAlign w:val="center"/>
          </w:tcPr>
          <w:p w14:paraId="77B02C67" w14:textId="77777777" w:rsidR="00EF56A6" w:rsidRPr="00EF56A6" w:rsidRDefault="00EF56A6" w:rsidP="00EF56A6">
            <w:pPr>
              <w:framePr w:w="16037" w:wrap="notBeside" w:vAnchor="text" w:hAnchor="text" w:xAlign="center" w:y="1"/>
              <w:widowControl w:val="0"/>
              <w:spacing w:line="245" w:lineRule="exact"/>
              <w:ind w:left="160"/>
              <w:rPr>
                <w:rFonts w:ascii="Arial Unicode MS" w:eastAsia="Arial Unicode MS" w:hAnsi="Arial Unicode MS" w:cs="Arial Unicode MS"/>
                <w:color w:val="000000"/>
                <w:lang w:bidi="ru-RU"/>
              </w:rPr>
            </w:pPr>
            <w:r w:rsidRPr="00EF56A6">
              <w:rPr>
                <w:rFonts w:eastAsia="Arial Unicode MS"/>
                <w:color w:val="000000"/>
                <w:sz w:val="18"/>
                <w:szCs w:val="18"/>
                <w:lang w:bidi="ru-RU"/>
              </w:rPr>
              <w:t>Контроли</w:t>
            </w:r>
          </w:p>
          <w:p w14:paraId="3CA46BFF" w14:textId="77777777" w:rsidR="00EF56A6" w:rsidRPr="00EF56A6" w:rsidRDefault="00EF56A6" w:rsidP="00EF56A6">
            <w:pPr>
              <w:framePr w:w="16037" w:wrap="notBeside" w:vAnchor="text" w:hAnchor="text" w:xAlign="center" w:y="1"/>
              <w:widowControl w:val="0"/>
              <w:spacing w:line="245" w:lineRule="exact"/>
              <w:jc w:val="center"/>
              <w:rPr>
                <w:rFonts w:ascii="Arial Unicode MS" w:eastAsia="Arial Unicode MS" w:hAnsi="Arial Unicode MS" w:cs="Arial Unicode MS"/>
                <w:color w:val="000000"/>
                <w:lang w:bidi="ru-RU"/>
              </w:rPr>
            </w:pPr>
            <w:proofErr w:type="spellStart"/>
            <w:r w:rsidRPr="00EF56A6">
              <w:rPr>
                <w:rFonts w:eastAsia="Arial Unicode MS"/>
                <w:color w:val="000000"/>
                <w:sz w:val="18"/>
                <w:szCs w:val="18"/>
                <w:lang w:bidi="ru-RU"/>
              </w:rPr>
              <w:t>руемые</w:t>
            </w:r>
            <w:proofErr w:type="spellEnd"/>
          </w:p>
          <w:p w14:paraId="0ACFE3CA" w14:textId="77777777" w:rsidR="00EF56A6" w:rsidRPr="00EF56A6" w:rsidRDefault="00EF56A6" w:rsidP="00EF56A6">
            <w:pPr>
              <w:framePr w:w="16037" w:wrap="notBeside" w:vAnchor="text" w:hAnchor="text" w:xAlign="center" w:y="1"/>
              <w:widowControl w:val="0"/>
              <w:spacing w:line="245" w:lineRule="exact"/>
              <w:jc w:val="center"/>
              <w:rPr>
                <w:rFonts w:ascii="Arial Unicode MS" w:eastAsia="Arial Unicode MS" w:hAnsi="Arial Unicode MS" w:cs="Arial Unicode MS"/>
                <w:color w:val="000000"/>
                <w:lang w:bidi="ru-RU"/>
              </w:rPr>
            </w:pPr>
            <w:r w:rsidRPr="00EF56A6">
              <w:rPr>
                <w:rFonts w:eastAsia="Arial Unicode MS"/>
                <w:color w:val="000000"/>
                <w:sz w:val="18"/>
                <w:szCs w:val="18"/>
                <w:lang w:bidi="ru-RU"/>
              </w:rPr>
              <w:t>лица</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14:paraId="6462812A" w14:textId="77777777" w:rsidR="00EF56A6" w:rsidRPr="00EF56A6" w:rsidRDefault="00EF56A6" w:rsidP="00EF56A6">
            <w:pPr>
              <w:framePr w:w="16037" w:wrap="notBeside" w:vAnchor="text" w:hAnchor="text" w:xAlign="center" w:y="1"/>
              <w:widowControl w:val="0"/>
              <w:spacing w:line="230" w:lineRule="exact"/>
              <w:jc w:val="center"/>
              <w:rPr>
                <w:rFonts w:ascii="Arial Unicode MS" w:eastAsia="Arial Unicode MS" w:hAnsi="Arial Unicode MS" w:cs="Arial Unicode MS"/>
                <w:color w:val="000000"/>
                <w:lang w:bidi="ru-RU"/>
              </w:rPr>
            </w:pPr>
            <w:r w:rsidRPr="00EF56A6">
              <w:rPr>
                <w:color w:val="000000"/>
                <w:kern w:val="1"/>
                <w:sz w:val="18"/>
                <w:szCs w:val="18"/>
                <w:lang w:bidi="ru-RU"/>
              </w:rPr>
              <w:t>Отдел строительства, ЖКХ и дорожной деятельности Администрации Лебяжьевского муниципального округа Курганской области</w:t>
            </w:r>
          </w:p>
        </w:tc>
      </w:tr>
    </w:tbl>
    <w:p w14:paraId="1661595B" w14:textId="77777777" w:rsidR="00EF56A6" w:rsidRPr="00EF56A6" w:rsidRDefault="00EF56A6" w:rsidP="00EF56A6">
      <w:pPr>
        <w:framePr w:w="16037" w:wrap="notBeside" w:vAnchor="text" w:hAnchor="text" w:xAlign="center" w:y="1"/>
        <w:widowControl w:val="0"/>
        <w:rPr>
          <w:rFonts w:ascii="Arial Unicode MS" w:eastAsia="Arial Unicode MS" w:hAnsi="Arial Unicode MS" w:cs="Arial Unicode MS"/>
          <w:color w:val="000000"/>
          <w:sz w:val="2"/>
          <w:szCs w:val="2"/>
          <w:lang w:bidi="ru-RU"/>
        </w:rPr>
      </w:pPr>
    </w:p>
    <w:p w14:paraId="2FADA9BD" w14:textId="77777777" w:rsidR="00EF56A6" w:rsidRPr="00EF56A6" w:rsidRDefault="00EF56A6" w:rsidP="00EF56A6">
      <w:pPr>
        <w:widowControl w:val="0"/>
        <w:rPr>
          <w:rFonts w:ascii="Arial Unicode MS" w:eastAsia="Arial Unicode MS" w:hAnsi="Arial Unicode MS" w:cs="Arial Unicode MS"/>
          <w:color w:val="000000"/>
          <w:sz w:val="2"/>
          <w:szCs w:val="2"/>
          <w:lang w:bidi="ru-RU"/>
        </w:rPr>
      </w:pPr>
    </w:p>
    <w:p w14:paraId="34557B8C" w14:textId="77777777" w:rsidR="00EF56A6" w:rsidRPr="00EF56A6" w:rsidRDefault="00EF56A6" w:rsidP="00EF56A6">
      <w:pPr>
        <w:widowControl w:val="0"/>
        <w:rPr>
          <w:rFonts w:ascii="Arial Unicode MS" w:eastAsia="Arial Unicode MS" w:hAnsi="Arial Unicode MS" w:cs="Arial Unicode MS"/>
          <w:color w:val="000000"/>
          <w:sz w:val="2"/>
          <w:szCs w:val="2"/>
          <w:lang w:bidi="ru-RU"/>
        </w:rPr>
      </w:pPr>
    </w:p>
    <w:p w14:paraId="4E717310" w14:textId="77777777" w:rsidR="00EF56A6" w:rsidRPr="00EF56A6" w:rsidRDefault="00EF56A6" w:rsidP="00EF56A6">
      <w:pPr>
        <w:suppressAutoHyphens/>
        <w:spacing w:line="100" w:lineRule="atLeast"/>
        <w:textAlignment w:val="baseline"/>
        <w:rPr>
          <w:kern w:val="1"/>
          <w:lang w:eastAsia="ar-SA"/>
        </w:rPr>
      </w:pPr>
    </w:p>
    <w:p w14:paraId="71581868" w14:textId="77777777" w:rsidR="00EF56A6" w:rsidRPr="00EF56A6" w:rsidRDefault="00EF56A6" w:rsidP="00EF56A6">
      <w:pPr>
        <w:suppressAutoHyphens/>
        <w:spacing w:line="100" w:lineRule="atLeast"/>
        <w:textAlignment w:val="baseline"/>
        <w:rPr>
          <w:kern w:val="1"/>
          <w:lang w:eastAsia="ar-SA"/>
        </w:rPr>
      </w:pPr>
    </w:p>
    <w:p w14:paraId="5BAD47B0" w14:textId="77777777" w:rsidR="00EF56A6" w:rsidRPr="00EF56A6" w:rsidRDefault="00EF56A6" w:rsidP="00EF56A6">
      <w:pPr>
        <w:suppressAutoHyphens/>
        <w:spacing w:line="100" w:lineRule="atLeast"/>
        <w:textAlignment w:val="baseline"/>
        <w:rPr>
          <w:kern w:val="1"/>
          <w:lang w:eastAsia="ar-SA"/>
        </w:rPr>
      </w:pPr>
    </w:p>
    <w:p w14:paraId="21A41929" w14:textId="77777777" w:rsidR="00EF56A6" w:rsidRPr="00EF56A6" w:rsidRDefault="00EF56A6" w:rsidP="00EF56A6">
      <w:pPr>
        <w:suppressAutoHyphens/>
        <w:spacing w:line="100" w:lineRule="atLeast"/>
        <w:textAlignment w:val="baseline"/>
        <w:rPr>
          <w:rFonts w:eastAsia="Arial Unicode MS"/>
          <w:color w:val="000000"/>
          <w:lang w:bidi="ru-RU"/>
        </w:rPr>
        <w:sectPr w:rsidR="00EF56A6" w:rsidRPr="00EF56A6" w:rsidSect="006A1138">
          <w:pgSz w:w="16840" w:h="11900" w:orient="landscape" w:code="9"/>
          <w:pgMar w:top="709" w:right="522" w:bottom="567" w:left="284" w:header="0" w:footer="6" w:gutter="0"/>
          <w:cols w:space="720"/>
          <w:noEndnote/>
          <w:docGrid w:linePitch="360"/>
        </w:sectPr>
      </w:pPr>
    </w:p>
    <w:p w14:paraId="77EAE272" w14:textId="77777777" w:rsidR="00EF56A6" w:rsidRPr="00EF56A6" w:rsidRDefault="00EF56A6" w:rsidP="00EF56A6">
      <w:pPr>
        <w:suppressAutoHyphens/>
        <w:spacing w:line="100" w:lineRule="atLeast"/>
        <w:jc w:val="center"/>
        <w:textAlignment w:val="baseline"/>
        <w:rPr>
          <w:kern w:val="1"/>
          <w:lang w:eastAsia="ar-SA"/>
        </w:rPr>
      </w:pPr>
    </w:p>
    <w:p w14:paraId="08FE2F65" w14:textId="77777777" w:rsidR="00EF56A6" w:rsidRPr="00254DA6" w:rsidRDefault="00EF56A6" w:rsidP="00EF56A6">
      <w:pPr>
        <w:suppressAutoHyphens/>
        <w:spacing w:line="100" w:lineRule="atLeast"/>
        <w:jc w:val="center"/>
        <w:textAlignment w:val="baseline"/>
        <w:rPr>
          <w:b/>
          <w:bCs/>
          <w:kern w:val="1"/>
          <w:sz w:val="22"/>
          <w:szCs w:val="22"/>
          <w:lang w:eastAsia="ar-SA"/>
        </w:rPr>
      </w:pPr>
      <w:bookmarkStart w:id="11" w:name="_Hlk152246857"/>
      <w:r w:rsidRPr="00254DA6">
        <w:rPr>
          <w:b/>
          <w:bCs/>
          <w:kern w:val="1"/>
          <w:sz w:val="22"/>
          <w:szCs w:val="22"/>
          <w:lang w:eastAsia="ar-SA"/>
        </w:rPr>
        <w:t>Об утверждении 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Лебяжьевского муниципального округа Курганской области на 2025 год</w:t>
      </w:r>
    </w:p>
    <w:bookmarkEnd w:id="11"/>
    <w:p w14:paraId="1A6CF276" w14:textId="2A894C03" w:rsidR="00EF56A6" w:rsidRPr="00254DA6" w:rsidRDefault="00254DA6" w:rsidP="00EF56A6">
      <w:pPr>
        <w:suppressAutoHyphens/>
        <w:spacing w:line="100" w:lineRule="atLeast"/>
        <w:jc w:val="center"/>
        <w:textAlignment w:val="baseline"/>
        <w:rPr>
          <w:kern w:val="1"/>
          <w:sz w:val="22"/>
          <w:szCs w:val="22"/>
          <w:lang w:eastAsia="ar-SA"/>
        </w:rPr>
      </w:pPr>
      <w:r w:rsidRPr="00254DA6">
        <w:rPr>
          <w:kern w:val="1"/>
          <w:sz w:val="22"/>
          <w:szCs w:val="22"/>
          <w:lang w:eastAsia="ar-SA"/>
        </w:rPr>
        <w:t>постановление</w:t>
      </w:r>
      <w:r w:rsidRPr="00254DA6">
        <w:rPr>
          <w:sz w:val="22"/>
          <w:szCs w:val="22"/>
        </w:rPr>
        <w:t xml:space="preserve"> </w:t>
      </w:r>
      <w:r w:rsidRPr="00254DA6">
        <w:rPr>
          <w:kern w:val="1"/>
          <w:sz w:val="22"/>
          <w:szCs w:val="22"/>
          <w:lang w:eastAsia="ar-SA"/>
        </w:rPr>
        <w:t>Администрации Лебяжьевского муниципального округа</w:t>
      </w:r>
    </w:p>
    <w:p w14:paraId="35DBCD39" w14:textId="2F96C1BB" w:rsidR="00254DA6" w:rsidRPr="00254DA6" w:rsidRDefault="00254DA6" w:rsidP="00EF56A6">
      <w:pPr>
        <w:suppressAutoHyphens/>
        <w:spacing w:line="100" w:lineRule="atLeast"/>
        <w:jc w:val="center"/>
        <w:textAlignment w:val="baseline"/>
        <w:rPr>
          <w:kern w:val="1"/>
          <w:sz w:val="22"/>
          <w:szCs w:val="22"/>
          <w:lang w:eastAsia="ar-SA"/>
        </w:rPr>
      </w:pPr>
      <w:r w:rsidRPr="00254DA6">
        <w:rPr>
          <w:kern w:val="1"/>
          <w:sz w:val="22"/>
          <w:szCs w:val="22"/>
          <w:lang w:eastAsia="ar-SA"/>
        </w:rPr>
        <w:t>от 18 декабря 2024 года № 848</w:t>
      </w:r>
    </w:p>
    <w:p w14:paraId="609E5841" w14:textId="77777777" w:rsidR="00EF56A6" w:rsidRPr="00254DA6" w:rsidRDefault="00EF56A6" w:rsidP="00EF56A6">
      <w:pPr>
        <w:suppressAutoHyphens/>
        <w:spacing w:line="100" w:lineRule="atLeast"/>
        <w:jc w:val="center"/>
        <w:textAlignment w:val="baseline"/>
        <w:rPr>
          <w:kern w:val="1"/>
          <w:sz w:val="22"/>
          <w:szCs w:val="22"/>
          <w:lang w:eastAsia="ar-SA"/>
        </w:rPr>
      </w:pPr>
    </w:p>
    <w:p w14:paraId="35ACA914" w14:textId="77777777" w:rsidR="00EF56A6" w:rsidRPr="00254DA6" w:rsidRDefault="00EF56A6" w:rsidP="00EF56A6">
      <w:pPr>
        <w:suppressAutoHyphens/>
        <w:autoSpaceDE w:val="0"/>
        <w:spacing w:line="100" w:lineRule="atLeast"/>
        <w:ind w:firstLine="708"/>
        <w:jc w:val="both"/>
        <w:textAlignment w:val="baseline"/>
        <w:rPr>
          <w:kern w:val="1"/>
          <w:sz w:val="22"/>
          <w:szCs w:val="22"/>
          <w:lang w:eastAsia="ar-SA"/>
        </w:rPr>
      </w:pPr>
      <w:proofErr w:type="gramStart"/>
      <w:r w:rsidRPr="00254DA6">
        <w:rPr>
          <w:kern w:val="1"/>
          <w:sz w:val="22"/>
          <w:szCs w:val="22"/>
          <w:lang w:eastAsia="ar-SA"/>
        </w:rPr>
        <w:t>В соответствии со статьей 44 Федерального закона от 31 июля 2020 года  № 248-ФЗ «О государственном контроле (надзоре) и муниципальном контроле в Российской Федерации», статьей 17.1 Федерального закона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w:t>
      </w:r>
      <w:proofErr w:type="gramEnd"/>
      <w:r w:rsidRPr="00254DA6">
        <w:rPr>
          <w:kern w:val="1"/>
          <w:sz w:val="22"/>
          <w:szCs w:val="22"/>
          <w:lang w:eastAsia="ar-SA"/>
        </w:rPr>
        <w:t>) органами программы профилактики  рисков причинения вреда (ущерба) охраняемым законом ценностям», решением Думы Лебяжьевского муниципального округа от 9 декабря 2021 года № 168 «Об утверждении Положения о муниципальном контроле в сфере благоустройства на территории  Лебяжьевского муниципального округа», статьей 36 Устава Лебяжьевского муниципального округа Курганской области,  Администрация Лебяжьевского муниципального округа Курганской области</w:t>
      </w:r>
    </w:p>
    <w:p w14:paraId="3BDF3A95" w14:textId="77777777" w:rsidR="00EF56A6" w:rsidRPr="00254DA6" w:rsidRDefault="00EF56A6" w:rsidP="00EF56A6">
      <w:pPr>
        <w:suppressAutoHyphens/>
        <w:spacing w:line="100" w:lineRule="atLeast"/>
        <w:jc w:val="both"/>
        <w:textAlignment w:val="baseline"/>
        <w:rPr>
          <w:kern w:val="1"/>
          <w:sz w:val="22"/>
          <w:szCs w:val="22"/>
          <w:lang w:eastAsia="ar-SA"/>
        </w:rPr>
      </w:pPr>
      <w:r w:rsidRPr="00254DA6">
        <w:rPr>
          <w:kern w:val="1"/>
          <w:sz w:val="22"/>
          <w:szCs w:val="22"/>
          <w:lang w:eastAsia="ar-SA"/>
        </w:rPr>
        <w:t>ПОСТАНОВЛЯЕТ:</w:t>
      </w:r>
    </w:p>
    <w:p w14:paraId="7DD7498E" w14:textId="77777777" w:rsidR="00EF56A6" w:rsidRPr="00254DA6" w:rsidRDefault="00EF56A6" w:rsidP="00EF56A6">
      <w:pPr>
        <w:suppressAutoHyphens/>
        <w:autoSpaceDE w:val="0"/>
        <w:spacing w:line="100" w:lineRule="atLeast"/>
        <w:ind w:firstLine="708"/>
        <w:jc w:val="both"/>
        <w:textAlignment w:val="baseline"/>
        <w:rPr>
          <w:kern w:val="1"/>
          <w:sz w:val="22"/>
          <w:szCs w:val="22"/>
          <w:lang w:eastAsia="ar-SA"/>
        </w:rPr>
      </w:pPr>
      <w:r w:rsidRPr="00254DA6">
        <w:rPr>
          <w:kern w:val="1"/>
          <w:sz w:val="22"/>
          <w:szCs w:val="22"/>
          <w:lang w:eastAsia="ar-SA"/>
        </w:rPr>
        <w:t>1. Утвердить Программу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Лебяжьевского муниципального округа Курганской области на 2025 год, согласно приложению к настоящему постановлению.</w:t>
      </w:r>
    </w:p>
    <w:p w14:paraId="472DCE36" w14:textId="77777777" w:rsidR="00EF56A6" w:rsidRPr="00254DA6" w:rsidRDefault="00EF56A6" w:rsidP="00EF56A6">
      <w:pPr>
        <w:suppressAutoHyphens/>
        <w:spacing w:line="100" w:lineRule="atLeast"/>
        <w:ind w:firstLine="708"/>
        <w:jc w:val="both"/>
        <w:textAlignment w:val="baseline"/>
        <w:rPr>
          <w:i/>
          <w:kern w:val="1"/>
          <w:sz w:val="22"/>
          <w:szCs w:val="22"/>
          <w:lang w:eastAsia="ar-SA"/>
        </w:rPr>
      </w:pPr>
      <w:r w:rsidRPr="00254DA6">
        <w:rPr>
          <w:kern w:val="1"/>
          <w:sz w:val="22"/>
          <w:szCs w:val="22"/>
          <w:lang w:eastAsia="ar-SA"/>
        </w:rPr>
        <w:t>2. Обнародовать настоящее постановление в местах обнародования муниципальных нормативных правовых актов</w:t>
      </w:r>
      <w:r w:rsidRPr="00254DA6">
        <w:rPr>
          <w:i/>
          <w:kern w:val="1"/>
          <w:sz w:val="22"/>
          <w:szCs w:val="22"/>
          <w:lang w:eastAsia="ar-SA"/>
        </w:rPr>
        <w:t>.</w:t>
      </w:r>
    </w:p>
    <w:p w14:paraId="434CD0BF" w14:textId="77777777" w:rsidR="00EF56A6" w:rsidRPr="00254DA6" w:rsidRDefault="00EF56A6" w:rsidP="00EF56A6">
      <w:pPr>
        <w:suppressAutoHyphens/>
        <w:spacing w:line="100" w:lineRule="atLeast"/>
        <w:ind w:firstLine="708"/>
        <w:jc w:val="both"/>
        <w:textAlignment w:val="baseline"/>
        <w:rPr>
          <w:kern w:val="1"/>
          <w:sz w:val="22"/>
          <w:szCs w:val="22"/>
          <w:lang w:eastAsia="ar-SA"/>
        </w:rPr>
      </w:pPr>
      <w:r w:rsidRPr="00254DA6">
        <w:rPr>
          <w:kern w:val="1"/>
          <w:sz w:val="22"/>
          <w:szCs w:val="22"/>
          <w:lang w:eastAsia="ar-SA"/>
        </w:rPr>
        <w:t>3. Постановление вступает в силу после его официального обнародования.</w:t>
      </w:r>
    </w:p>
    <w:p w14:paraId="74F11523" w14:textId="77777777" w:rsidR="00EF56A6" w:rsidRPr="00254DA6" w:rsidRDefault="00EF56A6" w:rsidP="00EF56A6">
      <w:pPr>
        <w:suppressAutoHyphens/>
        <w:autoSpaceDE w:val="0"/>
        <w:spacing w:line="100" w:lineRule="atLeast"/>
        <w:ind w:firstLine="709"/>
        <w:jc w:val="both"/>
        <w:textAlignment w:val="baseline"/>
        <w:rPr>
          <w:rFonts w:eastAsia="Arial"/>
          <w:b/>
          <w:bCs/>
          <w:kern w:val="1"/>
          <w:sz w:val="22"/>
          <w:szCs w:val="22"/>
          <w:lang w:eastAsia="ar-SA"/>
        </w:rPr>
      </w:pPr>
      <w:r w:rsidRPr="00254DA6">
        <w:rPr>
          <w:rFonts w:eastAsia="Arial"/>
          <w:bCs/>
          <w:kern w:val="1"/>
          <w:sz w:val="22"/>
          <w:szCs w:val="22"/>
          <w:lang w:eastAsia="ar-SA"/>
        </w:rPr>
        <w:t xml:space="preserve">4. </w:t>
      </w:r>
      <w:proofErr w:type="gramStart"/>
      <w:r w:rsidRPr="00254DA6">
        <w:rPr>
          <w:rFonts w:eastAsia="Arial"/>
          <w:bCs/>
          <w:kern w:val="1"/>
          <w:sz w:val="22"/>
          <w:szCs w:val="22"/>
          <w:lang w:eastAsia="ar-SA"/>
        </w:rPr>
        <w:t>Контроль за</w:t>
      </w:r>
      <w:proofErr w:type="gramEnd"/>
      <w:r w:rsidRPr="00254DA6">
        <w:rPr>
          <w:rFonts w:eastAsia="Arial"/>
          <w:bCs/>
          <w:kern w:val="1"/>
          <w:sz w:val="22"/>
          <w:szCs w:val="22"/>
          <w:lang w:eastAsia="ar-SA"/>
        </w:rPr>
        <w:t xml:space="preserve"> исполнением настоящего постановления возложить на заместителя Главы Лебяжьевского муниципального округа по строительству и ЖКХ.</w:t>
      </w:r>
    </w:p>
    <w:p w14:paraId="5FC4D32D" w14:textId="77777777" w:rsidR="00EF56A6" w:rsidRPr="00254DA6" w:rsidRDefault="00EF56A6" w:rsidP="00EF56A6">
      <w:pPr>
        <w:suppressAutoHyphens/>
        <w:autoSpaceDE w:val="0"/>
        <w:spacing w:line="100" w:lineRule="atLeast"/>
        <w:ind w:firstLine="540"/>
        <w:jc w:val="both"/>
        <w:textAlignment w:val="baseline"/>
        <w:rPr>
          <w:rFonts w:eastAsia="Arial"/>
          <w:b/>
          <w:bCs/>
          <w:kern w:val="1"/>
          <w:sz w:val="22"/>
          <w:szCs w:val="22"/>
          <w:lang w:eastAsia="ar-SA"/>
        </w:rPr>
      </w:pPr>
    </w:p>
    <w:p w14:paraId="543F5A9C" w14:textId="77777777" w:rsidR="00EF56A6" w:rsidRPr="00254DA6" w:rsidRDefault="00EF56A6" w:rsidP="00EF56A6">
      <w:pPr>
        <w:suppressAutoHyphens/>
        <w:autoSpaceDE w:val="0"/>
        <w:spacing w:line="100" w:lineRule="atLeast"/>
        <w:jc w:val="both"/>
        <w:textAlignment w:val="baseline"/>
        <w:rPr>
          <w:rFonts w:eastAsia="Arial"/>
          <w:b/>
          <w:bCs/>
          <w:kern w:val="1"/>
          <w:sz w:val="22"/>
          <w:szCs w:val="22"/>
          <w:lang w:eastAsia="ar-SA"/>
        </w:rPr>
      </w:pPr>
    </w:p>
    <w:p w14:paraId="1D83F607" w14:textId="77777777" w:rsidR="00EF56A6" w:rsidRPr="00254DA6" w:rsidRDefault="00EF56A6" w:rsidP="00EF56A6">
      <w:pPr>
        <w:suppressAutoHyphens/>
        <w:autoSpaceDE w:val="0"/>
        <w:spacing w:line="100" w:lineRule="atLeast"/>
        <w:jc w:val="both"/>
        <w:rPr>
          <w:rFonts w:eastAsia="Arial"/>
          <w:bCs/>
          <w:kern w:val="2"/>
          <w:sz w:val="22"/>
          <w:szCs w:val="22"/>
          <w:lang w:eastAsia="ar-SA"/>
        </w:rPr>
      </w:pPr>
      <w:r w:rsidRPr="00254DA6">
        <w:rPr>
          <w:rFonts w:eastAsia="Arial"/>
          <w:bCs/>
          <w:kern w:val="2"/>
          <w:sz w:val="22"/>
          <w:szCs w:val="22"/>
          <w:lang w:eastAsia="ar-SA"/>
        </w:rPr>
        <w:t xml:space="preserve">Глава Лебяжьевского муниципального округа </w:t>
      </w:r>
    </w:p>
    <w:p w14:paraId="6A823ED6" w14:textId="77777777" w:rsidR="00EF56A6" w:rsidRPr="00254DA6" w:rsidRDefault="00EF56A6" w:rsidP="00EF56A6">
      <w:pPr>
        <w:suppressAutoHyphens/>
        <w:autoSpaceDE w:val="0"/>
        <w:spacing w:line="100" w:lineRule="atLeast"/>
        <w:jc w:val="both"/>
        <w:textAlignment w:val="baseline"/>
        <w:rPr>
          <w:rFonts w:eastAsia="Arial"/>
          <w:bCs/>
          <w:kern w:val="1"/>
          <w:sz w:val="22"/>
          <w:szCs w:val="22"/>
          <w:lang w:eastAsia="ar-SA"/>
        </w:rPr>
      </w:pPr>
      <w:r w:rsidRPr="00254DA6">
        <w:rPr>
          <w:kern w:val="2"/>
          <w:sz w:val="22"/>
          <w:szCs w:val="22"/>
          <w:lang w:eastAsia="ar-SA"/>
        </w:rPr>
        <w:t>Курганской области                                                                                                   И.В Фадеева</w:t>
      </w:r>
    </w:p>
    <w:p w14:paraId="7505CA62" w14:textId="77777777" w:rsidR="00EF56A6" w:rsidRPr="00254DA6" w:rsidRDefault="00EF56A6" w:rsidP="00EF56A6">
      <w:pPr>
        <w:suppressAutoHyphens/>
        <w:spacing w:line="100" w:lineRule="atLeast"/>
        <w:textAlignment w:val="baseline"/>
        <w:rPr>
          <w:kern w:val="1"/>
          <w:sz w:val="22"/>
          <w:szCs w:val="22"/>
          <w:lang w:eastAsia="ar-SA"/>
        </w:rPr>
      </w:pPr>
    </w:p>
    <w:p w14:paraId="7A3216A2" w14:textId="77777777" w:rsidR="00EF56A6" w:rsidRPr="00254DA6" w:rsidRDefault="00EF56A6" w:rsidP="00EF56A6">
      <w:pPr>
        <w:suppressAutoHyphens/>
        <w:spacing w:line="100" w:lineRule="atLeast"/>
        <w:textAlignment w:val="baseline"/>
        <w:rPr>
          <w:kern w:val="1"/>
          <w:sz w:val="22"/>
          <w:szCs w:val="22"/>
          <w:lang w:eastAsia="ar-SA"/>
        </w:rPr>
      </w:pPr>
    </w:p>
    <w:p w14:paraId="6E9B4534" w14:textId="77777777" w:rsidR="00EF56A6" w:rsidRPr="00254DA6" w:rsidRDefault="00EF56A6" w:rsidP="00EF56A6">
      <w:pPr>
        <w:suppressAutoHyphens/>
        <w:spacing w:line="100" w:lineRule="atLeast"/>
        <w:textAlignment w:val="baseline"/>
        <w:rPr>
          <w:kern w:val="1"/>
          <w:sz w:val="22"/>
          <w:szCs w:val="22"/>
          <w:lang w:eastAsia="ar-SA"/>
        </w:rPr>
      </w:pPr>
    </w:p>
    <w:p w14:paraId="55BABB93" w14:textId="77777777" w:rsidR="00EF56A6" w:rsidRPr="00254DA6" w:rsidRDefault="00EF56A6" w:rsidP="00EF56A6">
      <w:pPr>
        <w:suppressAutoHyphens/>
        <w:spacing w:line="100" w:lineRule="atLeast"/>
        <w:textAlignment w:val="baseline"/>
        <w:rPr>
          <w:kern w:val="1"/>
          <w:sz w:val="22"/>
          <w:szCs w:val="22"/>
          <w:lang w:eastAsia="ar-SA"/>
        </w:rPr>
      </w:pPr>
    </w:p>
    <w:p w14:paraId="77BACE97" w14:textId="77777777" w:rsidR="00EF56A6" w:rsidRPr="00254DA6" w:rsidRDefault="00EF56A6" w:rsidP="00EF56A6">
      <w:pPr>
        <w:widowControl w:val="0"/>
        <w:jc w:val="right"/>
        <w:rPr>
          <w:color w:val="000000"/>
          <w:sz w:val="22"/>
          <w:szCs w:val="22"/>
          <w:lang w:bidi="ru-RU"/>
        </w:rPr>
      </w:pPr>
      <w:r w:rsidRPr="00254DA6">
        <w:rPr>
          <w:color w:val="000000"/>
          <w:sz w:val="22"/>
          <w:szCs w:val="22"/>
          <w:lang w:bidi="ru-RU"/>
        </w:rPr>
        <w:t>Приложение</w:t>
      </w:r>
    </w:p>
    <w:p w14:paraId="54946F0A" w14:textId="77777777" w:rsidR="00EF56A6" w:rsidRPr="00254DA6" w:rsidRDefault="00EF56A6" w:rsidP="00EF56A6">
      <w:pPr>
        <w:widowControl w:val="0"/>
        <w:tabs>
          <w:tab w:val="left" w:leader="underscore" w:pos="6738"/>
          <w:tab w:val="left" w:leader="underscore" w:pos="8562"/>
        </w:tabs>
        <w:ind w:left="4180" w:firstLine="120"/>
        <w:jc w:val="right"/>
        <w:rPr>
          <w:color w:val="000000"/>
          <w:sz w:val="22"/>
          <w:szCs w:val="22"/>
          <w:lang w:bidi="ru-RU"/>
        </w:rPr>
      </w:pPr>
      <w:r w:rsidRPr="00254DA6">
        <w:rPr>
          <w:color w:val="000000"/>
          <w:sz w:val="22"/>
          <w:szCs w:val="22"/>
          <w:lang w:bidi="ru-RU"/>
        </w:rPr>
        <w:t>к постановлению Администрации Лебяжьевского муниципального округа Курганской области</w:t>
      </w:r>
    </w:p>
    <w:p w14:paraId="5D74B9F5" w14:textId="33709CDC" w:rsidR="00EF56A6" w:rsidRPr="00254DA6" w:rsidRDefault="00EF56A6" w:rsidP="00EF56A6">
      <w:pPr>
        <w:widowControl w:val="0"/>
        <w:tabs>
          <w:tab w:val="left" w:leader="underscore" w:pos="6738"/>
          <w:tab w:val="left" w:leader="underscore" w:pos="8562"/>
        </w:tabs>
        <w:ind w:left="4180" w:firstLine="120"/>
        <w:jc w:val="right"/>
        <w:rPr>
          <w:color w:val="000000"/>
          <w:sz w:val="22"/>
          <w:szCs w:val="22"/>
          <w:lang w:bidi="ru-RU"/>
        </w:rPr>
      </w:pPr>
      <w:r w:rsidRPr="00254DA6">
        <w:rPr>
          <w:color w:val="000000"/>
          <w:sz w:val="22"/>
          <w:szCs w:val="22"/>
          <w:lang w:bidi="ru-RU"/>
        </w:rPr>
        <w:t xml:space="preserve">                       от 18 д</w:t>
      </w:r>
      <w:r w:rsidR="00254DA6" w:rsidRPr="00254DA6">
        <w:rPr>
          <w:color w:val="000000"/>
          <w:sz w:val="22"/>
          <w:szCs w:val="22"/>
          <w:lang w:bidi="ru-RU"/>
        </w:rPr>
        <w:t xml:space="preserve">екабря 2024 года №848 </w:t>
      </w:r>
    </w:p>
    <w:p w14:paraId="620ED859" w14:textId="77777777" w:rsidR="00EF56A6" w:rsidRPr="00254DA6" w:rsidRDefault="00EF56A6" w:rsidP="00EF56A6">
      <w:pPr>
        <w:widowControl w:val="0"/>
        <w:ind w:left="4280" w:hanging="500"/>
        <w:jc w:val="right"/>
        <w:rPr>
          <w:color w:val="000000"/>
          <w:sz w:val="22"/>
          <w:szCs w:val="22"/>
          <w:lang w:bidi="ru-RU"/>
        </w:rPr>
      </w:pPr>
      <w:r w:rsidRPr="00254DA6">
        <w:rPr>
          <w:color w:val="000000"/>
          <w:sz w:val="22"/>
          <w:szCs w:val="22"/>
          <w:lang w:bidi="ru-RU"/>
        </w:rPr>
        <w:t xml:space="preserve">        «Об утверждении 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Лебяжьевского муниципального округа Курганской области на 2025 год»</w:t>
      </w:r>
    </w:p>
    <w:p w14:paraId="6E8EC132" w14:textId="77777777" w:rsidR="00EF56A6" w:rsidRPr="00254DA6" w:rsidRDefault="00EF56A6" w:rsidP="00EF56A6">
      <w:pPr>
        <w:widowControl w:val="0"/>
        <w:spacing w:after="320"/>
        <w:ind w:left="4280"/>
        <w:rPr>
          <w:color w:val="000000"/>
          <w:sz w:val="22"/>
          <w:szCs w:val="22"/>
          <w:lang w:bidi="ru-RU"/>
        </w:rPr>
      </w:pPr>
    </w:p>
    <w:p w14:paraId="75968675" w14:textId="77777777" w:rsidR="00EF56A6" w:rsidRPr="00254DA6" w:rsidRDefault="00EF56A6" w:rsidP="00EF56A6">
      <w:pPr>
        <w:widowControl w:val="0"/>
        <w:spacing w:after="260"/>
        <w:jc w:val="center"/>
        <w:rPr>
          <w:b/>
          <w:bCs/>
          <w:color w:val="000000"/>
          <w:sz w:val="22"/>
          <w:szCs w:val="22"/>
          <w:lang w:bidi="ru-RU"/>
        </w:rPr>
      </w:pPr>
      <w:r w:rsidRPr="00254DA6">
        <w:rPr>
          <w:b/>
          <w:bCs/>
          <w:color w:val="000000"/>
          <w:sz w:val="22"/>
          <w:szCs w:val="22"/>
          <w:lang w:bidi="ru-RU"/>
        </w:rPr>
        <w:t>Программа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Лебяжьевского муниципального округа Курганской области на 2025 год</w:t>
      </w:r>
    </w:p>
    <w:p w14:paraId="2AB13AE7" w14:textId="77777777" w:rsidR="00EF56A6" w:rsidRPr="00254DA6" w:rsidRDefault="00EF56A6" w:rsidP="00EF56A6">
      <w:pPr>
        <w:widowControl w:val="0"/>
        <w:spacing w:after="260"/>
        <w:jc w:val="center"/>
        <w:rPr>
          <w:b/>
          <w:bCs/>
          <w:color w:val="000000"/>
          <w:sz w:val="22"/>
          <w:szCs w:val="22"/>
          <w:lang w:bidi="ru-RU"/>
        </w:rPr>
      </w:pPr>
      <w:r w:rsidRPr="00254DA6">
        <w:rPr>
          <w:b/>
          <w:bCs/>
          <w:color w:val="000000"/>
          <w:sz w:val="22"/>
          <w:szCs w:val="22"/>
          <w:lang w:bidi="ru-RU"/>
        </w:rPr>
        <w:t>Паспорт 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Лебяжьевского муниципального округа Курганской области на 2025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6778"/>
      </w:tblGrid>
      <w:tr w:rsidR="00EF56A6" w:rsidRPr="00254DA6" w14:paraId="5887AA88" w14:textId="77777777" w:rsidTr="006A1138">
        <w:trPr>
          <w:trHeight w:hRule="exact" w:val="1419"/>
          <w:jc w:val="center"/>
        </w:trPr>
        <w:tc>
          <w:tcPr>
            <w:tcW w:w="3374" w:type="dxa"/>
            <w:tcBorders>
              <w:top w:val="single" w:sz="4" w:space="0" w:color="auto"/>
              <w:left w:val="single" w:sz="4" w:space="0" w:color="auto"/>
            </w:tcBorders>
            <w:shd w:val="clear" w:color="auto" w:fill="auto"/>
          </w:tcPr>
          <w:p w14:paraId="6C2D8842" w14:textId="77777777" w:rsidR="00EF56A6" w:rsidRPr="00254DA6" w:rsidRDefault="00EF56A6" w:rsidP="00EF56A6">
            <w:pPr>
              <w:widowControl w:val="0"/>
              <w:rPr>
                <w:color w:val="000000"/>
                <w:sz w:val="22"/>
                <w:szCs w:val="22"/>
                <w:lang w:bidi="ru-RU"/>
              </w:rPr>
            </w:pPr>
            <w:r w:rsidRPr="00254DA6">
              <w:rPr>
                <w:color w:val="000000"/>
                <w:sz w:val="22"/>
                <w:szCs w:val="22"/>
                <w:lang w:bidi="ru-RU"/>
              </w:rPr>
              <w:t>Наименование программы</w:t>
            </w:r>
          </w:p>
        </w:tc>
        <w:tc>
          <w:tcPr>
            <w:tcW w:w="6778" w:type="dxa"/>
            <w:tcBorders>
              <w:top w:val="single" w:sz="4" w:space="0" w:color="auto"/>
              <w:left w:val="single" w:sz="4" w:space="0" w:color="auto"/>
              <w:right w:val="single" w:sz="4" w:space="0" w:color="auto"/>
            </w:tcBorders>
            <w:shd w:val="clear" w:color="auto" w:fill="auto"/>
            <w:vAlign w:val="bottom"/>
          </w:tcPr>
          <w:p w14:paraId="29D12BBD" w14:textId="77777777" w:rsidR="00EF56A6" w:rsidRPr="00254DA6" w:rsidRDefault="00EF56A6" w:rsidP="00EF56A6">
            <w:pPr>
              <w:widowControl w:val="0"/>
              <w:rPr>
                <w:color w:val="000000"/>
                <w:sz w:val="22"/>
                <w:szCs w:val="22"/>
                <w:lang w:bidi="ru-RU"/>
              </w:rPr>
            </w:pPr>
            <w:r w:rsidRPr="00254DA6">
              <w:rPr>
                <w:color w:val="000000"/>
                <w:sz w:val="22"/>
                <w:szCs w:val="22"/>
                <w:lang w:bidi="ru-RU"/>
              </w:rPr>
              <w:t>Программа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Лебяжьевского муниципального округа Курганской области на 2025 год (далее - Программа)</w:t>
            </w:r>
          </w:p>
        </w:tc>
      </w:tr>
      <w:tr w:rsidR="00EF56A6" w:rsidRPr="00254DA6" w14:paraId="098B97D7" w14:textId="77777777" w:rsidTr="006A1138">
        <w:trPr>
          <w:trHeight w:hRule="exact" w:val="555"/>
          <w:jc w:val="center"/>
        </w:trPr>
        <w:tc>
          <w:tcPr>
            <w:tcW w:w="3374" w:type="dxa"/>
            <w:tcBorders>
              <w:top w:val="single" w:sz="4" w:space="0" w:color="auto"/>
              <w:left w:val="single" w:sz="4" w:space="0" w:color="auto"/>
            </w:tcBorders>
            <w:shd w:val="clear" w:color="auto" w:fill="auto"/>
            <w:vAlign w:val="bottom"/>
          </w:tcPr>
          <w:p w14:paraId="67A5F813" w14:textId="77777777" w:rsidR="00EF56A6" w:rsidRPr="00254DA6" w:rsidRDefault="00EF56A6" w:rsidP="00EF56A6">
            <w:pPr>
              <w:widowControl w:val="0"/>
              <w:rPr>
                <w:color w:val="000000"/>
                <w:sz w:val="22"/>
                <w:szCs w:val="22"/>
                <w:lang w:bidi="ru-RU"/>
              </w:rPr>
            </w:pPr>
            <w:r w:rsidRPr="00254DA6">
              <w:rPr>
                <w:color w:val="000000"/>
                <w:sz w:val="22"/>
                <w:szCs w:val="22"/>
                <w:lang w:bidi="ru-RU"/>
              </w:rPr>
              <w:lastRenderedPageBreak/>
              <w:t>Разработчик</w:t>
            </w:r>
          </w:p>
        </w:tc>
        <w:tc>
          <w:tcPr>
            <w:tcW w:w="6778" w:type="dxa"/>
            <w:tcBorders>
              <w:top w:val="single" w:sz="4" w:space="0" w:color="auto"/>
              <w:left w:val="single" w:sz="4" w:space="0" w:color="auto"/>
              <w:right w:val="single" w:sz="4" w:space="0" w:color="auto"/>
            </w:tcBorders>
            <w:shd w:val="clear" w:color="auto" w:fill="auto"/>
            <w:vAlign w:val="bottom"/>
          </w:tcPr>
          <w:p w14:paraId="652AD47B" w14:textId="77777777" w:rsidR="00EF56A6" w:rsidRPr="00254DA6" w:rsidRDefault="00EF56A6" w:rsidP="00EF56A6">
            <w:pPr>
              <w:widowControl w:val="0"/>
              <w:rPr>
                <w:color w:val="000000"/>
                <w:sz w:val="22"/>
                <w:szCs w:val="22"/>
                <w:lang w:bidi="ru-RU"/>
              </w:rPr>
            </w:pPr>
            <w:r w:rsidRPr="00254DA6">
              <w:rPr>
                <w:color w:val="000000"/>
                <w:sz w:val="22"/>
                <w:szCs w:val="22"/>
                <w:lang w:bidi="ru-RU"/>
              </w:rPr>
              <w:t xml:space="preserve">Администрация Лебяжьевского муниципального округа </w:t>
            </w:r>
          </w:p>
          <w:p w14:paraId="37265BE2" w14:textId="77777777" w:rsidR="00EF56A6" w:rsidRPr="00254DA6" w:rsidRDefault="00EF56A6" w:rsidP="00EF56A6">
            <w:pPr>
              <w:widowControl w:val="0"/>
              <w:rPr>
                <w:color w:val="000000"/>
                <w:sz w:val="22"/>
                <w:szCs w:val="22"/>
                <w:lang w:bidi="ru-RU"/>
              </w:rPr>
            </w:pPr>
            <w:r w:rsidRPr="00254DA6">
              <w:rPr>
                <w:color w:val="000000"/>
                <w:sz w:val="22"/>
                <w:szCs w:val="22"/>
                <w:lang w:bidi="ru-RU"/>
              </w:rPr>
              <w:t>Курганской области</w:t>
            </w:r>
          </w:p>
          <w:p w14:paraId="559FC7D7" w14:textId="77777777" w:rsidR="00EF56A6" w:rsidRPr="00254DA6" w:rsidRDefault="00EF56A6" w:rsidP="00EF56A6">
            <w:pPr>
              <w:widowControl w:val="0"/>
              <w:rPr>
                <w:color w:val="000000"/>
                <w:sz w:val="22"/>
                <w:szCs w:val="22"/>
                <w:lang w:bidi="ru-RU"/>
              </w:rPr>
            </w:pPr>
          </w:p>
          <w:p w14:paraId="6DC25BAB" w14:textId="77777777" w:rsidR="00EF56A6" w:rsidRPr="00254DA6" w:rsidRDefault="00EF56A6" w:rsidP="00EF56A6">
            <w:pPr>
              <w:widowControl w:val="0"/>
              <w:rPr>
                <w:color w:val="000000"/>
                <w:sz w:val="22"/>
                <w:szCs w:val="22"/>
                <w:lang w:bidi="ru-RU"/>
              </w:rPr>
            </w:pPr>
          </w:p>
          <w:p w14:paraId="5443A3C9" w14:textId="77777777" w:rsidR="00EF56A6" w:rsidRPr="00254DA6" w:rsidRDefault="00EF56A6" w:rsidP="00EF56A6">
            <w:pPr>
              <w:widowControl w:val="0"/>
              <w:rPr>
                <w:color w:val="000000"/>
                <w:sz w:val="22"/>
                <w:szCs w:val="22"/>
                <w:lang w:bidi="ru-RU"/>
              </w:rPr>
            </w:pPr>
          </w:p>
          <w:p w14:paraId="41EF28D1" w14:textId="77777777" w:rsidR="00EF56A6" w:rsidRPr="00254DA6" w:rsidRDefault="00EF56A6" w:rsidP="00EF56A6">
            <w:pPr>
              <w:widowControl w:val="0"/>
              <w:rPr>
                <w:color w:val="000000"/>
                <w:sz w:val="22"/>
                <w:szCs w:val="22"/>
                <w:lang w:bidi="ru-RU"/>
              </w:rPr>
            </w:pPr>
          </w:p>
          <w:p w14:paraId="0EFDA8C1" w14:textId="77777777" w:rsidR="00EF56A6" w:rsidRPr="00254DA6" w:rsidRDefault="00EF56A6" w:rsidP="00EF56A6">
            <w:pPr>
              <w:widowControl w:val="0"/>
              <w:rPr>
                <w:color w:val="000000"/>
                <w:sz w:val="22"/>
                <w:szCs w:val="22"/>
                <w:lang w:bidi="ru-RU"/>
              </w:rPr>
            </w:pPr>
          </w:p>
          <w:p w14:paraId="343FAAE3" w14:textId="77777777" w:rsidR="00EF56A6" w:rsidRPr="00254DA6" w:rsidRDefault="00EF56A6" w:rsidP="00EF56A6">
            <w:pPr>
              <w:widowControl w:val="0"/>
              <w:rPr>
                <w:color w:val="000000"/>
                <w:sz w:val="22"/>
                <w:szCs w:val="22"/>
                <w:lang w:bidi="ru-RU"/>
              </w:rPr>
            </w:pPr>
            <w:proofErr w:type="spellStart"/>
            <w:r w:rsidRPr="00254DA6">
              <w:rPr>
                <w:color w:val="000000"/>
                <w:sz w:val="22"/>
                <w:szCs w:val="22"/>
                <w:lang w:bidi="ru-RU"/>
              </w:rPr>
              <w:t>КккКккКККурганской</w:t>
            </w:r>
            <w:proofErr w:type="spellEnd"/>
            <w:r w:rsidRPr="00254DA6">
              <w:rPr>
                <w:color w:val="000000"/>
                <w:sz w:val="22"/>
                <w:szCs w:val="22"/>
                <w:lang w:bidi="ru-RU"/>
              </w:rPr>
              <w:t xml:space="preserve"> области</w:t>
            </w:r>
          </w:p>
        </w:tc>
      </w:tr>
      <w:tr w:rsidR="00EF56A6" w:rsidRPr="00254DA6" w14:paraId="2C927FAF" w14:textId="77777777" w:rsidTr="006A1138">
        <w:trPr>
          <w:trHeight w:hRule="exact" w:val="563"/>
          <w:jc w:val="center"/>
        </w:trPr>
        <w:tc>
          <w:tcPr>
            <w:tcW w:w="3374" w:type="dxa"/>
            <w:tcBorders>
              <w:top w:val="single" w:sz="4" w:space="0" w:color="auto"/>
              <w:left w:val="single" w:sz="4" w:space="0" w:color="auto"/>
            </w:tcBorders>
            <w:shd w:val="clear" w:color="auto" w:fill="auto"/>
            <w:vAlign w:val="bottom"/>
          </w:tcPr>
          <w:p w14:paraId="4B4CD09F" w14:textId="77777777" w:rsidR="00EF56A6" w:rsidRPr="00254DA6" w:rsidRDefault="00EF56A6" w:rsidP="00EF56A6">
            <w:pPr>
              <w:widowControl w:val="0"/>
              <w:rPr>
                <w:color w:val="000000"/>
                <w:sz w:val="22"/>
                <w:szCs w:val="22"/>
                <w:lang w:bidi="ru-RU"/>
              </w:rPr>
            </w:pPr>
            <w:r w:rsidRPr="00254DA6">
              <w:rPr>
                <w:color w:val="000000"/>
                <w:sz w:val="22"/>
                <w:szCs w:val="22"/>
                <w:lang w:bidi="ru-RU"/>
              </w:rPr>
              <w:t>Исполнитель</w:t>
            </w:r>
          </w:p>
        </w:tc>
        <w:tc>
          <w:tcPr>
            <w:tcW w:w="6778" w:type="dxa"/>
            <w:tcBorders>
              <w:top w:val="single" w:sz="4" w:space="0" w:color="auto"/>
              <w:left w:val="single" w:sz="4" w:space="0" w:color="auto"/>
              <w:right w:val="single" w:sz="4" w:space="0" w:color="auto"/>
            </w:tcBorders>
            <w:shd w:val="clear" w:color="auto" w:fill="auto"/>
            <w:vAlign w:val="bottom"/>
          </w:tcPr>
          <w:p w14:paraId="5CEC4278" w14:textId="77777777" w:rsidR="00EF56A6" w:rsidRPr="00254DA6" w:rsidRDefault="00EF56A6" w:rsidP="00EF56A6">
            <w:pPr>
              <w:widowControl w:val="0"/>
              <w:rPr>
                <w:color w:val="000000"/>
                <w:sz w:val="22"/>
                <w:szCs w:val="22"/>
                <w:lang w:bidi="ru-RU"/>
              </w:rPr>
            </w:pPr>
            <w:r w:rsidRPr="00254DA6">
              <w:rPr>
                <w:color w:val="000000"/>
                <w:sz w:val="22"/>
                <w:szCs w:val="22"/>
                <w:lang w:bidi="ru-RU"/>
              </w:rPr>
              <w:t>Администрация Лебяжьевского муниципального округа</w:t>
            </w:r>
          </w:p>
          <w:p w14:paraId="6EBEE635" w14:textId="77777777" w:rsidR="00EF56A6" w:rsidRPr="00254DA6" w:rsidRDefault="00EF56A6" w:rsidP="00EF56A6">
            <w:pPr>
              <w:widowControl w:val="0"/>
              <w:rPr>
                <w:color w:val="000000"/>
                <w:sz w:val="22"/>
                <w:szCs w:val="22"/>
                <w:lang w:bidi="ru-RU"/>
              </w:rPr>
            </w:pPr>
            <w:r w:rsidRPr="00254DA6">
              <w:rPr>
                <w:color w:val="000000"/>
                <w:sz w:val="22"/>
                <w:szCs w:val="22"/>
                <w:lang w:bidi="ru-RU"/>
              </w:rPr>
              <w:t>Курганской области</w:t>
            </w:r>
          </w:p>
        </w:tc>
      </w:tr>
      <w:tr w:rsidR="00EF56A6" w:rsidRPr="00254DA6" w14:paraId="4817E546" w14:textId="77777777" w:rsidTr="006A1138">
        <w:trPr>
          <w:trHeight w:hRule="exact" w:val="4982"/>
          <w:jc w:val="center"/>
        </w:trPr>
        <w:tc>
          <w:tcPr>
            <w:tcW w:w="3374" w:type="dxa"/>
            <w:tcBorders>
              <w:top w:val="single" w:sz="4" w:space="0" w:color="auto"/>
              <w:left w:val="single" w:sz="4" w:space="0" w:color="auto"/>
            </w:tcBorders>
            <w:shd w:val="clear" w:color="auto" w:fill="auto"/>
          </w:tcPr>
          <w:p w14:paraId="0B391CF1" w14:textId="77777777" w:rsidR="00EF56A6" w:rsidRPr="00254DA6" w:rsidRDefault="00EF56A6" w:rsidP="00EF56A6">
            <w:pPr>
              <w:widowControl w:val="0"/>
              <w:rPr>
                <w:color w:val="000000"/>
                <w:sz w:val="22"/>
                <w:szCs w:val="22"/>
                <w:lang w:bidi="ru-RU"/>
              </w:rPr>
            </w:pPr>
            <w:r w:rsidRPr="00254DA6">
              <w:rPr>
                <w:color w:val="000000"/>
                <w:sz w:val="22"/>
                <w:szCs w:val="22"/>
                <w:lang w:bidi="ru-RU"/>
              </w:rPr>
              <w:t>Цели и задачи программы</w:t>
            </w:r>
          </w:p>
        </w:tc>
        <w:tc>
          <w:tcPr>
            <w:tcW w:w="6778" w:type="dxa"/>
            <w:tcBorders>
              <w:top w:val="single" w:sz="4" w:space="0" w:color="auto"/>
              <w:left w:val="single" w:sz="4" w:space="0" w:color="auto"/>
              <w:right w:val="single" w:sz="4" w:space="0" w:color="auto"/>
            </w:tcBorders>
            <w:shd w:val="clear" w:color="auto" w:fill="auto"/>
            <w:vAlign w:val="bottom"/>
          </w:tcPr>
          <w:p w14:paraId="2917FE27" w14:textId="77777777" w:rsidR="00EF56A6" w:rsidRPr="00254DA6" w:rsidRDefault="00EF56A6" w:rsidP="00EF56A6">
            <w:pPr>
              <w:widowControl w:val="0"/>
              <w:numPr>
                <w:ilvl w:val="0"/>
                <w:numId w:val="11"/>
              </w:numPr>
              <w:tabs>
                <w:tab w:val="left" w:pos="245"/>
              </w:tabs>
              <w:suppressAutoHyphens/>
              <w:spacing w:line="100" w:lineRule="atLeast"/>
              <w:textAlignment w:val="baseline"/>
              <w:rPr>
                <w:color w:val="000000"/>
                <w:sz w:val="22"/>
                <w:szCs w:val="22"/>
                <w:lang w:bidi="ru-RU"/>
              </w:rPr>
            </w:pPr>
            <w:r w:rsidRPr="00254DA6">
              <w:rPr>
                <w:color w:val="000000"/>
                <w:sz w:val="22"/>
                <w:szCs w:val="22"/>
                <w:lang w:bidi="ru-RU"/>
              </w:rPr>
              <w:t>Устранение причин, факторов и условий, способствующих причинению или возможному причинению вреда (ущерба) охраняемым законом ценностями нарушению обязательных требований, снижение рисков их возникновения.</w:t>
            </w:r>
          </w:p>
          <w:p w14:paraId="187DE547" w14:textId="77777777" w:rsidR="00EF56A6" w:rsidRPr="00254DA6" w:rsidRDefault="00EF56A6" w:rsidP="00EF56A6">
            <w:pPr>
              <w:widowControl w:val="0"/>
              <w:numPr>
                <w:ilvl w:val="0"/>
                <w:numId w:val="11"/>
              </w:numPr>
              <w:tabs>
                <w:tab w:val="left" w:pos="245"/>
              </w:tabs>
              <w:suppressAutoHyphens/>
              <w:spacing w:line="100" w:lineRule="atLeast"/>
              <w:textAlignment w:val="baseline"/>
              <w:rPr>
                <w:color w:val="000000"/>
                <w:sz w:val="22"/>
                <w:szCs w:val="22"/>
                <w:lang w:bidi="ru-RU"/>
              </w:rPr>
            </w:pPr>
            <w:r w:rsidRPr="00254DA6">
              <w:rPr>
                <w:color w:val="000000"/>
                <w:sz w:val="22"/>
                <w:szCs w:val="22"/>
                <w:lang w:bidi="ru-RU"/>
              </w:rPr>
              <w:t>Снижение административной нагрузки на подконтрольные субъекты.</w:t>
            </w:r>
          </w:p>
          <w:p w14:paraId="30D196BB" w14:textId="77777777" w:rsidR="00EF56A6" w:rsidRPr="00254DA6" w:rsidRDefault="00EF56A6" w:rsidP="00EF56A6">
            <w:pPr>
              <w:widowControl w:val="0"/>
              <w:numPr>
                <w:ilvl w:val="0"/>
                <w:numId w:val="11"/>
              </w:numPr>
              <w:tabs>
                <w:tab w:val="left" w:pos="245"/>
              </w:tabs>
              <w:suppressAutoHyphens/>
              <w:spacing w:line="100" w:lineRule="atLeast"/>
              <w:textAlignment w:val="baseline"/>
              <w:rPr>
                <w:color w:val="000000"/>
                <w:sz w:val="22"/>
                <w:szCs w:val="22"/>
                <w:lang w:bidi="ru-RU"/>
              </w:rPr>
            </w:pPr>
            <w:r w:rsidRPr="00254DA6">
              <w:rPr>
                <w:color w:val="000000"/>
                <w:sz w:val="22"/>
                <w:szCs w:val="22"/>
                <w:lang w:bidi="ru-RU"/>
              </w:rPr>
              <w:t>Повышение результативности и эффективности контрольной деятельности в сфере благоустройства.</w:t>
            </w:r>
          </w:p>
          <w:p w14:paraId="739057C7" w14:textId="77777777" w:rsidR="00EF56A6" w:rsidRPr="00254DA6" w:rsidRDefault="00EF56A6" w:rsidP="00EF56A6">
            <w:pPr>
              <w:widowControl w:val="0"/>
              <w:numPr>
                <w:ilvl w:val="0"/>
                <w:numId w:val="11"/>
              </w:numPr>
              <w:tabs>
                <w:tab w:val="left" w:pos="245"/>
              </w:tabs>
              <w:suppressAutoHyphens/>
              <w:spacing w:line="100" w:lineRule="atLeast"/>
              <w:textAlignment w:val="baseline"/>
              <w:rPr>
                <w:color w:val="000000"/>
                <w:sz w:val="22"/>
                <w:szCs w:val="22"/>
                <w:lang w:bidi="ru-RU"/>
              </w:rPr>
            </w:pPr>
            <w:r w:rsidRPr="00254DA6">
              <w:rPr>
                <w:color w:val="000000"/>
                <w:sz w:val="22"/>
                <w:szCs w:val="22"/>
                <w:lang w:bidi="ru-RU"/>
              </w:rPr>
              <w:t>Предотвращение рисков причинения вреда охраняемым законом ценностям.</w:t>
            </w:r>
          </w:p>
          <w:p w14:paraId="038450F4" w14:textId="77777777" w:rsidR="00EF56A6" w:rsidRPr="00254DA6" w:rsidRDefault="00EF56A6" w:rsidP="00EF56A6">
            <w:pPr>
              <w:widowControl w:val="0"/>
              <w:numPr>
                <w:ilvl w:val="0"/>
                <w:numId w:val="11"/>
              </w:numPr>
              <w:tabs>
                <w:tab w:val="left" w:pos="245"/>
              </w:tabs>
              <w:suppressAutoHyphens/>
              <w:spacing w:line="100" w:lineRule="atLeast"/>
              <w:textAlignment w:val="baseline"/>
              <w:rPr>
                <w:color w:val="000000"/>
                <w:sz w:val="22"/>
                <w:szCs w:val="22"/>
                <w:lang w:bidi="ru-RU"/>
              </w:rPr>
            </w:pPr>
            <w:r w:rsidRPr="00254DA6">
              <w:rPr>
                <w:color w:val="000000"/>
                <w:sz w:val="22"/>
                <w:szCs w:val="22"/>
                <w:lang w:bidi="ru-RU"/>
              </w:rPr>
              <w:t>Проведение профилактических мероприятий, направленных на предотвращение причинения вреда охраняемым законом ценностям.</w:t>
            </w:r>
          </w:p>
          <w:p w14:paraId="0622443C" w14:textId="77777777" w:rsidR="00EF56A6" w:rsidRPr="00254DA6" w:rsidRDefault="00EF56A6" w:rsidP="00EF56A6">
            <w:pPr>
              <w:widowControl w:val="0"/>
              <w:numPr>
                <w:ilvl w:val="0"/>
                <w:numId w:val="11"/>
              </w:numPr>
              <w:tabs>
                <w:tab w:val="left" w:pos="245"/>
                <w:tab w:val="left" w:pos="2314"/>
              </w:tabs>
              <w:suppressAutoHyphens/>
              <w:spacing w:line="100" w:lineRule="atLeast"/>
              <w:textAlignment w:val="baseline"/>
              <w:rPr>
                <w:color w:val="000000"/>
                <w:sz w:val="22"/>
                <w:szCs w:val="22"/>
                <w:lang w:bidi="ru-RU"/>
              </w:rPr>
            </w:pPr>
            <w:r w:rsidRPr="00254DA6">
              <w:rPr>
                <w:color w:val="000000"/>
                <w:sz w:val="22"/>
                <w:szCs w:val="22"/>
                <w:lang w:bidi="ru-RU"/>
              </w:rPr>
              <w:t>Информирование, консультирование контролируемых лиц с использованием</w:t>
            </w:r>
            <w:r w:rsidRPr="00254DA6">
              <w:rPr>
                <w:color w:val="000000"/>
                <w:sz w:val="22"/>
                <w:szCs w:val="22"/>
                <w:lang w:bidi="ru-RU"/>
              </w:rPr>
              <w:tab/>
              <w:t>информационно-телекоммуникационных</w:t>
            </w:r>
          </w:p>
          <w:p w14:paraId="6BA06FFC" w14:textId="77777777" w:rsidR="00EF56A6" w:rsidRPr="00254DA6" w:rsidRDefault="00EF56A6" w:rsidP="00EF56A6">
            <w:pPr>
              <w:widowControl w:val="0"/>
              <w:rPr>
                <w:color w:val="000000"/>
                <w:sz w:val="22"/>
                <w:szCs w:val="22"/>
                <w:lang w:bidi="ru-RU"/>
              </w:rPr>
            </w:pPr>
            <w:r w:rsidRPr="00254DA6">
              <w:rPr>
                <w:color w:val="000000"/>
                <w:sz w:val="22"/>
                <w:szCs w:val="22"/>
                <w:lang w:bidi="ru-RU"/>
              </w:rPr>
              <w:t>технологий.</w:t>
            </w:r>
          </w:p>
          <w:p w14:paraId="04F50D9D" w14:textId="77777777" w:rsidR="00EF56A6" w:rsidRPr="00254DA6" w:rsidRDefault="00EF56A6" w:rsidP="00EF56A6">
            <w:pPr>
              <w:widowControl w:val="0"/>
              <w:numPr>
                <w:ilvl w:val="0"/>
                <w:numId w:val="11"/>
              </w:numPr>
              <w:tabs>
                <w:tab w:val="left" w:pos="245"/>
              </w:tabs>
              <w:suppressAutoHyphens/>
              <w:spacing w:line="100" w:lineRule="atLeast"/>
              <w:textAlignment w:val="baseline"/>
              <w:rPr>
                <w:color w:val="000000"/>
                <w:sz w:val="22"/>
                <w:szCs w:val="22"/>
                <w:lang w:bidi="ru-RU"/>
              </w:rPr>
            </w:pPr>
            <w:r w:rsidRPr="00254DA6">
              <w:rPr>
                <w:color w:val="000000"/>
                <w:sz w:val="22"/>
                <w:szCs w:val="22"/>
                <w:lang w:bidi="ru-RU"/>
              </w:rPr>
              <w:t>Обеспечение доступности информации обязательных требованиях и необходимых мерах по их исполнению.</w:t>
            </w:r>
          </w:p>
        </w:tc>
      </w:tr>
      <w:tr w:rsidR="00EF56A6" w:rsidRPr="00254DA6" w14:paraId="5B38CEA2" w14:textId="77777777" w:rsidTr="006A1138">
        <w:trPr>
          <w:trHeight w:hRule="exact" w:val="283"/>
          <w:jc w:val="center"/>
        </w:trPr>
        <w:tc>
          <w:tcPr>
            <w:tcW w:w="3374" w:type="dxa"/>
            <w:tcBorders>
              <w:top w:val="single" w:sz="4" w:space="0" w:color="auto"/>
              <w:left w:val="single" w:sz="4" w:space="0" w:color="auto"/>
            </w:tcBorders>
            <w:shd w:val="clear" w:color="auto" w:fill="auto"/>
            <w:vAlign w:val="bottom"/>
          </w:tcPr>
          <w:p w14:paraId="57C392D5" w14:textId="77777777" w:rsidR="00EF56A6" w:rsidRPr="00254DA6" w:rsidRDefault="00EF56A6" w:rsidP="00EF56A6">
            <w:pPr>
              <w:widowControl w:val="0"/>
              <w:rPr>
                <w:color w:val="000000"/>
                <w:sz w:val="22"/>
                <w:szCs w:val="22"/>
                <w:lang w:bidi="ru-RU"/>
              </w:rPr>
            </w:pPr>
            <w:r w:rsidRPr="00254DA6">
              <w:rPr>
                <w:color w:val="000000"/>
                <w:sz w:val="22"/>
                <w:szCs w:val="22"/>
                <w:lang w:bidi="ru-RU"/>
              </w:rPr>
              <w:t>Срок реализации</w:t>
            </w:r>
          </w:p>
        </w:tc>
        <w:tc>
          <w:tcPr>
            <w:tcW w:w="6778" w:type="dxa"/>
            <w:tcBorders>
              <w:top w:val="single" w:sz="4" w:space="0" w:color="auto"/>
              <w:left w:val="single" w:sz="4" w:space="0" w:color="auto"/>
              <w:right w:val="single" w:sz="4" w:space="0" w:color="auto"/>
            </w:tcBorders>
            <w:shd w:val="clear" w:color="auto" w:fill="auto"/>
            <w:vAlign w:val="bottom"/>
          </w:tcPr>
          <w:p w14:paraId="04E4DE82" w14:textId="77777777" w:rsidR="00EF56A6" w:rsidRPr="00254DA6" w:rsidRDefault="00EF56A6" w:rsidP="00EF56A6">
            <w:pPr>
              <w:widowControl w:val="0"/>
              <w:rPr>
                <w:color w:val="000000"/>
                <w:sz w:val="22"/>
                <w:szCs w:val="22"/>
                <w:lang w:bidi="ru-RU"/>
              </w:rPr>
            </w:pPr>
            <w:r w:rsidRPr="00254DA6">
              <w:rPr>
                <w:color w:val="000000"/>
                <w:sz w:val="22"/>
                <w:szCs w:val="22"/>
                <w:lang w:bidi="ru-RU"/>
              </w:rPr>
              <w:t>2025 год</w:t>
            </w:r>
          </w:p>
        </w:tc>
      </w:tr>
      <w:tr w:rsidR="00EF56A6" w:rsidRPr="00254DA6" w14:paraId="328F3FC7" w14:textId="77777777" w:rsidTr="006A1138">
        <w:trPr>
          <w:trHeight w:hRule="exact" w:val="1397"/>
          <w:jc w:val="center"/>
        </w:trPr>
        <w:tc>
          <w:tcPr>
            <w:tcW w:w="3374" w:type="dxa"/>
            <w:tcBorders>
              <w:top w:val="single" w:sz="4" w:space="0" w:color="auto"/>
              <w:left w:val="single" w:sz="4" w:space="0" w:color="auto"/>
              <w:bottom w:val="single" w:sz="4" w:space="0" w:color="auto"/>
            </w:tcBorders>
            <w:shd w:val="clear" w:color="auto" w:fill="auto"/>
          </w:tcPr>
          <w:p w14:paraId="2D5BF98A" w14:textId="77777777" w:rsidR="00EF56A6" w:rsidRPr="00254DA6" w:rsidRDefault="00EF56A6" w:rsidP="00EF56A6">
            <w:pPr>
              <w:widowControl w:val="0"/>
              <w:rPr>
                <w:color w:val="000000"/>
                <w:sz w:val="22"/>
                <w:szCs w:val="22"/>
                <w:lang w:bidi="ru-RU"/>
              </w:rPr>
            </w:pPr>
            <w:r w:rsidRPr="00254DA6">
              <w:rPr>
                <w:color w:val="000000"/>
                <w:sz w:val="22"/>
                <w:szCs w:val="22"/>
                <w:lang w:bidi="ru-RU"/>
              </w:rPr>
              <w:t>Ожидаемый результат</w:t>
            </w:r>
          </w:p>
          <w:p w14:paraId="3C80F10F" w14:textId="77777777" w:rsidR="00EF56A6" w:rsidRPr="00254DA6" w:rsidRDefault="00EF56A6" w:rsidP="00EF56A6">
            <w:pPr>
              <w:widowControl w:val="0"/>
              <w:rPr>
                <w:color w:val="000000"/>
                <w:sz w:val="22"/>
                <w:szCs w:val="22"/>
                <w:lang w:bidi="ru-RU"/>
              </w:rPr>
            </w:pPr>
          </w:p>
          <w:p w14:paraId="39ACA2B1" w14:textId="77777777" w:rsidR="00EF56A6" w:rsidRPr="00254DA6" w:rsidRDefault="00EF56A6" w:rsidP="00EF56A6">
            <w:pPr>
              <w:widowControl w:val="0"/>
              <w:rPr>
                <w:color w:val="000000"/>
                <w:sz w:val="22"/>
                <w:szCs w:val="22"/>
                <w:lang w:bidi="ru-RU"/>
              </w:rPr>
            </w:pPr>
          </w:p>
          <w:p w14:paraId="2EEA3CC3" w14:textId="77777777" w:rsidR="00EF56A6" w:rsidRPr="00254DA6" w:rsidRDefault="00EF56A6" w:rsidP="00EF56A6">
            <w:pPr>
              <w:widowControl w:val="0"/>
              <w:rPr>
                <w:color w:val="000000"/>
                <w:sz w:val="22"/>
                <w:szCs w:val="22"/>
                <w:lang w:bidi="ru-RU"/>
              </w:rPr>
            </w:pPr>
          </w:p>
          <w:p w14:paraId="6B29E439" w14:textId="77777777" w:rsidR="00EF56A6" w:rsidRPr="00254DA6" w:rsidRDefault="00EF56A6" w:rsidP="00EF56A6">
            <w:pPr>
              <w:widowControl w:val="0"/>
              <w:rPr>
                <w:color w:val="000000"/>
                <w:sz w:val="22"/>
                <w:szCs w:val="22"/>
                <w:lang w:bidi="ru-RU"/>
              </w:rPr>
            </w:pPr>
          </w:p>
          <w:p w14:paraId="41254150" w14:textId="77777777" w:rsidR="00EF56A6" w:rsidRPr="00254DA6" w:rsidRDefault="00EF56A6" w:rsidP="00EF56A6">
            <w:pPr>
              <w:widowControl w:val="0"/>
              <w:rPr>
                <w:color w:val="000000"/>
                <w:sz w:val="22"/>
                <w:szCs w:val="22"/>
                <w:lang w:bidi="ru-RU"/>
              </w:rPr>
            </w:pPr>
          </w:p>
          <w:p w14:paraId="4D477566" w14:textId="77777777" w:rsidR="00EF56A6" w:rsidRPr="00254DA6" w:rsidRDefault="00EF56A6" w:rsidP="00EF56A6">
            <w:pPr>
              <w:widowControl w:val="0"/>
              <w:rPr>
                <w:color w:val="000000"/>
                <w:sz w:val="22"/>
                <w:szCs w:val="22"/>
                <w:lang w:bidi="ru-RU"/>
              </w:rPr>
            </w:pPr>
          </w:p>
          <w:p w14:paraId="496FB401" w14:textId="77777777" w:rsidR="00EF56A6" w:rsidRPr="00254DA6" w:rsidRDefault="00EF56A6" w:rsidP="00EF56A6">
            <w:pPr>
              <w:widowControl w:val="0"/>
              <w:rPr>
                <w:color w:val="000000"/>
                <w:sz w:val="22"/>
                <w:szCs w:val="22"/>
                <w:lang w:bidi="ru-RU"/>
              </w:rPr>
            </w:pPr>
          </w:p>
          <w:p w14:paraId="5D595E0F" w14:textId="77777777" w:rsidR="00EF56A6" w:rsidRPr="00254DA6" w:rsidRDefault="00EF56A6" w:rsidP="00EF56A6">
            <w:pPr>
              <w:widowControl w:val="0"/>
              <w:rPr>
                <w:color w:val="000000"/>
                <w:sz w:val="22"/>
                <w:szCs w:val="22"/>
                <w:lang w:bidi="ru-RU"/>
              </w:rPr>
            </w:pPr>
          </w:p>
          <w:p w14:paraId="487A3B2B" w14:textId="77777777" w:rsidR="00EF56A6" w:rsidRPr="00254DA6" w:rsidRDefault="00EF56A6" w:rsidP="00EF56A6">
            <w:pPr>
              <w:widowControl w:val="0"/>
              <w:rPr>
                <w:color w:val="000000"/>
                <w:sz w:val="22"/>
                <w:szCs w:val="22"/>
                <w:lang w:bidi="ru-RU"/>
              </w:rPr>
            </w:pPr>
          </w:p>
          <w:p w14:paraId="143CB2AC" w14:textId="77777777" w:rsidR="00EF56A6" w:rsidRPr="00254DA6" w:rsidRDefault="00EF56A6" w:rsidP="00EF56A6">
            <w:pPr>
              <w:widowControl w:val="0"/>
              <w:rPr>
                <w:color w:val="000000"/>
                <w:sz w:val="22"/>
                <w:szCs w:val="22"/>
                <w:lang w:bidi="ru-RU"/>
              </w:rPr>
            </w:pPr>
          </w:p>
        </w:tc>
        <w:tc>
          <w:tcPr>
            <w:tcW w:w="6778" w:type="dxa"/>
            <w:tcBorders>
              <w:top w:val="single" w:sz="4" w:space="0" w:color="auto"/>
              <w:left w:val="single" w:sz="4" w:space="0" w:color="auto"/>
              <w:bottom w:val="single" w:sz="4" w:space="0" w:color="auto"/>
              <w:right w:val="single" w:sz="4" w:space="0" w:color="auto"/>
            </w:tcBorders>
            <w:shd w:val="clear" w:color="auto" w:fill="auto"/>
            <w:vAlign w:val="bottom"/>
          </w:tcPr>
          <w:p w14:paraId="779F1FFC" w14:textId="77777777" w:rsidR="00EF56A6" w:rsidRPr="00254DA6" w:rsidRDefault="00EF56A6" w:rsidP="00EF56A6">
            <w:pPr>
              <w:widowControl w:val="0"/>
              <w:numPr>
                <w:ilvl w:val="0"/>
                <w:numId w:val="12"/>
              </w:numPr>
              <w:tabs>
                <w:tab w:val="left" w:pos="211"/>
                <w:tab w:val="left" w:pos="2438"/>
                <w:tab w:val="left" w:pos="3883"/>
                <w:tab w:val="left" w:pos="5333"/>
              </w:tabs>
              <w:suppressAutoHyphens/>
              <w:spacing w:line="100" w:lineRule="atLeast"/>
              <w:textAlignment w:val="baseline"/>
              <w:rPr>
                <w:color w:val="000000"/>
                <w:sz w:val="22"/>
                <w:szCs w:val="22"/>
                <w:lang w:bidi="ru-RU"/>
              </w:rPr>
            </w:pPr>
            <w:r w:rsidRPr="00254DA6">
              <w:rPr>
                <w:color w:val="000000"/>
                <w:sz w:val="22"/>
                <w:szCs w:val="22"/>
                <w:lang w:bidi="ru-RU"/>
              </w:rPr>
              <w:t>Минимизирование</w:t>
            </w:r>
            <w:r w:rsidRPr="00254DA6">
              <w:rPr>
                <w:color w:val="000000"/>
                <w:sz w:val="22"/>
                <w:szCs w:val="22"/>
                <w:lang w:bidi="ru-RU"/>
              </w:rPr>
              <w:tab/>
              <w:t>количества</w:t>
            </w:r>
            <w:r w:rsidRPr="00254DA6">
              <w:rPr>
                <w:color w:val="000000"/>
                <w:sz w:val="22"/>
                <w:szCs w:val="22"/>
                <w:lang w:bidi="ru-RU"/>
              </w:rPr>
              <w:tab/>
              <w:t>нарушений</w:t>
            </w:r>
            <w:r w:rsidRPr="00254DA6">
              <w:rPr>
                <w:color w:val="000000"/>
                <w:sz w:val="22"/>
                <w:szCs w:val="22"/>
                <w:lang w:bidi="ru-RU"/>
              </w:rPr>
              <w:tab/>
              <w:t>субъектами</w:t>
            </w:r>
          </w:p>
          <w:p w14:paraId="2E9B0CE5" w14:textId="77777777" w:rsidR="00EF56A6" w:rsidRPr="00254DA6" w:rsidRDefault="00EF56A6" w:rsidP="00EF56A6">
            <w:pPr>
              <w:widowControl w:val="0"/>
              <w:tabs>
                <w:tab w:val="left" w:pos="1757"/>
                <w:tab w:val="left" w:pos="3442"/>
                <w:tab w:val="left" w:pos="4973"/>
              </w:tabs>
              <w:rPr>
                <w:color w:val="000000"/>
                <w:sz w:val="22"/>
                <w:szCs w:val="22"/>
                <w:lang w:bidi="ru-RU"/>
              </w:rPr>
            </w:pPr>
            <w:r w:rsidRPr="00254DA6">
              <w:rPr>
                <w:color w:val="000000"/>
                <w:sz w:val="22"/>
                <w:szCs w:val="22"/>
                <w:lang w:bidi="ru-RU"/>
              </w:rPr>
              <w:t>профилактики</w:t>
            </w:r>
            <w:r w:rsidRPr="00254DA6">
              <w:rPr>
                <w:color w:val="000000"/>
                <w:sz w:val="22"/>
                <w:szCs w:val="22"/>
                <w:lang w:bidi="ru-RU"/>
              </w:rPr>
              <w:tab/>
              <w:t>обязательных</w:t>
            </w:r>
            <w:r w:rsidRPr="00254DA6">
              <w:rPr>
                <w:color w:val="000000"/>
                <w:sz w:val="22"/>
                <w:szCs w:val="22"/>
                <w:lang w:bidi="ru-RU"/>
              </w:rPr>
              <w:tab/>
              <w:t>требований,</w:t>
            </w:r>
            <w:r w:rsidRPr="00254DA6">
              <w:rPr>
                <w:color w:val="000000"/>
                <w:sz w:val="22"/>
                <w:szCs w:val="22"/>
                <w:lang w:bidi="ru-RU"/>
              </w:rPr>
              <w:tab/>
              <w:t>установленных</w:t>
            </w:r>
          </w:p>
          <w:p w14:paraId="0D4A7AE5" w14:textId="77777777" w:rsidR="00EF56A6" w:rsidRPr="00254DA6" w:rsidRDefault="00EF56A6" w:rsidP="00EF56A6">
            <w:pPr>
              <w:widowControl w:val="0"/>
              <w:rPr>
                <w:color w:val="000000"/>
                <w:sz w:val="22"/>
                <w:szCs w:val="22"/>
                <w:lang w:bidi="ru-RU"/>
              </w:rPr>
            </w:pPr>
            <w:r w:rsidRPr="00254DA6">
              <w:rPr>
                <w:color w:val="000000"/>
                <w:sz w:val="22"/>
                <w:szCs w:val="22"/>
                <w:lang w:bidi="ru-RU"/>
              </w:rPr>
              <w:t>Правилами благоустройства;</w:t>
            </w:r>
          </w:p>
          <w:p w14:paraId="7D596487" w14:textId="77777777" w:rsidR="00EF56A6" w:rsidRPr="00254DA6" w:rsidRDefault="00EF56A6" w:rsidP="00EF56A6">
            <w:pPr>
              <w:widowControl w:val="0"/>
              <w:numPr>
                <w:ilvl w:val="0"/>
                <w:numId w:val="12"/>
              </w:numPr>
              <w:tabs>
                <w:tab w:val="left" w:pos="211"/>
              </w:tabs>
              <w:suppressAutoHyphens/>
              <w:spacing w:line="100" w:lineRule="atLeast"/>
              <w:textAlignment w:val="baseline"/>
              <w:rPr>
                <w:color w:val="000000"/>
                <w:sz w:val="22"/>
                <w:szCs w:val="22"/>
                <w:lang w:bidi="ru-RU"/>
              </w:rPr>
            </w:pPr>
            <w:r w:rsidRPr="00254DA6">
              <w:rPr>
                <w:color w:val="000000"/>
                <w:sz w:val="22"/>
                <w:szCs w:val="22"/>
                <w:lang w:bidi="ru-RU"/>
              </w:rPr>
              <w:t>Повышение правосознания и правовой культуры контролируемых лиц.</w:t>
            </w:r>
          </w:p>
          <w:p w14:paraId="697277DE" w14:textId="77777777" w:rsidR="00EF56A6" w:rsidRPr="00254DA6" w:rsidRDefault="00EF56A6" w:rsidP="00EF56A6">
            <w:pPr>
              <w:widowControl w:val="0"/>
              <w:tabs>
                <w:tab w:val="left" w:pos="211"/>
              </w:tabs>
              <w:rPr>
                <w:color w:val="000000"/>
                <w:sz w:val="22"/>
                <w:szCs w:val="22"/>
                <w:lang w:bidi="ru-RU"/>
              </w:rPr>
            </w:pPr>
          </w:p>
          <w:p w14:paraId="676D5DFB" w14:textId="77777777" w:rsidR="00EF56A6" w:rsidRPr="00254DA6" w:rsidRDefault="00EF56A6" w:rsidP="00EF56A6">
            <w:pPr>
              <w:widowControl w:val="0"/>
              <w:tabs>
                <w:tab w:val="left" w:pos="211"/>
              </w:tabs>
              <w:rPr>
                <w:color w:val="000000"/>
                <w:sz w:val="22"/>
                <w:szCs w:val="22"/>
                <w:lang w:bidi="ru-RU"/>
              </w:rPr>
            </w:pPr>
          </w:p>
          <w:p w14:paraId="69BB5A52" w14:textId="77777777" w:rsidR="00EF56A6" w:rsidRPr="00254DA6" w:rsidRDefault="00EF56A6" w:rsidP="00EF56A6">
            <w:pPr>
              <w:widowControl w:val="0"/>
              <w:tabs>
                <w:tab w:val="left" w:pos="211"/>
              </w:tabs>
              <w:rPr>
                <w:color w:val="000000"/>
                <w:sz w:val="22"/>
                <w:szCs w:val="22"/>
                <w:lang w:bidi="ru-RU"/>
              </w:rPr>
            </w:pPr>
          </w:p>
          <w:p w14:paraId="5384EA75" w14:textId="77777777" w:rsidR="00EF56A6" w:rsidRPr="00254DA6" w:rsidRDefault="00EF56A6" w:rsidP="00EF56A6">
            <w:pPr>
              <w:widowControl w:val="0"/>
              <w:tabs>
                <w:tab w:val="left" w:pos="211"/>
              </w:tabs>
              <w:rPr>
                <w:color w:val="000000"/>
                <w:sz w:val="22"/>
                <w:szCs w:val="22"/>
                <w:lang w:bidi="ru-RU"/>
              </w:rPr>
            </w:pPr>
          </w:p>
          <w:p w14:paraId="2D236F36" w14:textId="77777777" w:rsidR="00EF56A6" w:rsidRPr="00254DA6" w:rsidRDefault="00EF56A6" w:rsidP="00EF56A6">
            <w:pPr>
              <w:widowControl w:val="0"/>
              <w:tabs>
                <w:tab w:val="left" w:pos="211"/>
              </w:tabs>
              <w:rPr>
                <w:color w:val="000000"/>
                <w:sz w:val="22"/>
                <w:szCs w:val="22"/>
                <w:lang w:bidi="ru-RU"/>
              </w:rPr>
            </w:pPr>
          </w:p>
          <w:p w14:paraId="436E22E3" w14:textId="77777777" w:rsidR="00EF56A6" w:rsidRPr="00254DA6" w:rsidRDefault="00EF56A6" w:rsidP="00EF56A6">
            <w:pPr>
              <w:widowControl w:val="0"/>
              <w:tabs>
                <w:tab w:val="left" w:pos="211"/>
              </w:tabs>
              <w:rPr>
                <w:color w:val="000000"/>
                <w:sz w:val="22"/>
                <w:szCs w:val="22"/>
                <w:lang w:bidi="ru-RU"/>
              </w:rPr>
            </w:pPr>
          </w:p>
          <w:p w14:paraId="733D481C" w14:textId="77777777" w:rsidR="00EF56A6" w:rsidRPr="00254DA6" w:rsidRDefault="00EF56A6" w:rsidP="00EF56A6">
            <w:pPr>
              <w:widowControl w:val="0"/>
              <w:tabs>
                <w:tab w:val="left" w:pos="211"/>
              </w:tabs>
              <w:rPr>
                <w:color w:val="000000"/>
                <w:sz w:val="22"/>
                <w:szCs w:val="22"/>
                <w:lang w:bidi="ru-RU"/>
              </w:rPr>
            </w:pPr>
          </w:p>
          <w:p w14:paraId="11045EB9" w14:textId="77777777" w:rsidR="00EF56A6" w:rsidRPr="00254DA6" w:rsidRDefault="00EF56A6" w:rsidP="00EF56A6">
            <w:pPr>
              <w:widowControl w:val="0"/>
              <w:tabs>
                <w:tab w:val="left" w:pos="211"/>
              </w:tabs>
              <w:rPr>
                <w:color w:val="000000"/>
                <w:sz w:val="22"/>
                <w:szCs w:val="22"/>
                <w:lang w:bidi="ru-RU"/>
              </w:rPr>
            </w:pPr>
          </w:p>
          <w:p w14:paraId="6FB29F1E" w14:textId="77777777" w:rsidR="00EF56A6" w:rsidRPr="00254DA6" w:rsidRDefault="00EF56A6" w:rsidP="00EF56A6">
            <w:pPr>
              <w:widowControl w:val="0"/>
              <w:tabs>
                <w:tab w:val="left" w:pos="211"/>
              </w:tabs>
              <w:rPr>
                <w:color w:val="000000"/>
                <w:sz w:val="22"/>
                <w:szCs w:val="22"/>
                <w:lang w:bidi="ru-RU"/>
              </w:rPr>
            </w:pPr>
          </w:p>
        </w:tc>
      </w:tr>
    </w:tbl>
    <w:p w14:paraId="3C8E9520" w14:textId="77777777" w:rsidR="00EF56A6" w:rsidRPr="00254DA6" w:rsidRDefault="00EF56A6" w:rsidP="00EF56A6">
      <w:pPr>
        <w:keepNext/>
        <w:keepLines/>
        <w:widowControl w:val="0"/>
        <w:tabs>
          <w:tab w:val="left" w:pos="294"/>
        </w:tabs>
        <w:outlineLvl w:val="1"/>
        <w:rPr>
          <w:kern w:val="1"/>
          <w:sz w:val="22"/>
          <w:szCs w:val="22"/>
          <w:lang w:eastAsia="ar-SA"/>
        </w:rPr>
      </w:pPr>
    </w:p>
    <w:p w14:paraId="44FBD2AD" w14:textId="77777777" w:rsidR="00EF56A6" w:rsidRPr="00254DA6" w:rsidRDefault="00EF56A6" w:rsidP="00EF56A6">
      <w:pPr>
        <w:keepNext/>
        <w:keepLines/>
        <w:widowControl w:val="0"/>
        <w:tabs>
          <w:tab w:val="left" w:pos="294"/>
        </w:tabs>
        <w:outlineLvl w:val="1"/>
        <w:rPr>
          <w:kern w:val="1"/>
          <w:sz w:val="22"/>
          <w:szCs w:val="22"/>
          <w:lang w:eastAsia="ar-SA"/>
        </w:rPr>
      </w:pPr>
    </w:p>
    <w:p w14:paraId="0BCE1FD3" w14:textId="77777777" w:rsidR="00EF56A6" w:rsidRPr="00254DA6" w:rsidRDefault="00EF56A6" w:rsidP="00EF56A6">
      <w:pPr>
        <w:keepNext/>
        <w:keepLines/>
        <w:widowControl w:val="0"/>
        <w:tabs>
          <w:tab w:val="left" w:pos="294"/>
        </w:tabs>
        <w:outlineLvl w:val="1"/>
        <w:rPr>
          <w:kern w:val="1"/>
          <w:sz w:val="22"/>
          <w:szCs w:val="22"/>
          <w:lang w:eastAsia="ar-SA"/>
        </w:rPr>
      </w:pPr>
    </w:p>
    <w:p w14:paraId="7DA7A77B" w14:textId="77777777" w:rsidR="00EF56A6" w:rsidRPr="00254DA6" w:rsidRDefault="00EF56A6" w:rsidP="00EF56A6">
      <w:pPr>
        <w:keepNext/>
        <w:keepLines/>
        <w:widowControl w:val="0"/>
        <w:tabs>
          <w:tab w:val="left" w:pos="294"/>
        </w:tabs>
        <w:outlineLvl w:val="1"/>
        <w:rPr>
          <w:kern w:val="1"/>
          <w:sz w:val="22"/>
          <w:szCs w:val="22"/>
          <w:lang w:eastAsia="ar-SA"/>
        </w:rPr>
      </w:pPr>
    </w:p>
    <w:p w14:paraId="23D124FA" w14:textId="77777777" w:rsidR="00EF56A6" w:rsidRPr="00254DA6" w:rsidRDefault="00EF56A6" w:rsidP="00EF56A6">
      <w:pPr>
        <w:keepNext/>
        <w:keepLines/>
        <w:widowControl w:val="0"/>
        <w:tabs>
          <w:tab w:val="left" w:pos="294"/>
        </w:tabs>
        <w:outlineLvl w:val="1"/>
        <w:rPr>
          <w:kern w:val="1"/>
          <w:sz w:val="22"/>
          <w:szCs w:val="22"/>
          <w:lang w:eastAsia="ar-SA"/>
        </w:rPr>
      </w:pPr>
    </w:p>
    <w:p w14:paraId="29845813" w14:textId="77777777" w:rsidR="00EF56A6" w:rsidRPr="00254DA6" w:rsidRDefault="00EF56A6" w:rsidP="00EF56A6">
      <w:pPr>
        <w:keepNext/>
        <w:keepLines/>
        <w:widowControl w:val="0"/>
        <w:numPr>
          <w:ilvl w:val="0"/>
          <w:numId w:val="13"/>
        </w:numPr>
        <w:tabs>
          <w:tab w:val="left" w:pos="294"/>
        </w:tabs>
        <w:suppressAutoHyphens/>
        <w:spacing w:line="100" w:lineRule="atLeast"/>
        <w:jc w:val="center"/>
        <w:textAlignment w:val="baseline"/>
        <w:outlineLvl w:val="1"/>
        <w:rPr>
          <w:b/>
          <w:bCs/>
          <w:color w:val="000000"/>
          <w:sz w:val="22"/>
          <w:szCs w:val="22"/>
          <w:lang w:bidi="ru-RU"/>
        </w:rPr>
      </w:pPr>
      <w:r w:rsidRPr="00254DA6">
        <w:rPr>
          <w:b/>
          <w:bCs/>
          <w:color w:val="000000"/>
          <w:sz w:val="22"/>
          <w:szCs w:val="22"/>
          <w:lang w:bidi="ru-RU"/>
        </w:rPr>
        <w:t>Анализ текущего состояния осуществления муниципального</w:t>
      </w:r>
      <w:r w:rsidRPr="00254DA6">
        <w:rPr>
          <w:b/>
          <w:bCs/>
          <w:color w:val="000000"/>
          <w:sz w:val="22"/>
          <w:szCs w:val="22"/>
          <w:lang w:bidi="ru-RU"/>
        </w:rPr>
        <w:br/>
        <w:t>контроля в сфере благоустройства</w:t>
      </w:r>
    </w:p>
    <w:p w14:paraId="55338ECB" w14:textId="77777777" w:rsidR="00EF56A6" w:rsidRPr="00254DA6" w:rsidRDefault="00EF56A6" w:rsidP="00EF56A6">
      <w:pPr>
        <w:widowControl w:val="0"/>
        <w:numPr>
          <w:ilvl w:val="1"/>
          <w:numId w:val="13"/>
        </w:numPr>
        <w:tabs>
          <w:tab w:val="left" w:pos="1387"/>
        </w:tabs>
        <w:suppressAutoHyphens/>
        <w:spacing w:line="100" w:lineRule="atLeast"/>
        <w:jc w:val="both"/>
        <w:textAlignment w:val="baseline"/>
        <w:rPr>
          <w:color w:val="000000"/>
          <w:sz w:val="22"/>
          <w:szCs w:val="22"/>
          <w:lang w:bidi="ru-RU"/>
        </w:rPr>
      </w:pPr>
      <w:r w:rsidRPr="00254DA6">
        <w:rPr>
          <w:color w:val="000000"/>
          <w:sz w:val="22"/>
          <w:szCs w:val="22"/>
          <w:lang w:bidi="ru-RU"/>
        </w:rPr>
        <w:t>В зависимости от объекта, в отношении которого осуществляется муниципальный контроль в сфере благоустройства, выделяются следующие типы контролируемых лиц:</w:t>
      </w:r>
    </w:p>
    <w:p w14:paraId="35F9DCEF" w14:textId="77777777" w:rsidR="00EF56A6" w:rsidRPr="00254DA6" w:rsidRDefault="00EF56A6" w:rsidP="00EF56A6">
      <w:pPr>
        <w:widowControl w:val="0"/>
        <w:ind w:left="200" w:firstLine="700"/>
        <w:jc w:val="both"/>
        <w:rPr>
          <w:color w:val="000000"/>
          <w:sz w:val="22"/>
          <w:szCs w:val="22"/>
          <w:lang w:bidi="ru-RU"/>
        </w:rPr>
      </w:pPr>
      <w:r w:rsidRPr="00254DA6">
        <w:rPr>
          <w:color w:val="000000"/>
          <w:sz w:val="22"/>
          <w:szCs w:val="22"/>
          <w:lang w:bidi="ru-RU"/>
        </w:rPr>
        <w:t>- юридические лица, индивидуальные предприниматели и граждане, обеспечивающие благоустройство объектов, к которым предъявляются обязательные требования, установленные Правилами благоустройства муниципального образования Лебяжьевского муниципального округа Курганской области.</w:t>
      </w:r>
    </w:p>
    <w:p w14:paraId="4D9D98D6" w14:textId="77777777" w:rsidR="00EF56A6" w:rsidRPr="00254DA6" w:rsidRDefault="00EF56A6" w:rsidP="00EF56A6">
      <w:pPr>
        <w:widowControl w:val="0"/>
        <w:numPr>
          <w:ilvl w:val="1"/>
          <w:numId w:val="13"/>
        </w:numPr>
        <w:tabs>
          <w:tab w:val="left" w:pos="1387"/>
        </w:tabs>
        <w:suppressAutoHyphens/>
        <w:spacing w:line="100" w:lineRule="atLeast"/>
        <w:jc w:val="both"/>
        <w:textAlignment w:val="baseline"/>
        <w:rPr>
          <w:color w:val="000000"/>
          <w:sz w:val="22"/>
          <w:szCs w:val="22"/>
          <w:lang w:bidi="ru-RU"/>
        </w:rPr>
      </w:pPr>
      <w:r w:rsidRPr="00254DA6">
        <w:rPr>
          <w:color w:val="000000"/>
          <w:sz w:val="22"/>
          <w:szCs w:val="22"/>
          <w:lang w:bidi="ru-RU"/>
        </w:rPr>
        <w:t xml:space="preserve">За текущий период 2025 года в рамках муниципального </w:t>
      </w:r>
      <w:proofErr w:type="gramStart"/>
      <w:r w:rsidRPr="00254DA6">
        <w:rPr>
          <w:color w:val="000000"/>
          <w:sz w:val="22"/>
          <w:szCs w:val="22"/>
          <w:lang w:bidi="ru-RU"/>
        </w:rPr>
        <w:t>контроля за</w:t>
      </w:r>
      <w:proofErr w:type="gramEnd"/>
      <w:r w:rsidRPr="00254DA6">
        <w:rPr>
          <w:color w:val="000000"/>
          <w:sz w:val="22"/>
          <w:szCs w:val="22"/>
          <w:lang w:bidi="ru-RU"/>
        </w:rPr>
        <w:t xml:space="preserve"> соблюдением Правил благоустройства на территории Лебяжьевского муниципального округа Курганской области плановые и внеплановые проверки, мероприятия по контролю без взаимодействия с субъектами контроля на территории Лебяжьевского муниципального округа Курганской области не производились.</w:t>
      </w:r>
    </w:p>
    <w:p w14:paraId="31FD25AE" w14:textId="77777777" w:rsidR="00EF56A6" w:rsidRPr="00254DA6" w:rsidRDefault="00EF56A6" w:rsidP="00EF56A6">
      <w:pPr>
        <w:widowControl w:val="0"/>
        <w:ind w:left="200" w:firstLine="700"/>
        <w:jc w:val="both"/>
        <w:rPr>
          <w:color w:val="000000"/>
          <w:sz w:val="22"/>
          <w:szCs w:val="22"/>
          <w:lang w:bidi="ru-RU"/>
        </w:rPr>
      </w:pPr>
      <w:r w:rsidRPr="00254DA6">
        <w:rPr>
          <w:color w:val="000000"/>
          <w:sz w:val="22"/>
          <w:szCs w:val="22"/>
          <w:lang w:bidi="ru-RU"/>
        </w:rPr>
        <w:t>Эксперты и представители экспертных организаций к проведению проверок не привлекались.</w:t>
      </w:r>
    </w:p>
    <w:p w14:paraId="579B592E" w14:textId="77777777" w:rsidR="00EF56A6" w:rsidRPr="00254DA6" w:rsidRDefault="00EF56A6" w:rsidP="00EF56A6">
      <w:pPr>
        <w:widowControl w:val="0"/>
        <w:ind w:left="200" w:firstLine="700"/>
        <w:jc w:val="both"/>
        <w:rPr>
          <w:color w:val="000000"/>
          <w:sz w:val="22"/>
          <w:szCs w:val="22"/>
          <w:lang w:bidi="ru-RU"/>
        </w:rPr>
      </w:pPr>
      <w:r w:rsidRPr="00254DA6">
        <w:rPr>
          <w:color w:val="000000"/>
          <w:sz w:val="22"/>
          <w:szCs w:val="22"/>
          <w:lang w:bidi="ru-RU"/>
        </w:rPr>
        <w:t>Предостережения о недопустимости нарушений обязательных требований при осуществлении муниципального контроля подконтрольным субъектам не выдавались.</w:t>
      </w:r>
    </w:p>
    <w:p w14:paraId="7DB912CC" w14:textId="77777777" w:rsidR="00EF56A6" w:rsidRPr="00254DA6" w:rsidRDefault="00EF56A6" w:rsidP="00EF56A6">
      <w:pPr>
        <w:widowControl w:val="0"/>
        <w:ind w:left="200" w:firstLine="700"/>
        <w:jc w:val="both"/>
        <w:rPr>
          <w:color w:val="000000"/>
          <w:sz w:val="22"/>
          <w:szCs w:val="22"/>
          <w:lang w:bidi="ru-RU"/>
        </w:rPr>
      </w:pPr>
      <w:r w:rsidRPr="00254DA6">
        <w:rPr>
          <w:color w:val="000000"/>
          <w:sz w:val="22"/>
          <w:szCs w:val="22"/>
          <w:lang w:bidi="ru-RU"/>
        </w:rPr>
        <w:t>Случаи причинения субъектами контроля вреда охраняемым законом ценностям, а также случаи возникновения чрезвычайных ситуаций природного и техногенного характера не установлены.</w:t>
      </w:r>
    </w:p>
    <w:p w14:paraId="40131B30" w14:textId="77777777" w:rsidR="00EF56A6" w:rsidRPr="00254DA6" w:rsidRDefault="00EF56A6" w:rsidP="00EF56A6">
      <w:pPr>
        <w:widowControl w:val="0"/>
        <w:spacing w:after="260"/>
        <w:ind w:left="200" w:firstLine="700"/>
        <w:jc w:val="both"/>
        <w:rPr>
          <w:color w:val="000000"/>
          <w:sz w:val="22"/>
          <w:szCs w:val="22"/>
          <w:lang w:bidi="ru-RU"/>
        </w:rPr>
      </w:pPr>
      <w:r w:rsidRPr="00254DA6">
        <w:rPr>
          <w:color w:val="000000"/>
          <w:sz w:val="22"/>
          <w:szCs w:val="22"/>
          <w:lang w:bidi="ru-RU"/>
        </w:rPr>
        <w:t xml:space="preserve">В процессе осуществления муниципального контроля ведется информативно </w:t>
      </w:r>
      <w:r w:rsidRPr="00254DA6">
        <w:rPr>
          <w:color w:val="000000"/>
          <w:sz w:val="22"/>
          <w:szCs w:val="22"/>
          <w:lang w:bidi="ru-RU"/>
        </w:rPr>
        <w:softHyphen/>
        <w:t>разъяснительная работа с подконтрольными субъектами (оказывается консультативная помощь, даются разъяснения по вопросам соблюдения обязательных требований в устной форме).</w:t>
      </w:r>
    </w:p>
    <w:p w14:paraId="3806DCAD" w14:textId="77777777" w:rsidR="00EF56A6" w:rsidRPr="00254DA6" w:rsidRDefault="00EF56A6" w:rsidP="00EF56A6">
      <w:pPr>
        <w:keepNext/>
        <w:keepLines/>
        <w:widowControl w:val="0"/>
        <w:numPr>
          <w:ilvl w:val="0"/>
          <w:numId w:val="13"/>
        </w:numPr>
        <w:tabs>
          <w:tab w:val="left" w:pos="304"/>
        </w:tabs>
        <w:suppressAutoHyphens/>
        <w:spacing w:line="100" w:lineRule="atLeast"/>
        <w:jc w:val="center"/>
        <w:textAlignment w:val="baseline"/>
        <w:outlineLvl w:val="1"/>
        <w:rPr>
          <w:b/>
          <w:bCs/>
          <w:color w:val="000000"/>
          <w:sz w:val="22"/>
          <w:szCs w:val="22"/>
          <w:lang w:bidi="ru-RU"/>
        </w:rPr>
      </w:pPr>
      <w:r w:rsidRPr="00254DA6">
        <w:rPr>
          <w:b/>
          <w:bCs/>
          <w:color w:val="000000"/>
          <w:sz w:val="22"/>
          <w:szCs w:val="22"/>
          <w:lang w:bidi="ru-RU"/>
        </w:rPr>
        <w:t>Характеристика проблем, на решение которых направлена</w:t>
      </w:r>
      <w:r w:rsidRPr="00254DA6">
        <w:rPr>
          <w:b/>
          <w:bCs/>
          <w:color w:val="000000"/>
          <w:sz w:val="22"/>
          <w:szCs w:val="22"/>
          <w:lang w:bidi="ru-RU"/>
        </w:rPr>
        <w:br/>
        <w:t>программа профилактики</w:t>
      </w:r>
    </w:p>
    <w:p w14:paraId="7A4CA353" w14:textId="77777777" w:rsidR="00EF56A6" w:rsidRPr="00254DA6" w:rsidRDefault="00EF56A6" w:rsidP="00EF56A6">
      <w:pPr>
        <w:widowControl w:val="0"/>
        <w:tabs>
          <w:tab w:val="left" w:pos="1387"/>
        </w:tabs>
        <w:spacing w:after="260"/>
        <w:jc w:val="both"/>
        <w:rPr>
          <w:color w:val="000000"/>
          <w:sz w:val="22"/>
          <w:szCs w:val="22"/>
          <w:lang w:bidi="ru-RU"/>
        </w:rPr>
      </w:pPr>
      <w:r w:rsidRPr="00254DA6">
        <w:rPr>
          <w:color w:val="000000"/>
          <w:sz w:val="22"/>
          <w:szCs w:val="22"/>
          <w:lang w:bidi="ru-RU"/>
        </w:rPr>
        <w:t xml:space="preserve">              2.1. К основным проблемам в сфере благоустройства, на решение которых направлена Программа профилактики относится: приведение объектов благоустройства в соответствии с технико-эксплуатационными </w:t>
      </w:r>
      <w:r w:rsidRPr="00254DA6">
        <w:rPr>
          <w:color w:val="000000"/>
          <w:sz w:val="22"/>
          <w:szCs w:val="22"/>
          <w:lang w:bidi="ru-RU"/>
        </w:rPr>
        <w:lastRenderedPageBreak/>
        <w:t>характеристиками, улучшение архитектурно-планировочного облика муниципального округа, улучшение экологической обстановки и санитарно-гигиенических условий жизни в муниципальном округе, создание безопасных и комфортных условий для проживания населения.</w:t>
      </w:r>
    </w:p>
    <w:p w14:paraId="6922961E" w14:textId="77777777" w:rsidR="00EF56A6" w:rsidRPr="00254DA6" w:rsidRDefault="00EF56A6" w:rsidP="00EF56A6">
      <w:pPr>
        <w:keepNext/>
        <w:keepLines/>
        <w:widowControl w:val="0"/>
        <w:numPr>
          <w:ilvl w:val="0"/>
          <w:numId w:val="13"/>
        </w:numPr>
        <w:tabs>
          <w:tab w:val="left" w:pos="308"/>
        </w:tabs>
        <w:suppressAutoHyphens/>
        <w:spacing w:line="100" w:lineRule="atLeast"/>
        <w:jc w:val="center"/>
        <w:textAlignment w:val="baseline"/>
        <w:outlineLvl w:val="1"/>
        <w:rPr>
          <w:b/>
          <w:bCs/>
          <w:color w:val="000000"/>
          <w:sz w:val="22"/>
          <w:szCs w:val="22"/>
          <w:lang w:bidi="ru-RU"/>
        </w:rPr>
      </w:pPr>
      <w:r w:rsidRPr="00254DA6">
        <w:rPr>
          <w:b/>
          <w:bCs/>
          <w:color w:val="000000"/>
          <w:sz w:val="22"/>
          <w:szCs w:val="22"/>
          <w:lang w:bidi="ru-RU"/>
        </w:rPr>
        <w:t>Цели и задачи реализации программы профилактики</w:t>
      </w:r>
    </w:p>
    <w:p w14:paraId="6EE5FD8C" w14:textId="77777777" w:rsidR="00EF56A6" w:rsidRPr="00254DA6" w:rsidRDefault="00EF56A6" w:rsidP="00EF56A6">
      <w:pPr>
        <w:widowControl w:val="0"/>
        <w:tabs>
          <w:tab w:val="left" w:pos="1377"/>
        </w:tabs>
        <w:jc w:val="both"/>
        <w:rPr>
          <w:color w:val="000000"/>
          <w:sz w:val="22"/>
          <w:szCs w:val="22"/>
          <w:lang w:bidi="ru-RU"/>
        </w:rPr>
      </w:pPr>
      <w:r w:rsidRPr="00254DA6">
        <w:rPr>
          <w:color w:val="000000"/>
          <w:sz w:val="22"/>
          <w:szCs w:val="22"/>
          <w:lang w:bidi="ru-RU"/>
        </w:rPr>
        <w:t xml:space="preserve">              3.1. Профилактика рисков причинения вреда (ущерба) охраняемым законом ценностям направлена на достижение следующих основных целей:</w:t>
      </w:r>
    </w:p>
    <w:p w14:paraId="083CDF58" w14:textId="77777777" w:rsidR="00EF56A6" w:rsidRPr="00254DA6" w:rsidRDefault="00EF56A6" w:rsidP="00EF56A6">
      <w:pPr>
        <w:widowControl w:val="0"/>
        <w:tabs>
          <w:tab w:val="left" w:pos="1228"/>
        </w:tabs>
        <w:jc w:val="both"/>
        <w:rPr>
          <w:color w:val="000000"/>
          <w:sz w:val="22"/>
          <w:szCs w:val="22"/>
          <w:lang w:bidi="ru-RU"/>
        </w:rPr>
      </w:pPr>
      <w:r w:rsidRPr="00254DA6">
        <w:rPr>
          <w:color w:val="000000"/>
          <w:sz w:val="22"/>
          <w:szCs w:val="22"/>
          <w:lang w:bidi="ru-RU"/>
        </w:rPr>
        <w:t xml:space="preserve">              1) стимулирование добросовестного соблюдения обязательных требований всеми контролируемыми лицами;</w:t>
      </w:r>
    </w:p>
    <w:p w14:paraId="2250F3A2" w14:textId="77777777" w:rsidR="00EF56A6" w:rsidRPr="00254DA6" w:rsidRDefault="00EF56A6" w:rsidP="00EF56A6">
      <w:pPr>
        <w:widowControl w:val="0"/>
        <w:tabs>
          <w:tab w:val="left" w:pos="1228"/>
        </w:tabs>
        <w:jc w:val="both"/>
        <w:rPr>
          <w:color w:val="000000"/>
          <w:sz w:val="22"/>
          <w:szCs w:val="22"/>
          <w:lang w:bidi="ru-RU"/>
        </w:rPr>
      </w:pPr>
      <w:r w:rsidRPr="00254DA6">
        <w:rPr>
          <w:color w:val="000000"/>
          <w:sz w:val="22"/>
          <w:szCs w:val="22"/>
          <w:lang w:bidi="ru-RU"/>
        </w:rPr>
        <w:t xml:space="preserve">              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169F5E54" w14:textId="77777777" w:rsidR="00EF56A6" w:rsidRPr="00254DA6" w:rsidRDefault="00EF56A6" w:rsidP="00EF56A6">
      <w:pPr>
        <w:widowControl w:val="0"/>
        <w:tabs>
          <w:tab w:val="left" w:pos="1228"/>
        </w:tabs>
        <w:jc w:val="both"/>
        <w:rPr>
          <w:color w:val="000000"/>
          <w:sz w:val="22"/>
          <w:szCs w:val="22"/>
          <w:lang w:bidi="ru-RU"/>
        </w:rPr>
      </w:pPr>
      <w:r w:rsidRPr="00254DA6">
        <w:rPr>
          <w:color w:val="000000"/>
          <w:sz w:val="22"/>
          <w:szCs w:val="22"/>
          <w:lang w:bidi="ru-RU"/>
        </w:rPr>
        <w:t xml:space="preserve">              3) создание условий для доведения обязательных требований до контролируемых лиц, повышение информированности о способах их соблюдения.</w:t>
      </w:r>
    </w:p>
    <w:p w14:paraId="7AF27323" w14:textId="77777777" w:rsidR="00EF56A6" w:rsidRPr="00254DA6" w:rsidRDefault="00EF56A6" w:rsidP="00EF56A6">
      <w:pPr>
        <w:widowControl w:val="0"/>
        <w:tabs>
          <w:tab w:val="left" w:pos="2052"/>
        </w:tabs>
        <w:jc w:val="both"/>
        <w:rPr>
          <w:color w:val="000000"/>
          <w:sz w:val="22"/>
          <w:szCs w:val="22"/>
          <w:lang w:bidi="ru-RU"/>
        </w:rPr>
      </w:pPr>
      <w:r w:rsidRPr="00254DA6">
        <w:rPr>
          <w:color w:val="000000"/>
          <w:sz w:val="22"/>
          <w:szCs w:val="22"/>
          <w:lang w:bidi="ru-RU"/>
        </w:rPr>
        <w:t xml:space="preserve">              3.2. Задачами Программы являются:</w:t>
      </w:r>
    </w:p>
    <w:p w14:paraId="4237EF84" w14:textId="77777777" w:rsidR="00EF56A6" w:rsidRPr="00254DA6" w:rsidRDefault="00EF56A6" w:rsidP="00EF56A6">
      <w:pPr>
        <w:widowControl w:val="0"/>
        <w:tabs>
          <w:tab w:val="left" w:pos="1106"/>
        </w:tabs>
        <w:jc w:val="both"/>
        <w:rPr>
          <w:color w:val="000000"/>
          <w:sz w:val="22"/>
          <w:szCs w:val="22"/>
          <w:lang w:bidi="ru-RU"/>
        </w:rPr>
      </w:pPr>
      <w:r w:rsidRPr="00254DA6">
        <w:rPr>
          <w:color w:val="000000"/>
          <w:sz w:val="22"/>
          <w:szCs w:val="22"/>
          <w:lang w:bidi="ru-RU"/>
        </w:rPr>
        <w:t xml:space="preserve">              - укрепление системы профилактики нарушений обязательных требований;</w:t>
      </w:r>
    </w:p>
    <w:p w14:paraId="76EC60B5" w14:textId="77777777" w:rsidR="00EF56A6" w:rsidRPr="00254DA6" w:rsidRDefault="00EF56A6" w:rsidP="00EF56A6">
      <w:pPr>
        <w:widowControl w:val="0"/>
        <w:tabs>
          <w:tab w:val="left" w:pos="1113"/>
        </w:tabs>
        <w:jc w:val="both"/>
        <w:rPr>
          <w:color w:val="000000"/>
          <w:sz w:val="22"/>
          <w:szCs w:val="22"/>
          <w:lang w:bidi="ru-RU"/>
        </w:rPr>
      </w:pPr>
      <w:r w:rsidRPr="00254DA6">
        <w:rPr>
          <w:color w:val="000000"/>
          <w:sz w:val="22"/>
          <w:szCs w:val="22"/>
          <w:lang w:bidi="ru-RU"/>
        </w:rPr>
        <w:t xml:space="preserve">              -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14:paraId="65470413" w14:textId="77777777" w:rsidR="00EF56A6" w:rsidRPr="00254DA6" w:rsidRDefault="00EF56A6" w:rsidP="00EF56A6">
      <w:pPr>
        <w:widowControl w:val="0"/>
        <w:tabs>
          <w:tab w:val="left" w:pos="1113"/>
        </w:tabs>
        <w:jc w:val="both"/>
        <w:rPr>
          <w:color w:val="000000"/>
          <w:sz w:val="22"/>
          <w:szCs w:val="22"/>
          <w:lang w:bidi="ru-RU"/>
        </w:rPr>
      </w:pPr>
      <w:r w:rsidRPr="00254DA6">
        <w:rPr>
          <w:color w:val="000000"/>
          <w:sz w:val="22"/>
          <w:szCs w:val="22"/>
          <w:lang w:bidi="ru-RU"/>
        </w:rPr>
        <w:t xml:space="preserve">              - формирование одинакового понимания обязательных требований у всех участников контрольной деятельности.</w:t>
      </w:r>
    </w:p>
    <w:p w14:paraId="707444B6" w14:textId="77777777" w:rsidR="00EF56A6" w:rsidRPr="00254DA6" w:rsidRDefault="00EF56A6" w:rsidP="00EF56A6">
      <w:pPr>
        <w:widowControl w:val="0"/>
        <w:tabs>
          <w:tab w:val="left" w:pos="1113"/>
        </w:tabs>
        <w:jc w:val="both"/>
        <w:rPr>
          <w:color w:val="000000"/>
          <w:sz w:val="22"/>
          <w:szCs w:val="22"/>
          <w:lang w:bidi="ru-RU"/>
        </w:rPr>
      </w:pPr>
    </w:p>
    <w:p w14:paraId="377CE4F7" w14:textId="77777777" w:rsidR="00EF56A6" w:rsidRPr="00254DA6" w:rsidRDefault="00EF56A6" w:rsidP="00EF56A6">
      <w:pPr>
        <w:widowControl w:val="0"/>
        <w:tabs>
          <w:tab w:val="left" w:pos="1113"/>
        </w:tabs>
        <w:jc w:val="both"/>
        <w:rPr>
          <w:color w:val="000000"/>
          <w:sz w:val="22"/>
          <w:szCs w:val="22"/>
          <w:lang w:bidi="ru-RU"/>
        </w:rPr>
      </w:pPr>
    </w:p>
    <w:p w14:paraId="4D68B278" w14:textId="77777777" w:rsidR="00EF56A6" w:rsidRPr="00254DA6" w:rsidRDefault="00EF56A6" w:rsidP="00EF56A6">
      <w:pPr>
        <w:keepNext/>
        <w:keepLines/>
        <w:widowControl w:val="0"/>
        <w:numPr>
          <w:ilvl w:val="0"/>
          <w:numId w:val="13"/>
        </w:numPr>
        <w:tabs>
          <w:tab w:val="left" w:pos="324"/>
        </w:tabs>
        <w:suppressAutoHyphens/>
        <w:spacing w:after="260" w:line="100" w:lineRule="atLeast"/>
        <w:jc w:val="center"/>
        <w:textAlignment w:val="baseline"/>
        <w:outlineLvl w:val="1"/>
        <w:rPr>
          <w:b/>
          <w:bCs/>
          <w:color w:val="000000"/>
          <w:sz w:val="22"/>
          <w:szCs w:val="22"/>
          <w:lang w:bidi="ru-RU"/>
        </w:rPr>
      </w:pPr>
      <w:r w:rsidRPr="00254DA6">
        <w:rPr>
          <w:b/>
          <w:bCs/>
          <w:color w:val="000000"/>
          <w:sz w:val="22"/>
          <w:szCs w:val="22"/>
          <w:lang w:bidi="ru-RU"/>
        </w:rPr>
        <w:t>Перечень профилактических мероприятий,</w:t>
      </w:r>
      <w:r w:rsidRPr="00254DA6">
        <w:rPr>
          <w:b/>
          <w:bCs/>
          <w:color w:val="000000"/>
          <w:sz w:val="22"/>
          <w:szCs w:val="22"/>
          <w:lang w:bidi="ru-RU"/>
        </w:rPr>
        <w:br/>
        <w:t>сроки (периодичность) их проведения</w:t>
      </w:r>
    </w:p>
    <w:p w14:paraId="44937E29" w14:textId="77777777" w:rsidR="00EF56A6" w:rsidRPr="00254DA6" w:rsidRDefault="00EF56A6" w:rsidP="00EF56A6">
      <w:pPr>
        <w:widowControl w:val="0"/>
        <w:rPr>
          <w:color w:val="000000"/>
          <w:sz w:val="22"/>
          <w:szCs w:val="22"/>
          <w:lang w:bidi="ru-RU"/>
        </w:rPr>
      </w:pPr>
      <w:r w:rsidRPr="00254DA6">
        <w:rPr>
          <w:color w:val="000000"/>
          <w:sz w:val="22"/>
          <w:szCs w:val="22"/>
          <w:lang w:bidi="ru-RU"/>
        </w:rPr>
        <w:t>Таблица</w:t>
      </w:r>
    </w:p>
    <w:tbl>
      <w:tblPr>
        <w:tblOverlap w:val="never"/>
        <w:tblW w:w="10692" w:type="dxa"/>
        <w:jc w:val="center"/>
        <w:tblLayout w:type="fixed"/>
        <w:tblCellMar>
          <w:left w:w="10" w:type="dxa"/>
          <w:right w:w="10" w:type="dxa"/>
        </w:tblCellMar>
        <w:tblLook w:val="04A0" w:firstRow="1" w:lastRow="0" w:firstColumn="1" w:lastColumn="0" w:noHBand="0" w:noVBand="1"/>
      </w:tblPr>
      <w:tblGrid>
        <w:gridCol w:w="812"/>
        <w:gridCol w:w="5052"/>
        <w:gridCol w:w="2270"/>
        <w:gridCol w:w="2558"/>
      </w:tblGrid>
      <w:tr w:rsidR="00EF56A6" w:rsidRPr="00254DA6" w14:paraId="20583139" w14:textId="77777777" w:rsidTr="006A1138">
        <w:trPr>
          <w:trHeight w:hRule="exact" w:val="1123"/>
          <w:jc w:val="center"/>
        </w:trPr>
        <w:tc>
          <w:tcPr>
            <w:tcW w:w="812" w:type="dxa"/>
            <w:tcBorders>
              <w:top w:val="single" w:sz="4" w:space="0" w:color="auto"/>
              <w:left w:val="single" w:sz="4" w:space="0" w:color="auto"/>
            </w:tcBorders>
            <w:shd w:val="clear" w:color="auto" w:fill="auto"/>
          </w:tcPr>
          <w:p w14:paraId="695BB931" w14:textId="77777777" w:rsidR="00EF56A6" w:rsidRPr="00254DA6" w:rsidRDefault="00EF56A6" w:rsidP="00EF56A6">
            <w:pPr>
              <w:widowControl w:val="0"/>
              <w:jc w:val="center"/>
              <w:rPr>
                <w:color w:val="000000"/>
                <w:sz w:val="22"/>
                <w:szCs w:val="22"/>
                <w:lang w:bidi="ru-RU"/>
              </w:rPr>
            </w:pPr>
            <w:r w:rsidRPr="00254DA6">
              <w:rPr>
                <w:color w:val="000000"/>
                <w:sz w:val="22"/>
                <w:szCs w:val="22"/>
                <w:lang w:bidi="ru-RU"/>
              </w:rPr>
              <w:t xml:space="preserve">№ </w:t>
            </w:r>
            <w:proofErr w:type="gramStart"/>
            <w:r w:rsidRPr="00254DA6">
              <w:rPr>
                <w:color w:val="000000"/>
                <w:sz w:val="22"/>
                <w:szCs w:val="22"/>
                <w:lang w:bidi="ru-RU"/>
              </w:rPr>
              <w:t>п</w:t>
            </w:r>
            <w:proofErr w:type="gramEnd"/>
            <w:r w:rsidRPr="00254DA6">
              <w:rPr>
                <w:color w:val="000000"/>
                <w:sz w:val="22"/>
                <w:szCs w:val="22"/>
                <w:lang w:bidi="ru-RU"/>
              </w:rPr>
              <w:t>/п</w:t>
            </w:r>
          </w:p>
        </w:tc>
        <w:tc>
          <w:tcPr>
            <w:tcW w:w="5052" w:type="dxa"/>
            <w:tcBorders>
              <w:top w:val="single" w:sz="4" w:space="0" w:color="auto"/>
              <w:left w:val="single" w:sz="4" w:space="0" w:color="auto"/>
            </w:tcBorders>
            <w:shd w:val="clear" w:color="auto" w:fill="auto"/>
          </w:tcPr>
          <w:p w14:paraId="7EDC85E2" w14:textId="77777777" w:rsidR="00EF56A6" w:rsidRPr="00254DA6" w:rsidRDefault="00EF56A6" w:rsidP="00EF56A6">
            <w:pPr>
              <w:widowControl w:val="0"/>
              <w:jc w:val="center"/>
              <w:rPr>
                <w:color w:val="000000"/>
                <w:sz w:val="22"/>
                <w:szCs w:val="22"/>
                <w:lang w:bidi="ru-RU"/>
              </w:rPr>
            </w:pPr>
            <w:r w:rsidRPr="00254DA6">
              <w:rPr>
                <w:color w:val="000000"/>
                <w:sz w:val="22"/>
                <w:szCs w:val="22"/>
                <w:lang w:bidi="ru-RU"/>
              </w:rPr>
              <w:t>Наименование формы мероприятия</w:t>
            </w:r>
          </w:p>
        </w:tc>
        <w:tc>
          <w:tcPr>
            <w:tcW w:w="2270" w:type="dxa"/>
            <w:tcBorders>
              <w:top w:val="single" w:sz="4" w:space="0" w:color="auto"/>
              <w:left w:val="single" w:sz="4" w:space="0" w:color="auto"/>
            </w:tcBorders>
            <w:shd w:val="clear" w:color="auto" w:fill="auto"/>
            <w:vAlign w:val="center"/>
          </w:tcPr>
          <w:p w14:paraId="6D091D52" w14:textId="77777777" w:rsidR="00EF56A6" w:rsidRPr="00254DA6" w:rsidRDefault="00EF56A6" w:rsidP="00EF56A6">
            <w:pPr>
              <w:widowControl w:val="0"/>
              <w:jc w:val="center"/>
              <w:rPr>
                <w:color w:val="000000"/>
                <w:sz w:val="22"/>
                <w:szCs w:val="22"/>
                <w:lang w:bidi="ru-RU"/>
              </w:rPr>
            </w:pPr>
            <w:r w:rsidRPr="00254DA6">
              <w:rPr>
                <w:color w:val="000000"/>
                <w:sz w:val="22"/>
                <w:szCs w:val="22"/>
                <w:lang w:bidi="ru-RU"/>
              </w:rPr>
              <w:t xml:space="preserve">Срок (периодичность) проведения </w:t>
            </w:r>
          </w:p>
          <w:p w14:paraId="11B6B420" w14:textId="77777777" w:rsidR="00EF56A6" w:rsidRPr="00254DA6" w:rsidRDefault="00EF56A6" w:rsidP="00EF56A6">
            <w:pPr>
              <w:widowControl w:val="0"/>
              <w:jc w:val="center"/>
              <w:rPr>
                <w:color w:val="000000"/>
                <w:sz w:val="22"/>
                <w:szCs w:val="22"/>
                <w:lang w:bidi="ru-RU"/>
              </w:rPr>
            </w:pPr>
            <w:r w:rsidRPr="00254DA6">
              <w:rPr>
                <w:color w:val="000000"/>
                <w:sz w:val="22"/>
                <w:szCs w:val="22"/>
                <w:lang w:bidi="ru-RU"/>
              </w:rPr>
              <w:t>мероприятия</w:t>
            </w:r>
          </w:p>
        </w:tc>
        <w:tc>
          <w:tcPr>
            <w:tcW w:w="2558" w:type="dxa"/>
            <w:tcBorders>
              <w:top w:val="single" w:sz="4" w:space="0" w:color="auto"/>
              <w:left w:val="single" w:sz="4" w:space="0" w:color="auto"/>
              <w:right w:val="single" w:sz="4" w:space="0" w:color="auto"/>
            </w:tcBorders>
            <w:shd w:val="clear" w:color="auto" w:fill="auto"/>
          </w:tcPr>
          <w:p w14:paraId="2928E14E" w14:textId="77777777" w:rsidR="00EF56A6" w:rsidRPr="00254DA6" w:rsidRDefault="00EF56A6" w:rsidP="00EF56A6">
            <w:pPr>
              <w:widowControl w:val="0"/>
              <w:jc w:val="center"/>
              <w:rPr>
                <w:color w:val="000000"/>
                <w:sz w:val="22"/>
                <w:szCs w:val="22"/>
                <w:lang w:bidi="ru-RU"/>
              </w:rPr>
            </w:pPr>
            <w:r w:rsidRPr="00254DA6">
              <w:rPr>
                <w:color w:val="000000"/>
                <w:sz w:val="22"/>
                <w:szCs w:val="22"/>
                <w:lang w:bidi="ru-RU"/>
              </w:rPr>
              <w:t>Ответственный исполнитель</w:t>
            </w:r>
          </w:p>
        </w:tc>
      </w:tr>
      <w:tr w:rsidR="00EF56A6" w:rsidRPr="00254DA6" w14:paraId="2CAC763E" w14:textId="77777777" w:rsidTr="006A1138">
        <w:trPr>
          <w:trHeight w:hRule="exact" w:val="283"/>
          <w:jc w:val="center"/>
        </w:trPr>
        <w:tc>
          <w:tcPr>
            <w:tcW w:w="10692" w:type="dxa"/>
            <w:gridSpan w:val="4"/>
            <w:tcBorders>
              <w:top w:val="single" w:sz="4" w:space="0" w:color="auto"/>
              <w:left w:val="single" w:sz="4" w:space="0" w:color="auto"/>
              <w:right w:val="single" w:sz="4" w:space="0" w:color="auto"/>
            </w:tcBorders>
            <w:shd w:val="clear" w:color="auto" w:fill="auto"/>
            <w:vAlign w:val="bottom"/>
          </w:tcPr>
          <w:p w14:paraId="726520E9" w14:textId="77777777" w:rsidR="00EF56A6" w:rsidRPr="00254DA6" w:rsidRDefault="00EF56A6" w:rsidP="00EF56A6">
            <w:pPr>
              <w:widowControl w:val="0"/>
              <w:jc w:val="center"/>
              <w:rPr>
                <w:color w:val="000000"/>
                <w:sz w:val="22"/>
                <w:szCs w:val="22"/>
                <w:lang w:bidi="ru-RU"/>
              </w:rPr>
            </w:pPr>
            <w:r w:rsidRPr="00254DA6">
              <w:rPr>
                <w:color w:val="000000"/>
                <w:sz w:val="22"/>
                <w:szCs w:val="22"/>
                <w:lang w:bidi="ru-RU"/>
              </w:rPr>
              <w:t>1. Информирование</w:t>
            </w:r>
          </w:p>
        </w:tc>
      </w:tr>
      <w:tr w:rsidR="00EF56A6" w:rsidRPr="00254DA6" w14:paraId="4CEED234" w14:textId="77777777" w:rsidTr="006A1138">
        <w:trPr>
          <w:trHeight w:hRule="exact" w:val="2381"/>
          <w:jc w:val="center"/>
        </w:trPr>
        <w:tc>
          <w:tcPr>
            <w:tcW w:w="812" w:type="dxa"/>
            <w:tcBorders>
              <w:top w:val="single" w:sz="4" w:space="0" w:color="auto"/>
              <w:left w:val="single" w:sz="4" w:space="0" w:color="auto"/>
            </w:tcBorders>
            <w:shd w:val="clear" w:color="auto" w:fill="auto"/>
          </w:tcPr>
          <w:p w14:paraId="6F40FC11" w14:textId="77777777" w:rsidR="00EF56A6" w:rsidRPr="00254DA6" w:rsidRDefault="00EF56A6" w:rsidP="00EF56A6">
            <w:pPr>
              <w:widowControl w:val="0"/>
              <w:ind w:firstLine="160"/>
              <w:rPr>
                <w:color w:val="000000"/>
                <w:sz w:val="22"/>
                <w:szCs w:val="22"/>
                <w:lang w:bidi="ru-RU"/>
              </w:rPr>
            </w:pPr>
            <w:r w:rsidRPr="00254DA6">
              <w:rPr>
                <w:color w:val="000000"/>
                <w:sz w:val="22"/>
                <w:szCs w:val="22"/>
                <w:lang w:bidi="ru-RU"/>
              </w:rPr>
              <w:t>1.1.</w:t>
            </w:r>
          </w:p>
        </w:tc>
        <w:tc>
          <w:tcPr>
            <w:tcW w:w="5052" w:type="dxa"/>
            <w:tcBorders>
              <w:top w:val="single" w:sz="4" w:space="0" w:color="auto"/>
              <w:left w:val="single" w:sz="4" w:space="0" w:color="auto"/>
            </w:tcBorders>
            <w:shd w:val="clear" w:color="auto" w:fill="auto"/>
            <w:vAlign w:val="center"/>
          </w:tcPr>
          <w:p w14:paraId="2B130652" w14:textId="77777777" w:rsidR="00EF56A6" w:rsidRPr="00254DA6" w:rsidRDefault="00EF56A6" w:rsidP="00EF56A6">
            <w:pPr>
              <w:widowControl w:val="0"/>
              <w:tabs>
                <w:tab w:val="left" w:pos="1742"/>
                <w:tab w:val="left" w:pos="2179"/>
                <w:tab w:val="left" w:pos="3730"/>
                <w:tab w:val="left" w:pos="4157"/>
              </w:tabs>
              <w:rPr>
                <w:color w:val="000000"/>
                <w:sz w:val="22"/>
                <w:szCs w:val="22"/>
                <w:lang w:bidi="ru-RU"/>
              </w:rPr>
            </w:pPr>
            <w:r w:rsidRPr="00254DA6">
              <w:rPr>
                <w:color w:val="000000"/>
                <w:sz w:val="22"/>
                <w:szCs w:val="22"/>
                <w:lang w:bidi="ru-RU"/>
              </w:rPr>
              <w:t>Актуализация</w:t>
            </w:r>
            <w:r w:rsidRPr="00254DA6">
              <w:rPr>
                <w:color w:val="000000"/>
                <w:sz w:val="22"/>
                <w:szCs w:val="22"/>
                <w:lang w:bidi="ru-RU"/>
              </w:rPr>
              <w:tab/>
              <w:t>и</w:t>
            </w:r>
            <w:r w:rsidRPr="00254DA6">
              <w:rPr>
                <w:color w:val="000000"/>
                <w:sz w:val="22"/>
                <w:szCs w:val="22"/>
                <w:lang w:bidi="ru-RU"/>
              </w:rPr>
              <w:tab/>
              <w:t>размещение</w:t>
            </w:r>
            <w:r w:rsidRPr="00254DA6">
              <w:rPr>
                <w:color w:val="000000"/>
                <w:sz w:val="22"/>
                <w:szCs w:val="22"/>
                <w:lang w:bidi="ru-RU"/>
              </w:rPr>
              <w:tab/>
              <w:t>в</w:t>
            </w:r>
            <w:r w:rsidRPr="00254DA6">
              <w:rPr>
                <w:color w:val="000000"/>
                <w:sz w:val="22"/>
                <w:szCs w:val="22"/>
                <w:lang w:bidi="ru-RU"/>
              </w:rPr>
              <w:tab/>
              <w:t>сети</w:t>
            </w:r>
          </w:p>
          <w:p w14:paraId="13E6523B" w14:textId="77777777" w:rsidR="00EF56A6" w:rsidRPr="00254DA6" w:rsidRDefault="00EF56A6" w:rsidP="00EF56A6">
            <w:pPr>
              <w:widowControl w:val="0"/>
              <w:spacing w:after="260"/>
              <w:rPr>
                <w:color w:val="000000"/>
                <w:sz w:val="22"/>
                <w:szCs w:val="22"/>
                <w:lang w:bidi="ru-RU"/>
              </w:rPr>
            </w:pPr>
            <w:r w:rsidRPr="00254DA6">
              <w:rPr>
                <w:color w:val="000000"/>
                <w:sz w:val="22"/>
                <w:szCs w:val="22"/>
                <w:lang w:bidi="ru-RU"/>
              </w:rPr>
              <w:t>«Интернет» на официальном сайте:</w:t>
            </w:r>
          </w:p>
          <w:p w14:paraId="05ED5E21" w14:textId="77777777" w:rsidR="00EF56A6" w:rsidRPr="00254DA6" w:rsidRDefault="00EF56A6" w:rsidP="00EF56A6">
            <w:pPr>
              <w:widowControl w:val="0"/>
              <w:tabs>
                <w:tab w:val="left" w:pos="1546"/>
                <w:tab w:val="left" w:pos="3734"/>
              </w:tabs>
              <w:jc w:val="both"/>
              <w:rPr>
                <w:color w:val="000000"/>
                <w:sz w:val="22"/>
                <w:szCs w:val="22"/>
                <w:lang w:bidi="ru-RU"/>
              </w:rPr>
            </w:pPr>
            <w:r w:rsidRPr="00254DA6">
              <w:rPr>
                <w:color w:val="000000"/>
                <w:sz w:val="22"/>
                <w:szCs w:val="22"/>
                <w:lang w:bidi="ru-RU"/>
              </w:rPr>
              <w:t>а) перечня нормативных правовых актов, содержащих обязательные требования, оценка соблюдения</w:t>
            </w:r>
            <w:r w:rsidRPr="00254DA6">
              <w:rPr>
                <w:color w:val="000000"/>
                <w:sz w:val="22"/>
                <w:szCs w:val="22"/>
                <w:lang w:bidi="ru-RU"/>
              </w:rPr>
              <w:tab/>
              <w:t>которых осуществляется в рамках муниципального контроля в сфере благоустройства</w:t>
            </w:r>
          </w:p>
        </w:tc>
        <w:tc>
          <w:tcPr>
            <w:tcW w:w="2270" w:type="dxa"/>
            <w:tcBorders>
              <w:top w:val="single" w:sz="4" w:space="0" w:color="auto"/>
              <w:left w:val="single" w:sz="4" w:space="0" w:color="auto"/>
            </w:tcBorders>
            <w:shd w:val="clear" w:color="auto" w:fill="auto"/>
            <w:vAlign w:val="bottom"/>
          </w:tcPr>
          <w:p w14:paraId="7E40D068" w14:textId="77777777" w:rsidR="00EF56A6" w:rsidRPr="00254DA6" w:rsidRDefault="00EF56A6" w:rsidP="00EF56A6">
            <w:pPr>
              <w:widowControl w:val="0"/>
              <w:jc w:val="both"/>
              <w:rPr>
                <w:color w:val="000000"/>
                <w:sz w:val="22"/>
                <w:szCs w:val="22"/>
                <w:lang w:bidi="ru-RU"/>
              </w:rPr>
            </w:pPr>
            <w:r w:rsidRPr="00254DA6">
              <w:rPr>
                <w:color w:val="000000"/>
                <w:sz w:val="22"/>
                <w:szCs w:val="22"/>
                <w:lang w:bidi="ru-RU"/>
              </w:rPr>
              <w:t>По мере внесения изменений</w:t>
            </w:r>
          </w:p>
        </w:tc>
        <w:tc>
          <w:tcPr>
            <w:tcW w:w="2558" w:type="dxa"/>
            <w:tcBorders>
              <w:top w:val="single" w:sz="4" w:space="0" w:color="auto"/>
              <w:left w:val="single" w:sz="4" w:space="0" w:color="auto"/>
              <w:right w:val="single" w:sz="4" w:space="0" w:color="auto"/>
            </w:tcBorders>
            <w:shd w:val="clear" w:color="auto" w:fill="auto"/>
          </w:tcPr>
          <w:p w14:paraId="17881D5F" w14:textId="77777777" w:rsidR="00EF56A6" w:rsidRPr="00254DA6" w:rsidRDefault="00EF56A6" w:rsidP="00EF56A6">
            <w:pPr>
              <w:widowControl w:val="0"/>
              <w:rPr>
                <w:color w:val="000000"/>
                <w:sz w:val="22"/>
                <w:szCs w:val="22"/>
                <w:lang w:bidi="ru-RU"/>
              </w:rPr>
            </w:pPr>
            <w:r w:rsidRPr="00254DA6">
              <w:rPr>
                <w:color w:val="000000"/>
                <w:sz w:val="22"/>
                <w:szCs w:val="22"/>
                <w:lang w:bidi="ru-RU"/>
              </w:rPr>
              <w:t>Отдел строительства, ЖКХ и дорожной деятельности Администрации</w:t>
            </w:r>
          </w:p>
          <w:p w14:paraId="5BDB7517" w14:textId="77777777" w:rsidR="00EF56A6" w:rsidRPr="00254DA6" w:rsidRDefault="00EF56A6" w:rsidP="00EF56A6">
            <w:pPr>
              <w:widowControl w:val="0"/>
              <w:rPr>
                <w:color w:val="000000"/>
                <w:sz w:val="22"/>
                <w:szCs w:val="22"/>
                <w:lang w:bidi="ru-RU"/>
              </w:rPr>
            </w:pPr>
            <w:r w:rsidRPr="00254DA6">
              <w:rPr>
                <w:color w:val="000000"/>
                <w:sz w:val="22"/>
                <w:szCs w:val="22"/>
                <w:lang w:bidi="ru-RU"/>
              </w:rPr>
              <w:t>Лебяжьевского муниципального округа</w:t>
            </w:r>
          </w:p>
          <w:p w14:paraId="0D27DA4F" w14:textId="77777777" w:rsidR="00EF56A6" w:rsidRPr="00254DA6" w:rsidRDefault="00EF56A6" w:rsidP="00EF56A6">
            <w:pPr>
              <w:widowControl w:val="0"/>
              <w:rPr>
                <w:color w:val="000000"/>
                <w:sz w:val="22"/>
                <w:szCs w:val="22"/>
                <w:lang w:bidi="ru-RU"/>
              </w:rPr>
            </w:pPr>
            <w:r w:rsidRPr="00254DA6">
              <w:rPr>
                <w:color w:val="000000"/>
                <w:sz w:val="22"/>
                <w:szCs w:val="22"/>
                <w:lang w:bidi="ru-RU"/>
              </w:rPr>
              <w:t>Курганской области</w:t>
            </w:r>
          </w:p>
        </w:tc>
      </w:tr>
      <w:tr w:rsidR="00EF56A6" w:rsidRPr="00254DA6" w14:paraId="4DB6E662" w14:textId="77777777" w:rsidTr="006A1138">
        <w:trPr>
          <w:trHeight w:hRule="exact" w:val="1280"/>
          <w:jc w:val="center"/>
        </w:trPr>
        <w:tc>
          <w:tcPr>
            <w:tcW w:w="812" w:type="dxa"/>
            <w:tcBorders>
              <w:left w:val="single" w:sz="4" w:space="0" w:color="auto"/>
            </w:tcBorders>
            <w:shd w:val="clear" w:color="auto" w:fill="auto"/>
          </w:tcPr>
          <w:p w14:paraId="0102F600" w14:textId="77777777" w:rsidR="00EF56A6" w:rsidRPr="00254DA6" w:rsidRDefault="00EF56A6" w:rsidP="00EF56A6">
            <w:pPr>
              <w:widowControl w:val="0"/>
              <w:rPr>
                <w:rFonts w:eastAsia="DejaVu Sans"/>
                <w:color w:val="000000"/>
                <w:sz w:val="22"/>
                <w:szCs w:val="22"/>
                <w:lang w:bidi="ru-RU"/>
              </w:rPr>
            </w:pPr>
          </w:p>
        </w:tc>
        <w:tc>
          <w:tcPr>
            <w:tcW w:w="5052" w:type="dxa"/>
            <w:tcBorders>
              <w:left w:val="single" w:sz="4" w:space="0" w:color="auto"/>
            </w:tcBorders>
            <w:shd w:val="clear" w:color="auto" w:fill="auto"/>
            <w:vAlign w:val="center"/>
          </w:tcPr>
          <w:p w14:paraId="69A4210F" w14:textId="77777777" w:rsidR="00EF56A6" w:rsidRPr="00254DA6" w:rsidRDefault="00EF56A6" w:rsidP="00EF56A6">
            <w:pPr>
              <w:widowControl w:val="0"/>
              <w:tabs>
                <w:tab w:val="left" w:pos="1795"/>
                <w:tab w:val="left" w:pos="3917"/>
              </w:tabs>
              <w:jc w:val="both"/>
              <w:rPr>
                <w:color w:val="000000"/>
                <w:sz w:val="22"/>
                <w:szCs w:val="22"/>
                <w:lang w:bidi="ru-RU"/>
              </w:rPr>
            </w:pPr>
            <w:r w:rsidRPr="00254DA6">
              <w:rPr>
                <w:color w:val="000000"/>
                <w:sz w:val="22"/>
                <w:szCs w:val="22"/>
                <w:lang w:bidi="ru-RU"/>
              </w:rPr>
              <w:t>б) материалов,</w:t>
            </w:r>
            <w:r w:rsidRPr="00254DA6">
              <w:rPr>
                <w:color w:val="000000"/>
                <w:sz w:val="22"/>
                <w:szCs w:val="22"/>
                <w:lang w:bidi="ru-RU"/>
              </w:rPr>
              <w:tab/>
              <w:t>информационных</w:t>
            </w:r>
            <w:r w:rsidRPr="00254DA6">
              <w:rPr>
                <w:color w:val="000000"/>
                <w:sz w:val="22"/>
                <w:szCs w:val="22"/>
                <w:lang w:bidi="ru-RU"/>
              </w:rPr>
              <w:tab/>
              <w:t>писем,</w:t>
            </w:r>
          </w:p>
          <w:p w14:paraId="58952C18" w14:textId="77777777" w:rsidR="00EF56A6" w:rsidRPr="00254DA6" w:rsidRDefault="00EF56A6" w:rsidP="00EF56A6">
            <w:pPr>
              <w:widowControl w:val="0"/>
              <w:jc w:val="both"/>
              <w:rPr>
                <w:color w:val="000000"/>
                <w:sz w:val="22"/>
                <w:szCs w:val="22"/>
                <w:lang w:bidi="ru-RU"/>
              </w:rPr>
            </w:pPr>
            <w:r w:rsidRPr="00254DA6">
              <w:rPr>
                <w:color w:val="000000"/>
                <w:sz w:val="22"/>
                <w:szCs w:val="22"/>
                <w:lang w:bidi="ru-RU"/>
              </w:rPr>
              <w:t>руководств по соблюдению обязательных требований</w:t>
            </w:r>
          </w:p>
        </w:tc>
        <w:tc>
          <w:tcPr>
            <w:tcW w:w="2270" w:type="dxa"/>
            <w:tcBorders>
              <w:left w:val="single" w:sz="4" w:space="0" w:color="auto"/>
            </w:tcBorders>
            <w:shd w:val="clear" w:color="auto" w:fill="auto"/>
          </w:tcPr>
          <w:p w14:paraId="6DC96C62" w14:textId="77777777" w:rsidR="00EF56A6" w:rsidRPr="00254DA6" w:rsidRDefault="00EF56A6" w:rsidP="00EF56A6">
            <w:pPr>
              <w:widowControl w:val="0"/>
              <w:spacing w:before="100"/>
              <w:jc w:val="both"/>
              <w:rPr>
                <w:color w:val="000000"/>
                <w:sz w:val="22"/>
                <w:szCs w:val="22"/>
                <w:lang w:bidi="ru-RU"/>
              </w:rPr>
            </w:pPr>
          </w:p>
          <w:p w14:paraId="634FD95F" w14:textId="77777777" w:rsidR="00EF56A6" w:rsidRPr="00254DA6" w:rsidRDefault="00EF56A6" w:rsidP="00EF56A6">
            <w:pPr>
              <w:suppressAutoHyphens/>
              <w:spacing w:line="100" w:lineRule="atLeast"/>
              <w:textAlignment w:val="baseline"/>
              <w:rPr>
                <w:kern w:val="1"/>
                <w:sz w:val="22"/>
                <w:szCs w:val="22"/>
                <w:lang w:bidi="ru-RU"/>
              </w:rPr>
            </w:pPr>
            <w:r w:rsidRPr="00254DA6">
              <w:rPr>
                <w:kern w:val="1"/>
                <w:sz w:val="22"/>
                <w:szCs w:val="22"/>
                <w:lang w:bidi="ru-RU"/>
              </w:rPr>
              <w:t>Не реже 2 раз в год</w:t>
            </w:r>
          </w:p>
        </w:tc>
        <w:tc>
          <w:tcPr>
            <w:tcW w:w="2558" w:type="dxa"/>
            <w:tcBorders>
              <w:left w:val="single" w:sz="4" w:space="0" w:color="auto"/>
              <w:right w:val="single" w:sz="4" w:space="0" w:color="auto"/>
            </w:tcBorders>
            <w:shd w:val="clear" w:color="auto" w:fill="auto"/>
          </w:tcPr>
          <w:p w14:paraId="0952EF67" w14:textId="77777777" w:rsidR="00EF56A6" w:rsidRPr="00254DA6" w:rsidRDefault="00EF56A6" w:rsidP="00EF56A6">
            <w:pPr>
              <w:widowControl w:val="0"/>
              <w:rPr>
                <w:rFonts w:eastAsia="DejaVu Sans"/>
                <w:color w:val="000000"/>
                <w:sz w:val="22"/>
                <w:szCs w:val="22"/>
                <w:lang w:bidi="ru-RU"/>
              </w:rPr>
            </w:pPr>
          </w:p>
        </w:tc>
      </w:tr>
      <w:tr w:rsidR="00EF56A6" w:rsidRPr="00254DA6" w14:paraId="44D48028" w14:textId="77777777" w:rsidTr="006A1138">
        <w:trPr>
          <w:trHeight w:hRule="exact" w:val="1363"/>
          <w:jc w:val="center"/>
        </w:trPr>
        <w:tc>
          <w:tcPr>
            <w:tcW w:w="812" w:type="dxa"/>
            <w:tcBorders>
              <w:left w:val="single" w:sz="4" w:space="0" w:color="auto"/>
            </w:tcBorders>
            <w:shd w:val="clear" w:color="auto" w:fill="auto"/>
          </w:tcPr>
          <w:p w14:paraId="7CB11EA1" w14:textId="77777777" w:rsidR="00EF56A6" w:rsidRPr="00254DA6" w:rsidRDefault="00EF56A6" w:rsidP="00EF56A6">
            <w:pPr>
              <w:widowControl w:val="0"/>
              <w:rPr>
                <w:rFonts w:eastAsia="DejaVu Sans"/>
                <w:color w:val="000000"/>
                <w:sz w:val="22"/>
                <w:szCs w:val="22"/>
                <w:lang w:bidi="ru-RU"/>
              </w:rPr>
            </w:pPr>
          </w:p>
        </w:tc>
        <w:tc>
          <w:tcPr>
            <w:tcW w:w="5052" w:type="dxa"/>
            <w:tcBorders>
              <w:left w:val="single" w:sz="4" w:space="0" w:color="auto"/>
            </w:tcBorders>
            <w:shd w:val="clear" w:color="auto" w:fill="auto"/>
          </w:tcPr>
          <w:p w14:paraId="31F10F4F" w14:textId="77777777" w:rsidR="00EF56A6" w:rsidRPr="00254DA6" w:rsidRDefault="00EF56A6" w:rsidP="00EF56A6">
            <w:pPr>
              <w:widowControl w:val="0"/>
              <w:spacing w:before="80"/>
              <w:jc w:val="both"/>
              <w:rPr>
                <w:color w:val="000000"/>
                <w:sz w:val="22"/>
                <w:szCs w:val="22"/>
                <w:lang w:bidi="ru-RU"/>
              </w:rPr>
            </w:pPr>
            <w:r w:rsidRPr="00254DA6">
              <w:rPr>
                <w:color w:val="000000"/>
                <w:sz w:val="22"/>
                <w:szCs w:val="22"/>
                <w:lang w:bidi="ru-RU"/>
              </w:rPr>
              <w:t>в) перечня индикаторов риска нарушения обязательных требований</w:t>
            </w:r>
          </w:p>
        </w:tc>
        <w:tc>
          <w:tcPr>
            <w:tcW w:w="2270" w:type="dxa"/>
            <w:tcBorders>
              <w:left w:val="single" w:sz="4" w:space="0" w:color="auto"/>
            </w:tcBorders>
            <w:shd w:val="clear" w:color="auto" w:fill="auto"/>
            <w:vAlign w:val="center"/>
          </w:tcPr>
          <w:p w14:paraId="07E51741" w14:textId="77777777" w:rsidR="00EF56A6" w:rsidRPr="00254DA6" w:rsidRDefault="00EF56A6" w:rsidP="00EF56A6">
            <w:pPr>
              <w:widowControl w:val="0"/>
              <w:jc w:val="both"/>
              <w:rPr>
                <w:color w:val="000000"/>
                <w:sz w:val="22"/>
                <w:szCs w:val="22"/>
                <w:lang w:bidi="ru-RU"/>
              </w:rPr>
            </w:pPr>
            <w:r w:rsidRPr="00254DA6">
              <w:rPr>
                <w:color w:val="000000"/>
                <w:sz w:val="22"/>
                <w:szCs w:val="22"/>
                <w:lang w:bidi="ru-RU"/>
              </w:rPr>
              <w:t>Не позднее 10 рабочих дней после их утверждения</w:t>
            </w:r>
          </w:p>
        </w:tc>
        <w:tc>
          <w:tcPr>
            <w:tcW w:w="2558" w:type="dxa"/>
            <w:tcBorders>
              <w:left w:val="single" w:sz="4" w:space="0" w:color="auto"/>
              <w:right w:val="single" w:sz="4" w:space="0" w:color="auto"/>
            </w:tcBorders>
            <w:shd w:val="clear" w:color="auto" w:fill="auto"/>
          </w:tcPr>
          <w:p w14:paraId="7AB9CC03" w14:textId="77777777" w:rsidR="00EF56A6" w:rsidRPr="00254DA6" w:rsidRDefault="00EF56A6" w:rsidP="00EF56A6">
            <w:pPr>
              <w:widowControl w:val="0"/>
              <w:rPr>
                <w:rFonts w:eastAsia="DejaVu Sans"/>
                <w:color w:val="000000"/>
                <w:sz w:val="22"/>
                <w:szCs w:val="22"/>
                <w:lang w:bidi="ru-RU"/>
              </w:rPr>
            </w:pPr>
          </w:p>
        </w:tc>
      </w:tr>
      <w:tr w:rsidR="00EF56A6" w:rsidRPr="00254DA6" w14:paraId="00CE6140" w14:textId="77777777" w:rsidTr="006A1138">
        <w:trPr>
          <w:trHeight w:hRule="exact" w:val="1421"/>
          <w:jc w:val="center"/>
        </w:trPr>
        <w:tc>
          <w:tcPr>
            <w:tcW w:w="812" w:type="dxa"/>
            <w:tcBorders>
              <w:left w:val="single" w:sz="4" w:space="0" w:color="auto"/>
            </w:tcBorders>
            <w:shd w:val="clear" w:color="auto" w:fill="auto"/>
          </w:tcPr>
          <w:p w14:paraId="27455C1E" w14:textId="77777777" w:rsidR="00EF56A6" w:rsidRPr="00254DA6" w:rsidRDefault="00EF56A6" w:rsidP="00EF56A6">
            <w:pPr>
              <w:widowControl w:val="0"/>
              <w:rPr>
                <w:rFonts w:eastAsia="DejaVu Sans"/>
                <w:color w:val="000000"/>
                <w:sz w:val="22"/>
                <w:szCs w:val="22"/>
                <w:lang w:bidi="ru-RU"/>
              </w:rPr>
            </w:pPr>
          </w:p>
        </w:tc>
        <w:tc>
          <w:tcPr>
            <w:tcW w:w="5052" w:type="dxa"/>
            <w:tcBorders>
              <w:left w:val="single" w:sz="4" w:space="0" w:color="auto"/>
            </w:tcBorders>
            <w:shd w:val="clear" w:color="auto" w:fill="auto"/>
          </w:tcPr>
          <w:p w14:paraId="2AEBBFB8" w14:textId="77777777" w:rsidR="00EF56A6" w:rsidRPr="00254DA6" w:rsidRDefault="00EF56A6" w:rsidP="00EF56A6">
            <w:pPr>
              <w:widowControl w:val="0"/>
              <w:tabs>
                <w:tab w:val="left" w:pos="1910"/>
                <w:tab w:val="left" w:pos="3888"/>
              </w:tabs>
              <w:spacing w:before="100"/>
              <w:jc w:val="both"/>
              <w:rPr>
                <w:color w:val="000000"/>
                <w:sz w:val="22"/>
                <w:szCs w:val="22"/>
                <w:lang w:bidi="ru-RU"/>
              </w:rPr>
            </w:pPr>
            <w:r w:rsidRPr="00254DA6">
              <w:rPr>
                <w:color w:val="000000"/>
                <w:sz w:val="22"/>
                <w:szCs w:val="22"/>
                <w:lang w:bidi="ru-RU"/>
              </w:rPr>
              <w:t>г) программы</w:t>
            </w:r>
            <w:r w:rsidRPr="00254DA6">
              <w:rPr>
                <w:color w:val="000000"/>
                <w:sz w:val="22"/>
                <w:szCs w:val="22"/>
                <w:lang w:bidi="ru-RU"/>
              </w:rPr>
              <w:tab/>
              <w:t>профилактики</w:t>
            </w:r>
            <w:r w:rsidRPr="00254DA6">
              <w:rPr>
                <w:color w:val="000000"/>
                <w:sz w:val="22"/>
                <w:szCs w:val="22"/>
                <w:lang w:bidi="ru-RU"/>
              </w:rPr>
              <w:tab/>
              <w:t>рисков</w:t>
            </w:r>
          </w:p>
          <w:p w14:paraId="3126C100" w14:textId="77777777" w:rsidR="00EF56A6" w:rsidRPr="00254DA6" w:rsidRDefault="00EF56A6" w:rsidP="00EF56A6">
            <w:pPr>
              <w:widowControl w:val="0"/>
              <w:jc w:val="both"/>
              <w:rPr>
                <w:color w:val="000000"/>
                <w:sz w:val="22"/>
                <w:szCs w:val="22"/>
                <w:lang w:bidi="ru-RU"/>
              </w:rPr>
            </w:pPr>
            <w:r w:rsidRPr="00254DA6">
              <w:rPr>
                <w:color w:val="000000"/>
                <w:sz w:val="22"/>
                <w:szCs w:val="22"/>
                <w:lang w:bidi="ru-RU"/>
              </w:rPr>
              <w:t>причинения вреда (ущерба) охраняемым законом ценностям</w:t>
            </w:r>
          </w:p>
        </w:tc>
        <w:tc>
          <w:tcPr>
            <w:tcW w:w="2270" w:type="dxa"/>
            <w:tcBorders>
              <w:left w:val="single" w:sz="4" w:space="0" w:color="auto"/>
            </w:tcBorders>
            <w:shd w:val="clear" w:color="auto" w:fill="auto"/>
          </w:tcPr>
          <w:p w14:paraId="36C6D798" w14:textId="77777777" w:rsidR="00EF56A6" w:rsidRPr="00254DA6" w:rsidRDefault="00EF56A6" w:rsidP="00EF56A6">
            <w:pPr>
              <w:widowControl w:val="0"/>
              <w:tabs>
                <w:tab w:val="left" w:pos="643"/>
                <w:tab w:val="left" w:pos="1810"/>
              </w:tabs>
              <w:spacing w:before="100"/>
              <w:jc w:val="both"/>
              <w:rPr>
                <w:color w:val="000000"/>
                <w:sz w:val="22"/>
                <w:szCs w:val="22"/>
                <w:lang w:bidi="ru-RU"/>
              </w:rPr>
            </w:pPr>
            <w:r w:rsidRPr="00254DA6">
              <w:rPr>
                <w:color w:val="000000"/>
                <w:sz w:val="22"/>
                <w:szCs w:val="22"/>
                <w:lang w:bidi="ru-RU"/>
              </w:rPr>
              <w:t>Не</w:t>
            </w:r>
            <w:r w:rsidRPr="00254DA6">
              <w:rPr>
                <w:color w:val="000000"/>
                <w:sz w:val="22"/>
                <w:szCs w:val="22"/>
                <w:lang w:bidi="ru-RU"/>
              </w:rPr>
              <w:tab/>
              <w:t>позднее</w:t>
            </w:r>
            <w:r w:rsidRPr="00254DA6">
              <w:rPr>
                <w:color w:val="000000"/>
                <w:sz w:val="22"/>
                <w:szCs w:val="22"/>
                <w:lang w:bidi="ru-RU"/>
              </w:rPr>
              <w:tab/>
              <w:t>25</w:t>
            </w:r>
          </w:p>
          <w:p w14:paraId="0549BDB6" w14:textId="77777777" w:rsidR="00EF56A6" w:rsidRPr="00254DA6" w:rsidRDefault="00EF56A6" w:rsidP="00EF56A6">
            <w:pPr>
              <w:widowControl w:val="0"/>
              <w:jc w:val="both"/>
              <w:rPr>
                <w:color w:val="000000"/>
                <w:sz w:val="22"/>
                <w:szCs w:val="22"/>
                <w:lang w:bidi="ru-RU"/>
              </w:rPr>
            </w:pPr>
            <w:r w:rsidRPr="00254DA6">
              <w:rPr>
                <w:color w:val="000000"/>
                <w:sz w:val="22"/>
                <w:szCs w:val="22"/>
                <w:lang w:bidi="ru-RU"/>
              </w:rPr>
              <w:t>декабря предшествующего года</w:t>
            </w:r>
          </w:p>
        </w:tc>
        <w:tc>
          <w:tcPr>
            <w:tcW w:w="2558" w:type="dxa"/>
            <w:tcBorders>
              <w:left w:val="single" w:sz="4" w:space="0" w:color="auto"/>
              <w:right w:val="single" w:sz="4" w:space="0" w:color="auto"/>
            </w:tcBorders>
            <w:shd w:val="clear" w:color="auto" w:fill="auto"/>
          </w:tcPr>
          <w:p w14:paraId="78FF9A46" w14:textId="77777777" w:rsidR="00EF56A6" w:rsidRPr="00254DA6" w:rsidRDefault="00EF56A6" w:rsidP="00EF56A6">
            <w:pPr>
              <w:widowControl w:val="0"/>
              <w:rPr>
                <w:rFonts w:eastAsia="DejaVu Sans"/>
                <w:color w:val="000000"/>
                <w:sz w:val="22"/>
                <w:szCs w:val="22"/>
                <w:lang w:bidi="ru-RU"/>
              </w:rPr>
            </w:pPr>
          </w:p>
        </w:tc>
      </w:tr>
      <w:tr w:rsidR="00EF56A6" w:rsidRPr="00254DA6" w14:paraId="1F6641F0" w14:textId="77777777" w:rsidTr="006A1138">
        <w:trPr>
          <w:trHeight w:hRule="exact" w:val="288"/>
          <w:jc w:val="center"/>
        </w:trPr>
        <w:tc>
          <w:tcPr>
            <w:tcW w:w="10692" w:type="dxa"/>
            <w:gridSpan w:val="4"/>
            <w:tcBorders>
              <w:top w:val="single" w:sz="4" w:space="0" w:color="auto"/>
              <w:left w:val="single" w:sz="4" w:space="0" w:color="auto"/>
              <w:right w:val="single" w:sz="4" w:space="0" w:color="auto"/>
            </w:tcBorders>
            <w:shd w:val="clear" w:color="auto" w:fill="auto"/>
            <w:vAlign w:val="bottom"/>
          </w:tcPr>
          <w:p w14:paraId="0875846F" w14:textId="77777777" w:rsidR="00EF56A6" w:rsidRPr="00254DA6" w:rsidRDefault="00EF56A6" w:rsidP="00EF56A6">
            <w:pPr>
              <w:widowControl w:val="0"/>
              <w:jc w:val="center"/>
              <w:rPr>
                <w:color w:val="000000"/>
                <w:sz w:val="22"/>
                <w:szCs w:val="22"/>
                <w:lang w:bidi="ru-RU"/>
              </w:rPr>
            </w:pPr>
            <w:r w:rsidRPr="00254DA6">
              <w:rPr>
                <w:color w:val="000000"/>
                <w:sz w:val="22"/>
                <w:szCs w:val="22"/>
                <w:lang w:bidi="ru-RU"/>
              </w:rPr>
              <w:t>2. Консультирование</w:t>
            </w:r>
          </w:p>
        </w:tc>
      </w:tr>
      <w:tr w:rsidR="00EF56A6" w:rsidRPr="00254DA6" w14:paraId="40AFA7C9" w14:textId="77777777" w:rsidTr="006A1138">
        <w:trPr>
          <w:trHeight w:hRule="exact" w:val="3695"/>
          <w:jc w:val="center"/>
        </w:trPr>
        <w:tc>
          <w:tcPr>
            <w:tcW w:w="812" w:type="dxa"/>
            <w:tcBorders>
              <w:top w:val="single" w:sz="4" w:space="0" w:color="auto"/>
              <w:left w:val="single" w:sz="4" w:space="0" w:color="auto"/>
              <w:bottom w:val="single" w:sz="4" w:space="0" w:color="auto"/>
            </w:tcBorders>
            <w:shd w:val="clear" w:color="auto" w:fill="auto"/>
          </w:tcPr>
          <w:p w14:paraId="30FC483A" w14:textId="77777777" w:rsidR="00EF56A6" w:rsidRPr="00254DA6" w:rsidRDefault="00EF56A6" w:rsidP="00EF56A6">
            <w:pPr>
              <w:widowControl w:val="0"/>
              <w:ind w:firstLine="160"/>
              <w:rPr>
                <w:color w:val="000000"/>
                <w:sz w:val="22"/>
                <w:szCs w:val="22"/>
                <w:lang w:bidi="ru-RU"/>
              </w:rPr>
            </w:pPr>
            <w:r w:rsidRPr="00254DA6">
              <w:rPr>
                <w:color w:val="000000"/>
                <w:sz w:val="22"/>
                <w:szCs w:val="22"/>
                <w:lang w:bidi="ru-RU"/>
              </w:rPr>
              <w:lastRenderedPageBreak/>
              <w:t>2.1.</w:t>
            </w:r>
          </w:p>
        </w:tc>
        <w:tc>
          <w:tcPr>
            <w:tcW w:w="5052" w:type="dxa"/>
            <w:tcBorders>
              <w:top w:val="single" w:sz="4" w:space="0" w:color="auto"/>
              <w:left w:val="single" w:sz="4" w:space="0" w:color="auto"/>
              <w:bottom w:val="single" w:sz="4" w:space="0" w:color="auto"/>
            </w:tcBorders>
            <w:shd w:val="clear" w:color="auto" w:fill="auto"/>
            <w:vAlign w:val="bottom"/>
          </w:tcPr>
          <w:p w14:paraId="596BA575" w14:textId="77777777" w:rsidR="00EF56A6" w:rsidRPr="00254DA6" w:rsidRDefault="00EF56A6" w:rsidP="00EF56A6">
            <w:pPr>
              <w:widowControl w:val="0"/>
              <w:tabs>
                <w:tab w:val="left" w:pos="533"/>
                <w:tab w:val="left" w:pos="2352"/>
                <w:tab w:val="left" w:pos="2904"/>
              </w:tabs>
              <w:rPr>
                <w:color w:val="000000"/>
                <w:sz w:val="22"/>
                <w:szCs w:val="22"/>
                <w:lang w:bidi="ru-RU"/>
              </w:rPr>
            </w:pPr>
            <w:r w:rsidRPr="00254DA6">
              <w:rPr>
                <w:color w:val="000000"/>
                <w:sz w:val="22"/>
                <w:szCs w:val="22"/>
                <w:lang w:bidi="ru-RU"/>
              </w:rPr>
              <w:t>Консультирование контролируемых лиц и их представителей по вопросам, связанным с</w:t>
            </w:r>
            <w:r w:rsidRPr="00254DA6">
              <w:rPr>
                <w:color w:val="000000"/>
                <w:sz w:val="22"/>
                <w:szCs w:val="22"/>
                <w:lang w:bidi="ru-RU"/>
              </w:rPr>
              <w:tab/>
              <w:t>организацией</w:t>
            </w:r>
            <w:r w:rsidRPr="00254DA6">
              <w:rPr>
                <w:color w:val="000000"/>
                <w:sz w:val="22"/>
                <w:szCs w:val="22"/>
                <w:lang w:bidi="ru-RU"/>
              </w:rPr>
              <w:tab/>
              <w:t>и</w:t>
            </w:r>
            <w:r w:rsidRPr="00254DA6">
              <w:rPr>
                <w:color w:val="000000"/>
                <w:sz w:val="22"/>
                <w:szCs w:val="22"/>
                <w:lang w:bidi="ru-RU"/>
              </w:rPr>
              <w:tab/>
              <w:t>осуществлением</w:t>
            </w:r>
          </w:p>
          <w:p w14:paraId="11B76D89" w14:textId="77777777" w:rsidR="00EF56A6" w:rsidRPr="00254DA6" w:rsidRDefault="00EF56A6" w:rsidP="00EF56A6">
            <w:pPr>
              <w:widowControl w:val="0"/>
              <w:tabs>
                <w:tab w:val="left" w:pos="2122"/>
                <w:tab w:val="left" w:pos="3470"/>
                <w:tab w:val="left" w:pos="3998"/>
              </w:tabs>
              <w:jc w:val="both"/>
              <w:rPr>
                <w:color w:val="000000"/>
                <w:sz w:val="22"/>
                <w:szCs w:val="22"/>
                <w:lang w:bidi="ru-RU"/>
              </w:rPr>
            </w:pPr>
            <w:r w:rsidRPr="00254DA6">
              <w:rPr>
                <w:color w:val="000000"/>
                <w:sz w:val="22"/>
                <w:szCs w:val="22"/>
                <w:lang w:bidi="ru-RU"/>
              </w:rPr>
              <w:t>муниципального</w:t>
            </w:r>
            <w:r w:rsidRPr="00254DA6">
              <w:rPr>
                <w:color w:val="000000"/>
                <w:sz w:val="22"/>
                <w:szCs w:val="22"/>
                <w:lang w:bidi="ru-RU"/>
              </w:rPr>
              <w:tab/>
              <w:t>контроля</w:t>
            </w:r>
            <w:r w:rsidRPr="00254DA6">
              <w:rPr>
                <w:color w:val="000000"/>
                <w:sz w:val="22"/>
                <w:szCs w:val="22"/>
                <w:lang w:bidi="ru-RU"/>
              </w:rPr>
              <w:tab/>
              <w:t>в</w:t>
            </w:r>
            <w:r w:rsidRPr="00254DA6">
              <w:rPr>
                <w:color w:val="000000"/>
                <w:sz w:val="22"/>
                <w:szCs w:val="22"/>
                <w:lang w:bidi="ru-RU"/>
              </w:rPr>
              <w:tab/>
              <w:t>сфере</w:t>
            </w:r>
          </w:p>
          <w:p w14:paraId="44F1CB7B" w14:textId="77777777" w:rsidR="00EF56A6" w:rsidRPr="00254DA6" w:rsidRDefault="00EF56A6" w:rsidP="00EF56A6">
            <w:pPr>
              <w:widowControl w:val="0"/>
              <w:jc w:val="both"/>
              <w:rPr>
                <w:color w:val="000000"/>
                <w:sz w:val="22"/>
                <w:szCs w:val="22"/>
                <w:lang w:bidi="ru-RU"/>
              </w:rPr>
            </w:pPr>
            <w:r w:rsidRPr="00254DA6">
              <w:rPr>
                <w:color w:val="000000"/>
                <w:sz w:val="22"/>
                <w:szCs w:val="22"/>
                <w:lang w:bidi="ru-RU"/>
              </w:rPr>
              <w:t>благоустройства:</w:t>
            </w:r>
          </w:p>
          <w:p w14:paraId="0B17F5B1" w14:textId="77777777" w:rsidR="00EF56A6" w:rsidRPr="00254DA6" w:rsidRDefault="00EF56A6" w:rsidP="00EF56A6">
            <w:pPr>
              <w:widowControl w:val="0"/>
              <w:numPr>
                <w:ilvl w:val="0"/>
                <w:numId w:val="14"/>
              </w:numPr>
              <w:tabs>
                <w:tab w:val="left" w:pos="240"/>
                <w:tab w:val="left" w:pos="1565"/>
                <w:tab w:val="left" w:pos="3235"/>
              </w:tabs>
              <w:suppressAutoHyphens/>
              <w:spacing w:line="100" w:lineRule="atLeast"/>
              <w:jc w:val="both"/>
              <w:textAlignment w:val="baseline"/>
              <w:rPr>
                <w:color w:val="000000"/>
                <w:sz w:val="22"/>
                <w:szCs w:val="22"/>
                <w:lang w:bidi="ru-RU"/>
              </w:rPr>
            </w:pPr>
            <w:r w:rsidRPr="00254DA6">
              <w:rPr>
                <w:color w:val="000000"/>
                <w:sz w:val="22"/>
                <w:szCs w:val="22"/>
                <w:lang w:bidi="ru-RU"/>
              </w:rPr>
              <w:t>порядок</w:t>
            </w:r>
            <w:r w:rsidRPr="00254DA6">
              <w:rPr>
                <w:color w:val="000000"/>
                <w:sz w:val="22"/>
                <w:szCs w:val="22"/>
                <w:lang w:bidi="ru-RU"/>
              </w:rPr>
              <w:tab/>
              <w:t>проведения</w:t>
            </w:r>
            <w:r w:rsidRPr="00254DA6">
              <w:rPr>
                <w:color w:val="000000"/>
                <w:sz w:val="22"/>
                <w:szCs w:val="22"/>
                <w:lang w:bidi="ru-RU"/>
              </w:rPr>
              <w:tab/>
            </w:r>
            <w:proofErr w:type="gramStart"/>
            <w:r w:rsidRPr="00254DA6">
              <w:rPr>
                <w:color w:val="000000"/>
                <w:sz w:val="22"/>
                <w:szCs w:val="22"/>
                <w:lang w:bidi="ru-RU"/>
              </w:rPr>
              <w:t>контрольных</w:t>
            </w:r>
            <w:proofErr w:type="gramEnd"/>
          </w:p>
          <w:p w14:paraId="31395022" w14:textId="77777777" w:rsidR="00EF56A6" w:rsidRPr="00254DA6" w:rsidRDefault="00EF56A6" w:rsidP="00EF56A6">
            <w:pPr>
              <w:widowControl w:val="0"/>
              <w:rPr>
                <w:color w:val="000000"/>
                <w:sz w:val="22"/>
                <w:szCs w:val="22"/>
                <w:lang w:bidi="ru-RU"/>
              </w:rPr>
            </w:pPr>
            <w:r w:rsidRPr="00254DA6">
              <w:rPr>
                <w:color w:val="000000"/>
                <w:sz w:val="22"/>
                <w:szCs w:val="22"/>
                <w:lang w:bidi="ru-RU"/>
              </w:rPr>
              <w:t>мероприятий;</w:t>
            </w:r>
          </w:p>
          <w:p w14:paraId="7EC3F11A" w14:textId="77777777" w:rsidR="00EF56A6" w:rsidRPr="00254DA6" w:rsidRDefault="00EF56A6" w:rsidP="00EF56A6">
            <w:pPr>
              <w:widowControl w:val="0"/>
              <w:numPr>
                <w:ilvl w:val="0"/>
                <w:numId w:val="14"/>
              </w:numPr>
              <w:tabs>
                <w:tab w:val="left" w:pos="240"/>
              </w:tabs>
              <w:suppressAutoHyphens/>
              <w:spacing w:line="100" w:lineRule="atLeast"/>
              <w:textAlignment w:val="baseline"/>
              <w:rPr>
                <w:color w:val="000000"/>
                <w:sz w:val="22"/>
                <w:szCs w:val="22"/>
                <w:lang w:bidi="ru-RU"/>
              </w:rPr>
            </w:pPr>
            <w:r w:rsidRPr="00254DA6">
              <w:rPr>
                <w:color w:val="000000"/>
                <w:sz w:val="22"/>
                <w:szCs w:val="22"/>
                <w:lang w:bidi="ru-RU"/>
              </w:rPr>
              <w:t>порядок осуществления профилактических мероприятий;</w:t>
            </w:r>
          </w:p>
          <w:p w14:paraId="3E0580F6" w14:textId="77777777" w:rsidR="00EF56A6" w:rsidRPr="00254DA6" w:rsidRDefault="00EF56A6" w:rsidP="00EF56A6">
            <w:pPr>
              <w:widowControl w:val="0"/>
              <w:numPr>
                <w:ilvl w:val="0"/>
                <w:numId w:val="14"/>
              </w:numPr>
              <w:tabs>
                <w:tab w:val="left" w:pos="240"/>
              </w:tabs>
              <w:suppressAutoHyphens/>
              <w:spacing w:line="100" w:lineRule="atLeast"/>
              <w:textAlignment w:val="baseline"/>
              <w:rPr>
                <w:color w:val="000000"/>
                <w:sz w:val="22"/>
                <w:szCs w:val="22"/>
                <w:lang w:bidi="ru-RU"/>
              </w:rPr>
            </w:pPr>
            <w:r w:rsidRPr="00254DA6">
              <w:rPr>
                <w:color w:val="000000"/>
                <w:sz w:val="22"/>
                <w:szCs w:val="22"/>
                <w:lang w:bidi="ru-RU"/>
              </w:rPr>
              <w:t>порядок принятия решений по итогам контрольных мероприятий;</w:t>
            </w:r>
          </w:p>
          <w:p w14:paraId="7431236C" w14:textId="77777777" w:rsidR="00EF56A6" w:rsidRPr="00254DA6" w:rsidRDefault="00EF56A6" w:rsidP="00EF56A6">
            <w:pPr>
              <w:widowControl w:val="0"/>
              <w:numPr>
                <w:ilvl w:val="0"/>
                <w:numId w:val="14"/>
              </w:numPr>
              <w:tabs>
                <w:tab w:val="left" w:pos="240"/>
                <w:tab w:val="left" w:pos="1728"/>
                <w:tab w:val="left" w:pos="3696"/>
              </w:tabs>
              <w:suppressAutoHyphens/>
              <w:spacing w:line="100" w:lineRule="atLeast"/>
              <w:textAlignment w:val="baseline"/>
              <w:rPr>
                <w:color w:val="000000"/>
                <w:sz w:val="22"/>
                <w:szCs w:val="22"/>
                <w:lang w:bidi="ru-RU"/>
              </w:rPr>
            </w:pPr>
            <w:r w:rsidRPr="00254DA6">
              <w:rPr>
                <w:color w:val="000000"/>
                <w:sz w:val="22"/>
                <w:szCs w:val="22"/>
                <w:lang w:bidi="ru-RU"/>
              </w:rPr>
              <w:t>порядок</w:t>
            </w:r>
            <w:r w:rsidRPr="00254DA6">
              <w:rPr>
                <w:color w:val="000000"/>
                <w:sz w:val="22"/>
                <w:szCs w:val="22"/>
                <w:lang w:bidi="ru-RU"/>
              </w:rPr>
              <w:tab/>
              <w:t>обжалования</w:t>
            </w:r>
            <w:r w:rsidRPr="00254DA6">
              <w:rPr>
                <w:color w:val="000000"/>
                <w:sz w:val="22"/>
                <w:szCs w:val="22"/>
                <w:lang w:bidi="ru-RU"/>
              </w:rPr>
              <w:tab/>
              <w:t>решений  Контрольного органа.</w:t>
            </w:r>
          </w:p>
          <w:p w14:paraId="1C28E012" w14:textId="77777777" w:rsidR="00EF56A6" w:rsidRPr="00254DA6" w:rsidRDefault="00EF56A6" w:rsidP="00EF56A6">
            <w:pPr>
              <w:widowControl w:val="0"/>
              <w:tabs>
                <w:tab w:val="left" w:pos="240"/>
                <w:tab w:val="left" w:pos="1728"/>
                <w:tab w:val="left" w:pos="3696"/>
              </w:tabs>
              <w:rPr>
                <w:color w:val="000000"/>
                <w:sz w:val="22"/>
                <w:szCs w:val="22"/>
                <w:lang w:bidi="ru-RU"/>
              </w:rPr>
            </w:pPr>
          </w:p>
          <w:p w14:paraId="6728D380" w14:textId="77777777" w:rsidR="00EF56A6" w:rsidRPr="00254DA6" w:rsidRDefault="00EF56A6" w:rsidP="00EF56A6">
            <w:pPr>
              <w:widowControl w:val="0"/>
              <w:tabs>
                <w:tab w:val="left" w:pos="240"/>
                <w:tab w:val="left" w:pos="1728"/>
                <w:tab w:val="left" w:pos="3696"/>
              </w:tabs>
              <w:rPr>
                <w:color w:val="000000"/>
                <w:sz w:val="22"/>
                <w:szCs w:val="22"/>
                <w:lang w:bidi="ru-RU"/>
              </w:rPr>
            </w:pPr>
          </w:p>
          <w:p w14:paraId="2446C1D9" w14:textId="77777777" w:rsidR="00EF56A6" w:rsidRPr="00254DA6" w:rsidRDefault="00EF56A6" w:rsidP="00EF56A6">
            <w:pPr>
              <w:widowControl w:val="0"/>
              <w:tabs>
                <w:tab w:val="left" w:pos="240"/>
                <w:tab w:val="left" w:pos="1728"/>
                <w:tab w:val="left" w:pos="3696"/>
              </w:tabs>
              <w:rPr>
                <w:color w:val="000000"/>
                <w:sz w:val="22"/>
                <w:szCs w:val="22"/>
                <w:lang w:bidi="ru-RU"/>
              </w:rPr>
            </w:pPr>
          </w:p>
        </w:tc>
        <w:tc>
          <w:tcPr>
            <w:tcW w:w="2270" w:type="dxa"/>
            <w:tcBorders>
              <w:top w:val="single" w:sz="4" w:space="0" w:color="auto"/>
              <w:left w:val="single" w:sz="4" w:space="0" w:color="auto"/>
              <w:bottom w:val="single" w:sz="4" w:space="0" w:color="auto"/>
            </w:tcBorders>
            <w:shd w:val="clear" w:color="auto" w:fill="auto"/>
          </w:tcPr>
          <w:p w14:paraId="49876E55" w14:textId="77777777" w:rsidR="00EF56A6" w:rsidRPr="00254DA6" w:rsidRDefault="00EF56A6" w:rsidP="00EF56A6">
            <w:pPr>
              <w:widowControl w:val="0"/>
              <w:jc w:val="both"/>
              <w:rPr>
                <w:color w:val="000000"/>
                <w:sz w:val="22"/>
                <w:szCs w:val="22"/>
                <w:lang w:bidi="ru-RU"/>
              </w:rPr>
            </w:pPr>
            <w:r w:rsidRPr="00254DA6">
              <w:rPr>
                <w:color w:val="000000"/>
                <w:sz w:val="22"/>
                <w:szCs w:val="22"/>
                <w:lang w:bidi="ru-RU"/>
              </w:rPr>
              <w:t>По запросу</w:t>
            </w:r>
          </w:p>
          <w:p w14:paraId="6BA09E2D" w14:textId="77777777" w:rsidR="00EF56A6" w:rsidRPr="00254DA6" w:rsidRDefault="00EF56A6" w:rsidP="00EF56A6">
            <w:pPr>
              <w:widowControl w:val="0"/>
              <w:jc w:val="both"/>
              <w:rPr>
                <w:color w:val="000000"/>
                <w:sz w:val="22"/>
                <w:szCs w:val="22"/>
                <w:lang w:bidi="ru-RU"/>
              </w:rPr>
            </w:pPr>
            <w:r w:rsidRPr="00254DA6">
              <w:rPr>
                <w:color w:val="000000"/>
                <w:sz w:val="22"/>
                <w:szCs w:val="22"/>
                <w:lang w:bidi="ru-RU"/>
              </w:rPr>
              <w:t>В форме устных и письменных разъяснений</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0BE10263" w14:textId="77777777" w:rsidR="00EF56A6" w:rsidRPr="00254DA6" w:rsidRDefault="00EF56A6" w:rsidP="00EF56A6">
            <w:pPr>
              <w:widowControl w:val="0"/>
              <w:rPr>
                <w:color w:val="000000"/>
                <w:sz w:val="22"/>
                <w:szCs w:val="22"/>
                <w:lang w:bidi="ru-RU"/>
              </w:rPr>
            </w:pPr>
            <w:r w:rsidRPr="00254DA6">
              <w:rPr>
                <w:color w:val="000000"/>
                <w:sz w:val="22"/>
                <w:szCs w:val="22"/>
                <w:lang w:bidi="ru-RU"/>
              </w:rPr>
              <w:t>Отдел строительства, ЖКХ и дорожной деятельности Администрации</w:t>
            </w:r>
          </w:p>
          <w:p w14:paraId="522541F1" w14:textId="77777777" w:rsidR="00EF56A6" w:rsidRPr="00254DA6" w:rsidRDefault="00EF56A6" w:rsidP="00EF56A6">
            <w:pPr>
              <w:widowControl w:val="0"/>
              <w:rPr>
                <w:color w:val="000000"/>
                <w:sz w:val="22"/>
                <w:szCs w:val="22"/>
                <w:lang w:bidi="ru-RU"/>
              </w:rPr>
            </w:pPr>
            <w:r w:rsidRPr="00254DA6">
              <w:rPr>
                <w:color w:val="000000"/>
                <w:sz w:val="22"/>
                <w:szCs w:val="22"/>
                <w:lang w:bidi="ru-RU"/>
              </w:rPr>
              <w:t>Лебяжьевского муниципального округа</w:t>
            </w:r>
          </w:p>
          <w:p w14:paraId="7A5F9A4E" w14:textId="77777777" w:rsidR="00EF56A6" w:rsidRPr="00254DA6" w:rsidRDefault="00EF56A6" w:rsidP="00EF56A6">
            <w:pPr>
              <w:widowControl w:val="0"/>
              <w:rPr>
                <w:color w:val="000000"/>
                <w:sz w:val="22"/>
                <w:szCs w:val="22"/>
                <w:lang w:bidi="ru-RU"/>
              </w:rPr>
            </w:pPr>
            <w:r w:rsidRPr="00254DA6">
              <w:rPr>
                <w:color w:val="000000"/>
                <w:sz w:val="22"/>
                <w:szCs w:val="22"/>
                <w:lang w:bidi="ru-RU"/>
              </w:rPr>
              <w:t>Курганской области</w:t>
            </w:r>
          </w:p>
        </w:tc>
      </w:tr>
    </w:tbl>
    <w:p w14:paraId="2DC490D4" w14:textId="77777777" w:rsidR="00EF56A6" w:rsidRPr="00254DA6" w:rsidRDefault="00EF56A6" w:rsidP="00EF56A6">
      <w:pPr>
        <w:suppressAutoHyphens/>
        <w:spacing w:line="100" w:lineRule="atLeast"/>
        <w:textAlignment w:val="baseline"/>
        <w:rPr>
          <w:vanish/>
          <w:kern w:val="1"/>
          <w:sz w:val="22"/>
          <w:szCs w:val="22"/>
          <w:lang w:eastAsia="ar-SA"/>
        </w:rPr>
      </w:pPr>
    </w:p>
    <w:tbl>
      <w:tblPr>
        <w:tblpPr w:leftFromText="180" w:rightFromText="180" w:vertAnchor="text" w:horzAnchor="margin" w:tblpX="-132" w:tblpY="22"/>
        <w:tblOverlap w:val="never"/>
        <w:tblW w:w="10642" w:type="dxa"/>
        <w:tblLayout w:type="fixed"/>
        <w:tblCellMar>
          <w:left w:w="10" w:type="dxa"/>
          <w:right w:w="10" w:type="dxa"/>
        </w:tblCellMar>
        <w:tblLook w:val="04A0" w:firstRow="1" w:lastRow="0" w:firstColumn="1" w:lastColumn="0" w:noHBand="0" w:noVBand="1"/>
      </w:tblPr>
      <w:tblGrid>
        <w:gridCol w:w="814"/>
        <w:gridCol w:w="5140"/>
        <w:gridCol w:w="2268"/>
        <w:gridCol w:w="2420"/>
      </w:tblGrid>
      <w:tr w:rsidR="00EF56A6" w:rsidRPr="00254DA6" w14:paraId="15799062" w14:textId="77777777" w:rsidTr="006A1138">
        <w:trPr>
          <w:trHeight w:hRule="exact" w:val="283"/>
        </w:trPr>
        <w:tc>
          <w:tcPr>
            <w:tcW w:w="10642" w:type="dxa"/>
            <w:gridSpan w:val="4"/>
            <w:tcBorders>
              <w:top w:val="single" w:sz="4" w:space="0" w:color="auto"/>
              <w:left w:val="single" w:sz="4" w:space="0" w:color="auto"/>
              <w:right w:val="single" w:sz="4" w:space="0" w:color="auto"/>
            </w:tcBorders>
            <w:shd w:val="clear" w:color="auto" w:fill="auto"/>
            <w:vAlign w:val="bottom"/>
          </w:tcPr>
          <w:p w14:paraId="68F4E171" w14:textId="77777777" w:rsidR="00EF56A6" w:rsidRPr="00254DA6" w:rsidRDefault="00EF56A6" w:rsidP="00EF56A6">
            <w:pPr>
              <w:widowControl w:val="0"/>
              <w:jc w:val="center"/>
              <w:rPr>
                <w:color w:val="000000"/>
                <w:sz w:val="22"/>
                <w:szCs w:val="22"/>
                <w:lang w:bidi="ru-RU"/>
              </w:rPr>
            </w:pPr>
            <w:r w:rsidRPr="00254DA6">
              <w:rPr>
                <w:color w:val="000000"/>
                <w:sz w:val="22"/>
                <w:szCs w:val="22"/>
                <w:lang w:bidi="ru-RU"/>
              </w:rPr>
              <w:t>3. Объявление предостережения</w:t>
            </w:r>
          </w:p>
        </w:tc>
      </w:tr>
      <w:tr w:rsidR="00EF56A6" w:rsidRPr="00254DA6" w14:paraId="3C16FB23" w14:textId="77777777" w:rsidTr="006A1138">
        <w:trPr>
          <w:trHeight w:hRule="exact" w:val="2506"/>
        </w:trPr>
        <w:tc>
          <w:tcPr>
            <w:tcW w:w="814" w:type="dxa"/>
            <w:tcBorders>
              <w:top w:val="single" w:sz="4" w:space="0" w:color="auto"/>
              <w:left w:val="single" w:sz="4" w:space="0" w:color="auto"/>
              <w:bottom w:val="single" w:sz="4" w:space="0" w:color="auto"/>
            </w:tcBorders>
            <w:shd w:val="clear" w:color="auto" w:fill="auto"/>
          </w:tcPr>
          <w:p w14:paraId="73A4BB64" w14:textId="77777777" w:rsidR="00EF56A6" w:rsidRPr="00254DA6" w:rsidRDefault="00EF56A6" w:rsidP="00EF56A6">
            <w:pPr>
              <w:widowControl w:val="0"/>
              <w:jc w:val="center"/>
              <w:rPr>
                <w:color w:val="000000"/>
                <w:sz w:val="22"/>
                <w:szCs w:val="22"/>
                <w:lang w:bidi="ru-RU"/>
              </w:rPr>
            </w:pPr>
            <w:r w:rsidRPr="00254DA6">
              <w:rPr>
                <w:color w:val="000000"/>
                <w:sz w:val="22"/>
                <w:szCs w:val="22"/>
                <w:lang w:bidi="ru-RU"/>
              </w:rPr>
              <w:t>3.1.</w:t>
            </w:r>
          </w:p>
        </w:tc>
        <w:tc>
          <w:tcPr>
            <w:tcW w:w="5140" w:type="dxa"/>
            <w:tcBorders>
              <w:top w:val="single" w:sz="4" w:space="0" w:color="auto"/>
              <w:left w:val="single" w:sz="4" w:space="0" w:color="auto"/>
              <w:bottom w:val="single" w:sz="4" w:space="0" w:color="auto"/>
            </w:tcBorders>
            <w:shd w:val="clear" w:color="auto" w:fill="auto"/>
          </w:tcPr>
          <w:p w14:paraId="11B5E996" w14:textId="77777777" w:rsidR="00EF56A6" w:rsidRPr="00254DA6" w:rsidRDefault="00EF56A6" w:rsidP="00EF56A6">
            <w:pPr>
              <w:widowControl w:val="0"/>
              <w:tabs>
                <w:tab w:val="left" w:pos="1512"/>
                <w:tab w:val="left" w:pos="4094"/>
              </w:tabs>
              <w:rPr>
                <w:color w:val="000000"/>
                <w:sz w:val="22"/>
                <w:szCs w:val="22"/>
                <w:lang w:bidi="ru-RU"/>
              </w:rPr>
            </w:pPr>
            <w:r w:rsidRPr="00254DA6">
              <w:rPr>
                <w:color w:val="000000"/>
                <w:sz w:val="22"/>
                <w:szCs w:val="22"/>
                <w:lang w:bidi="ru-RU"/>
              </w:rPr>
              <w:t>Выдача</w:t>
            </w:r>
            <w:r w:rsidRPr="00254DA6">
              <w:rPr>
                <w:color w:val="000000"/>
                <w:sz w:val="22"/>
                <w:szCs w:val="22"/>
                <w:lang w:bidi="ru-RU"/>
              </w:rPr>
              <w:tab/>
              <w:t>контролируемому</w:t>
            </w:r>
            <w:r w:rsidRPr="00254DA6">
              <w:rPr>
                <w:color w:val="000000"/>
                <w:sz w:val="22"/>
                <w:szCs w:val="22"/>
                <w:lang w:bidi="ru-RU"/>
              </w:rPr>
              <w:tab/>
              <w:t>лицу</w:t>
            </w:r>
          </w:p>
          <w:p w14:paraId="0ACED585" w14:textId="77777777" w:rsidR="00EF56A6" w:rsidRPr="00254DA6" w:rsidRDefault="00EF56A6" w:rsidP="00EF56A6">
            <w:pPr>
              <w:widowControl w:val="0"/>
              <w:tabs>
                <w:tab w:val="left" w:pos="2285"/>
                <w:tab w:val="left" w:pos="2890"/>
              </w:tabs>
              <w:rPr>
                <w:color w:val="000000"/>
                <w:sz w:val="22"/>
                <w:szCs w:val="22"/>
                <w:lang w:bidi="ru-RU"/>
              </w:rPr>
            </w:pPr>
            <w:r w:rsidRPr="00254DA6">
              <w:rPr>
                <w:color w:val="000000"/>
                <w:sz w:val="22"/>
                <w:szCs w:val="22"/>
                <w:lang w:bidi="ru-RU"/>
              </w:rPr>
              <w:t>предостережения</w:t>
            </w:r>
            <w:r w:rsidRPr="00254DA6">
              <w:rPr>
                <w:color w:val="000000"/>
                <w:sz w:val="22"/>
                <w:szCs w:val="22"/>
                <w:lang w:bidi="ru-RU"/>
              </w:rPr>
              <w:tab/>
              <w:t>о</w:t>
            </w:r>
            <w:r w:rsidRPr="00254DA6">
              <w:rPr>
                <w:color w:val="000000"/>
                <w:sz w:val="22"/>
                <w:szCs w:val="22"/>
                <w:lang w:bidi="ru-RU"/>
              </w:rPr>
              <w:tab/>
              <w:t>недопустимости</w:t>
            </w:r>
          </w:p>
          <w:p w14:paraId="3BE2015E" w14:textId="77777777" w:rsidR="00EF56A6" w:rsidRPr="00254DA6" w:rsidRDefault="00EF56A6" w:rsidP="00EF56A6">
            <w:pPr>
              <w:widowControl w:val="0"/>
              <w:rPr>
                <w:color w:val="000000"/>
                <w:sz w:val="22"/>
                <w:szCs w:val="22"/>
                <w:lang w:bidi="ru-RU"/>
              </w:rPr>
            </w:pPr>
            <w:r w:rsidRPr="00254DA6">
              <w:rPr>
                <w:color w:val="000000"/>
                <w:sz w:val="22"/>
                <w:szCs w:val="22"/>
                <w:lang w:bidi="ru-RU"/>
              </w:rPr>
              <w:t>нарушений обязательных требований при осуществлении деятельности</w:t>
            </w:r>
          </w:p>
        </w:tc>
        <w:tc>
          <w:tcPr>
            <w:tcW w:w="2268" w:type="dxa"/>
            <w:tcBorders>
              <w:top w:val="single" w:sz="4" w:space="0" w:color="auto"/>
              <w:left w:val="single" w:sz="4" w:space="0" w:color="auto"/>
              <w:bottom w:val="single" w:sz="4" w:space="0" w:color="auto"/>
            </w:tcBorders>
            <w:shd w:val="clear" w:color="auto" w:fill="auto"/>
            <w:vAlign w:val="bottom"/>
          </w:tcPr>
          <w:p w14:paraId="685B59DF" w14:textId="77777777" w:rsidR="00EF56A6" w:rsidRPr="00254DA6" w:rsidRDefault="00EF56A6" w:rsidP="00EF56A6">
            <w:pPr>
              <w:widowControl w:val="0"/>
              <w:tabs>
                <w:tab w:val="left" w:pos="1066"/>
              </w:tabs>
              <w:rPr>
                <w:color w:val="000000"/>
                <w:sz w:val="22"/>
                <w:szCs w:val="22"/>
                <w:lang w:bidi="ru-RU"/>
              </w:rPr>
            </w:pPr>
            <w:r w:rsidRPr="00254DA6">
              <w:rPr>
                <w:color w:val="000000"/>
                <w:sz w:val="22"/>
                <w:szCs w:val="22"/>
                <w:lang w:bidi="ru-RU"/>
              </w:rPr>
              <w:t>При</w:t>
            </w:r>
            <w:r w:rsidRPr="00254DA6">
              <w:rPr>
                <w:color w:val="000000"/>
                <w:sz w:val="22"/>
                <w:szCs w:val="22"/>
                <w:lang w:bidi="ru-RU"/>
              </w:rPr>
              <w:tab/>
              <w:t>принятии</w:t>
            </w:r>
          </w:p>
          <w:p w14:paraId="1393C157" w14:textId="77777777" w:rsidR="00EF56A6" w:rsidRPr="00254DA6" w:rsidRDefault="00EF56A6" w:rsidP="00EF56A6">
            <w:pPr>
              <w:widowControl w:val="0"/>
              <w:rPr>
                <w:color w:val="000000"/>
                <w:sz w:val="22"/>
                <w:szCs w:val="22"/>
                <w:lang w:bidi="ru-RU"/>
              </w:rPr>
            </w:pPr>
            <w:r w:rsidRPr="00254DA6">
              <w:rPr>
                <w:color w:val="000000"/>
                <w:sz w:val="22"/>
                <w:szCs w:val="22"/>
                <w:lang w:bidi="ru-RU"/>
              </w:rPr>
              <w:t>решения должностными лицами, уполномоченными на осуществление муниципального контроля в сфере благоустройства</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266CEDB7" w14:textId="77777777" w:rsidR="00EF56A6" w:rsidRPr="00254DA6" w:rsidRDefault="00EF56A6" w:rsidP="00EF56A6">
            <w:pPr>
              <w:widowControl w:val="0"/>
              <w:rPr>
                <w:color w:val="000000"/>
                <w:sz w:val="22"/>
                <w:szCs w:val="22"/>
                <w:lang w:bidi="ru-RU"/>
              </w:rPr>
            </w:pPr>
            <w:r w:rsidRPr="00254DA6">
              <w:rPr>
                <w:color w:val="000000"/>
                <w:sz w:val="22"/>
                <w:szCs w:val="22"/>
                <w:lang w:bidi="ru-RU"/>
              </w:rPr>
              <w:t>Отдел строительства, ЖКХ и дорожной деятельности Администрации</w:t>
            </w:r>
          </w:p>
          <w:p w14:paraId="3BE8476B" w14:textId="77777777" w:rsidR="00EF56A6" w:rsidRPr="00254DA6" w:rsidRDefault="00EF56A6" w:rsidP="00EF56A6">
            <w:pPr>
              <w:widowControl w:val="0"/>
              <w:rPr>
                <w:color w:val="000000"/>
                <w:sz w:val="22"/>
                <w:szCs w:val="22"/>
                <w:lang w:bidi="ru-RU"/>
              </w:rPr>
            </w:pPr>
            <w:r w:rsidRPr="00254DA6">
              <w:rPr>
                <w:color w:val="000000"/>
                <w:sz w:val="22"/>
                <w:szCs w:val="22"/>
                <w:lang w:bidi="ru-RU"/>
              </w:rPr>
              <w:t>Лебяжьевского муниципального округа</w:t>
            </w:r>
          </w:p>
          <w:p w14:paraId="5908A7B7" w14:textId="77777777" w:rsidR="00EF56A6" w:rsidRPr="00254DA6" w:rsidRDefault="00EF56A6" w:rsidP="00EF56A6">
            <w:pPr>
              <w:widowControl w:val="0"/>
              <w:rPr>
                <w:color w:val="000000"/>
                <w:sz w:val="22"/>
                <w:szCs w:val="22"/>
                <w:lang w:bidi="ru-RU"/>
              </w:rPr>
            </w:pPr>
            <w:r w:rsidRPr="00254DA6">
              <w:rPr>
                <w:color w:val="000000"/>
                <w:sz w:val="22"/>
                <w:szCs w:val="22"/>
                <w:lang w:bidi="ru-RU"/>
              </w:rPr>
              <w:t>Курганской области</w:t>
            </w:r>
          </w:p>
        </w:tc>
      </w:tr>
    </w:tbl>
    <w:p w14:paraId="58AD3785" w14:textId="77777777" w:rsidR="00EF56A6" w:rsidRPr="00254DA6" w:rsidRDefault="00EF56A6" w:rsidP="00EF56A6">
      <w:pPr>
        <w:widowControl w:val="0"/>
        <w:spacing w:line="1" w:lineRule="exact"/>
        <w:rPr>
          <w:rFonts w:eastAsia="DejaVu Sans"/>
          <w:color w:val="000000"/>
          <w:sz w:val="22"/>
          <w:szCs w:val="22"/>
          <w:lang w:bidi="ru-RU"/>
        </w:rPr>
      </w:pPr>
      <w:r w:rsidRPr="00254DA6">
        <w:rPr>
          <w:rFonts w:eastAsia="DejaVu Sans"/>
          <w:color w:val="000000"/>
          <w:sz w:val="22"/>
          <w:szCs w:val="22"/>
          <w:lang w:bidi="ru-RU"/>
        </w:rPr>
        <w:br w:type="page"/>
      </w:r>
    </w:p>
    <w:p w14:paraId="0837BFF0" w14:textId="77777777" w:rsidR="00EF56A6" w:rsidRPr="00254DA6" w:rsidRDefault="00EF56A6" w:rsidP="00EF56A6">
      <w:pPr>
        <w:widowControl w:val="0"/>
        <w:spacing w:after="259" w:line="1" w:lineRule="exact"/>
        <w:rPr>
          <w:rFonts w:eastAsia="DejaVu Sans"/>
          <w:color w:val="000000"/>
          <w:sz w:val="22"/>
          <w:szCs w:val="22"/>
          <w:lang w:bidi="ru-RU"/>
        </w:rPr>
      </w:pPr>
    </w:p>
    <w:p w14:paraId="5DCB0CC3" w14:textId="77777777" w:rsidR="00EF56A6" w:rsidRPr="00254DA6" w:rsidRDefault="00EF56A6" w:rsidP="00EF56A6">
      <w:pPr>
        <w:keepNext/>
        <w:keepLines/>
        <w:widowControl w:val="0"/>
        <w:numPr>
          <w:ilvl w:val="0"/>
          <w:numId w:val="13"/>
        </w:numPr>
        <w:tabs>
          <w:tab w:val="left" w:pos="338"/>
        </w:tabs>
        <w:suppressAutoHyphens/>
        <w:spacing w:after="260" w:line="100" w:lineRule="atLeast"/>
        <w:jc w:val="center"/>
        <w:textAlignment w:val="baseline"/>
        <w:outlineLvl w:val="1"/>
        <w:rPr>
          <w:b/>
          <w:bCs/>
          <w:color w:val="000000"/>
          <w:sz w:val="22"/>
          <w:szCs w:val="22"/>
          <w:lang w:bidi="ru-RU"/>
        </w:rPr>
      </w:pPr>
      <w:r w:rsidRPr="00254DA6">
        <w:rPr>
          <w:b/>
          <w:bCs/>
          <w:color w:val="000000"/>
          <w:sz w:val="22"/>
          <w:szCs w:val="22"/>
          <w:lang w:bidi="ru-RU"/>
        </w:rPr>
        <w:t>Показатели результативности и эффективности программы профилактики</w:t>
      </w:r>
      <w:r w:rsidRPr="00254DA6">
        <w:rPr>
          <w:b/>
          <w:bCs/>
          <w:color w:val="000000"/>
          <w:sz w:val="22"/>
          <w:szCs w:val="22"/>
          <w:lang w:bidi="ru-RU"/>
        </w:rPr>
        <w:br/>
        <w:t>рисков причинения вреда (ущерба)</w:t>
      </w:r>
    </w:p>
    <w:p w14:paraId="51B585FB" w14:textId="77777777" w:rsidR="00EF56A6" w:rsidRPr="00254DA6" w:rsidRDefault="00EF56A6" w:rsidP="00EF56A6">
      <w:pPr>
        <w:widowControl w:val="0"/>
        <w:ind w:left="200" w:firstLine="700"/>
        <w:jc w:val="both"/>
        <w:rPr>
          <w:color w:val="000000"/>
          <w:sz w:val="22"/>
          <w:szCs w:val="22"/>
          <w:lang w:bidi="ru-RU"/>
        </w:rPr>
      </w:pPr>
      <w:r w:rsidRPr="00254DA6">
        <w:rPr>
          <w:color w:val="000000"/>
          <w:sz w:val="22"/>
          <w:szCs w:val="22"/>
          <w:lang w:bidi="ru-RU"/>
        </w:rPr>
        <w:t>Оценка эффективности и результативности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подконтрольными субъектами вреда (ущерба) охраняемым законом ценностям, при проведении профилактических мероприятий.</w:t>
      </w:r>
    </w:p>
    <w:p w14:paraId="3BE1D2AA" w14:textId="77777777" w:rsidR="00EF56A6" w:rsidRPr="00254DA6" w:rsidRDefault="00EF56A6" w:rsidP="00EF56A6">
      <w:pPr>
        <w:widowControl w:val="0"/>
        <w:ind w:left="200" w:firstLine="700"/>
        <w:jc w:val="both"/>
        <w:rPr>
          <w:color w:val="000000"/>
          <w:sz w:val="22"/>
          <w:szCs w:val="22"/>
          <w:lang w:bidi="ru-RU"/>
        </w:rPr>
      </w:pPr>
      <w:r w:rsidRPr="00254DA6">
        <w:rPr>
          <w:color w:val="000000"/>
          <w:sz w:val="22"/>
          <w:szCs w:val="22"/>
          <w:lang w:bidi="ru-RU"/>
        </w:rPr>
        <w:t>Оценка эффективности Программы производится по итогам 2025 года методом сравнения показателей качества профилактической деятельности с предыдущим годом.</w:t>
      </w:r>
    </w:p>
    <w:p w14:paraId="615B8D7C" w14:textId="77777777" w:rsidR="00EF56A6" w:rsidRPr="00254DA6" w:rsidRDefault="00EF56A6" w:rsidP="00EF56A6">
      <w:pPr>
        <w:widowControl w:val="0"/>
        <w:ind w:firstLine="900"/>
        <w:jc w:val="both"/>
        <w:rPr>
          <w:color w:val="000000"/>
          <w:sz w:val="22"/>
          <w:szCs w:val="22"/>
          <w:lang w:bidi="ru-RU"/>
        </w:rPr>
      </w:pPr>
      <w:r w:rsidRPr="00254DA6">
        <w:rPr>
          <w:color w:val="000000"/>
          <w:sz w:val="22"/>
          <w:szCs w:val="22"/>
          <w:lang w:bidi="ru-RU"/>
        </w:rPr>
        <w:t>К показателям качества профилактической деятельности относятся следующие:</w:t>
      </w:r>
    </w:p>
    <w:p w14:paraId="104FC410" w14:textId="77777777" w:rsidR="00EF56A6" w:rsidRPr="00254DA6" w:rsidRDefault="00EF56A6" w:rsidP="00EF56A6">
      <w:pPr>
        <w:widowControl w:val="0"/>
        <w:tabs>
          <w:tab w:val="left" w:pos="1209"/>
        </w:tabs>
        <w:jc w:val="both"/>
        <w:rPr>
          <w:color w:val="000000"/>
          <w:sz w:val="22"/>
          <w:szCs w:val="22"/>
          <w:lang w:bidi="ru-RU"/>
        </w:rPr>
      </w:pPr>
      <w:r w:rsidRPr="00254DA6">
        <w:rPr>
          <w:color w:val="000000"/>
          <w:sz w:val="22"/>
          <w:szCs w:val="22"/>
          <w:lang w:bidi="ru-RU"/>
        </w:rPr>
        <w:t xml:space="preserve">               1. Количество выданных предписаний;</w:t>
      </w:r>
    </w:p>
    <w:p w14:paraId="5F215082" w14:textId="77777777" w:rsidR="00EF56A6" w:rsidRPr="00254DA6" w:rsidRDefault="00EF56A6" w:rsidP="00EF56A6">
      <w:pPr>
        <w:widowControl w:val="0"/>
        <w:tabs>
          <w:tab w:val="left" w:pos="1233"/>
        </w:tabs>
        <w:jc w:val="both"/>
        <w:rPr>
          <w:color w:val="000000"/>
          <w:sz w:val="22"/>
          <w:szCs w:val="22"/>
          <w:lang w:bidi="ru-RU"/>
        </w:rPr>
      </w:pPr>
      <w:r w:rsidRPr="00254DA6">
        <w:rPr>
          <w:color w:val="000000"/>
          <w:sz w:val="22"/>
          <w:szCs w:val="22"/>
          <w:lang w:bidi="ru-RU"/>
        </w:rPr>
        <w:t xml:space="preserve">               2. количество субъектов, которым выданы предписания;</w:t>
      </w:r>
    </w:p>
    <w:p w14:paraId="1C1A7BFF" w14:textId="77777777" w:rsidR="00EF56A6" w:rsidRPr="00254DA6" w:rsidRDefault="00EF56A6" w:rsidP="00EF56A6">
      <w:pPr>
        <w:widowControl w:val="0"/>
        <w:tabs>
          <w:tab w:val="left" w:pos="1244"/>
        </w:tabs>
        <w:jc w:val="both"/>
        <w:rPr>
          <w:color w:val="000000"/>
          <w:sz w:val="22"/>
          <w:szCs w:val="22"/>
          <w:lang w:bidi="ru-RU"/>
        </w:rPr>
      </w:pPr>
      <w:r w:rsidRPr="00254DA6">
        <w:rPr>
          <w:color w:val="000000"/>
          <w:sz w:val="22"/>
          <w:szCs w:val="22"/>
          <w:lang w:bidi="ru-RU"/>
        </w:rPr>
        <w:t xml:space="preserve">               3. информирование юридических лиц, индивидуальных предпринимателей, граждан по вопросам соблюдения обязательных требований, оценка соблюдения которых является предметом муниципального контроля, в том числе посредством размещения на официальном сайте контрольного органа руководств (памяток), информационных статей.</w:t>
      </w:r>
    </w:p>
    <w:p w14:paraId="3F13A746" w14:textId="77777777" w:rsidR="00EF56A6" w:rsidRPr="00254DA6" w:rsidRDefault="00EF56A6" w:rsidP="00EF56A6">
      <w:pPr>
        <w:widowControl w:val="0"/>
        <w:ind w:firstLine="900"/>
        <w:rPr>
          <w:color w:val="000000"/>
          <w:sz w:val="22"/>
          <w:szCs w:val="22"/>
          <w:lang w:bidi="ru-RU"/>
        </w:rPr>
      </w:pPr>
      <w:r w:rsidRPr="00254DA6">
        <w:rPr>
          <w:color w:val="000000"/>
          <w:sz w:val="22"/>
          <w:szCs w:val="22"/>
          <w:lang w:bidi="ru-RU"/>
        </w:rPr>
        <w:t>Ожидаемые конечные результаты:</w:t>
      </w:r>
    </w:p>
    <w:p w14:paraId="700506C3" w14:textId="77777777" w:rsidR="00EF56A6" w:rsidRPr="00254DA6" w:rsidRDefault="00EF56A6" w:rsidP="00EF56A6">
      <w:pPr>
        <w:widowControl w:val="0"/>
        <w:tabs>
          <w:tab w:val="left" w:pos="1152"/>
        </w:tabs>
        <w:jc w:val="both"/>
        <w:rPr>
          <w:color w:val="000000"/>
          <w:sz w:val="22"/>
          <w:szCs w:val="22"/>
          <w:lang w:bidi="ru-RU"/>
        </w:rPr>
      </w:pPr>
      <w:r w:rsidRPr="00254DA6">
        <w:rPr>
          <w:color w:val="000000"/>
          <w:sz w:val="22"/>
          <w:szCs w:val="22"/>
          <w:lang w:bidi="ru-RU"/>
        </w:rPr>
        <w:t xml:space="preserve">     - минимизирование количества нарушений субъектами профилактики обязательных требований, установленных Правилами благоустройства;</w:t>
      </w:r>
    </w:p>
    <w:p w14:paraId="0BE15AFB" w14:textId="77777777" w:rsidR="00EF56A6" w:rsidRPr="00254DA6" w:rsidRDefault="00EF56A6" w:rsidP="00EF56A6">
      <w:pPr>
        <w:suppressAutoHyphens/>
        <w:spacing w:line="100" w:lineRule="atLeast"/>
        <w:textAlignment w:val="baseline"/>
        <w:rPr>
          <w:kern w:val="1"/>
          <w:sz w:val="22"/>
          <w:szCs w:val="22"/>
          <w:lang w:eastAsia="ar-SA"/>
        </w:rPr>
      </w:pPr>
      <w:r w:rsidRPr="00254DA6">
        <w:rPr>
          <w:rFonts w:eastAsia="DejaVu Sans"/>
          <w:color w:val="000000"/>
          <w:sz w:val="22"/>
          <w:szCs w:val="22"/>
          <w:lang w:bidi="ru-RU"/>
        </w:rPr>
        <w:t xml:space="preserve">      -   снижение уровня административной нагрузки на подконтрольные субъекты.</w:t>
      </w:r>
    </w:p>
    <w:p w14:paraId="5F6C17A3" w14:textId="77777777" w:rsidR="00EF56A6" w:rsidRPr="00254DA6" w:rsidRDefault="00EF56A6" w:rsidP="00EF56A6">
      <w:pPr>
        <w:keepNext/>
        <w:keepLines/>
        <w:widowControl w:val="0"/>
        <w:tabs>
          <w:tab w:val="left" w:pos="294"/>
        </w:tabs>
        <w:outlineLvl w:val="1"/>
        <w:rPr>
          <w:kern w:val="1"/>
          <w:sz w:val="22"/>
          <w:szCs w:val="22"/>
          <w:lang w:eastAsia="ar-SA"/>
        </w:rPr>
      </w:pPr>
    </w:p>
    <w:p w14:paraId="50D3BADB" w14:textId="77777777" w:rsidR="00EF56A6" w:rsidRPr="00254DA6" w:rsidRDefault="00EF56A6" w:rsidP="00EF56A6">
      <w:pPr>
        <w:keepNext/>
        <w:keepLines/>
        <w:widowControl w:val="0"/>
        <w:tabs>
          <w:tab w:val="left" w:pos="294"/>
        </w:tabs>
        <w:outlineLvl w:val="1"/>
        <w:rPr>
          <w:kern w:val="1"/>
          <w:sz w:val="22"/>
          <w:szCs w:val="22"/>
          <w:lang w:eastAsia="ar-SA"/>
        </w:rPr>
      </w:pPr>
    </w:p>
    <w:p w14:paraId="65B439F3" w14:textId="77777777" w:rsidR="00EF56A6" w:rsidRPr="00254DA6" w:rsidRDefault="00EF56A6" w:rsidP="00EF56A6">
      <w:pPr>
        <w:keepNext/>
        <w:keepLines/>
        <w:widowControl w:val="0"/>
        <w:tabs>
          <w:tab w:val="left" w:pos="294"/>
        </w:tabs>
        <w:outlineLvl w:val="1"/>
        <w:rPr>
          <w:kern w:val="1"/>
          <w:sz w:val="22"/>
          <w:szCs w:val="22"/>
          <w:lang w:eastAsia="ar-SA"/>
        </w:rPr>
      </w:pPr>
    </w:p>
    <w:p w14:paraId="4E2009AD" w14:textId="77777777" w:rsidR="00EF56A6" w:rsidRPr="00254DA6" w:rsidRDefault="00EF56A6" w:rsidP="00EF56A6">
      <w:pPr>
        <w:keepNext/>
        <w:keepLines/>
        <w:widowControl w:val="0"/>
        <w:tabs>
          <w:tab w:val="left" w:pos="294"/>
        </w:tabs>
        <w:outlineLvl w:val="1"/>
        <w:rPr>
          <w:kern w:val="1"/>
          <w:sz w:val="22"/>
          <w:szCs w:val="22"/>
          <w:lang w:eastAsia="ar-SA"/>
        </w:rPr>
      </w:pPr>
    </w:p>
    <w:p w14:paraId="3E2008FD" w14:textId="77777777" w:rsidR="00EF56A6" w:rsidRPr="00254DA6" w:rsidRDefault="00EF56A6" w:rsidP="00EF56A6">
      <w:pPr>
        <w:keepNext/>
        <w:keepLines/>
        <w:widowControl w:val="0"/>
        <w:tabs>
          <w:tab w:val="left" w:pos="294"/>
        </w:tabs>
        <w:outlineLvl w:val="1"/>
        <w:rPr>
          <w:kern w:val="1"/>
          <w:sz w:val="22"/>
          <w:szCs w:val="22"/>
          <w:lang w:eastAsia="ar-SA"/>
        </w:rPr>
      </w:pPr>
    </w:p>
    <w:p w14:paraId="6E05B543" w14:textId="77777777" w:rsidR="00EF56A6" w:rsidRPr="00254DA6" w:rsidRDefault="00EF56A6" w:rsidP="00EF56A6">
      <w:pPr>
        <w:keepNext/>
        <w:keepLines/>
        <w:widowControl w:val="0"/>
        <w:tabs>
          <w:tab w:val="left" w:pos="294"/>
        </w:tabs>
        <w:outlineLvl w:val="1"/>
        <w:rPr>
          <w:kern w:val="1"/>
          <w:sz w:val="22"/>
          <w:szCs w:val="22"/>
          <w:lang w:eastAsia="ar-SA"/>
        </w:rPr>
      </w:pPr>
    </w:p>
    <w:p w14:paraId="6C07C5FF" w14:textId="77777777" w:rsidR="00EF56A6" w:rsidRPr="00254DA6" w:rsidRDefault="00EF56A6" w:rsidP="00EF56A6">
      <w:pPr>
        <w:keepNext/>
        <w:keepLines/>
        <w:widowControl w:val="0"/>
        <w:tabs>
          <w:tab w:val="left" w:pos="294"/>
        </w:tabs>
        <w:outlineLvl w:val="1"/>
        <w:rPr>
          <w:kern w:val="1"/>
          <w:sz w:val="22"/>
          <w:szCs w:val="22"/>
          <w:lang w:eastAsia="ar-SA"/>
        </w:rPr>
      </w:pPr>
    </w:p>
    <w:p w14:paraId="0143AED1" w14:textId="77777777" w:rsidR="00EF56A6" w:rsidRPr="00254DA6" w:rsidRDefault="00EF56A6" w:rsidP="00EF56A6">
      <w:pPr>
        <w:keepNext/>
        <w:keepLines/>
        <w:widowControl w:val="0"/>
        <w:tabs>
          <w:tab w:val="left" w:pos="294"/>
        </w:tabs>
        <w:outlineLvl w:val="1"/>
        <w:rPr>
          <w:kern w:val="1"/>
          <w:sz w:val="22"/>
          <w:szCs w:val="22"/>
          <w:lang w:eastAsia="ar-SA"/>
        </w:rPr>
      </w:pPr>
    </w:p>
    <w:p w14:paraId="1C96400D" w14:textId="77777777" w:rsidR="00EF56A6" w:rsidRPr="00254DA6" w:rsidRDefault="00EF56A6" w:rsidP="00EF56A6">
      <w:pPr>
        <w:keepNext/>
        <w:keepLines/>
        <w:widowControl w:val="0"/>
        <w:tabs>
          <w:tab w:val="left" w:pos="294"/>
        </w:tabs>
        <w:outlineLvl w:val="1"/>
        <w:rPr>
          <w:kern w:val="1"/>
          <w:sz w:val="22"/>
          <w:szCs w:val="22"/>
          <w:lang w:eastAsia="ar-SA"/>
        </w:rPr>
      </w:pPr>
    </w:p>
    <w:p w14:paraId="4B23E813" w14:textId="77777777" w:rsidR="00EF56A6" w:rsidRPr="00254DA6" w:rsidRDefault="00EF56A6" w:rsidP="00EF56A6">
      <w:pPr>
        <w:keepNext/>
        <w:keepLines/>
        <w:widowControl w:val="0"/>
        <w:tabs>
          <w:tab w:val="left" w:pos="294"/>
        </w:tabs>
        <w:outlineLvl w:val="1"/>
        <w:rPr>
          <w:kern w:val="1"/>
          <w:sz w:val="22"/>
          <w:szCs w:val="22"/>
          <w:lang w:eastAsia="ar-SA"/>
        </w:rPr>
      </w:pPr>
    </w:p>
    <w:p w14:paraId="3B8AEC78" w14:textId="77777777" w:rsidR="00EF56A6" w:rsidRPr="00254DA6" w:rsidRDefault="00EF56A6" w:rsidP="00EF56A6">
      <w:pPr>
        <w:keepNext/>
        <w:keepLines/>
        <w:widowControl w:val="0"/>
        <w:tabs>
          <w:tab w:val="left" w:pos="294"/>
        </w:tabs>
        <w:outlineLvl w:val="1"/>
        <w:rPr>
          <w:kern w:val="1"/>
          <w:sz w:val="22"/>
          <w:szCs w:val="22"/>
          <w:lang w:eastAsia="ar-SA"/>
        </w:rPr>
      </w:pPr>
    </w:p>
    <w:p w14:paraId="5B9E855E" w14:textId="77777777" w:rsidR="00EF56A6" w:rsidRPr="00254DA6" w:rsidRDefault="00EF56A6" w:rsidP="00EF56A6">
      <w:pPr>
        <w:keepNext/>
        <w:keepLines/>
        <w:widowControl w:val="0"/>
        <w:tabs>
          <w:tab w:val="left" w:pos="294"/>
        </w:tabs>
        <w:outlineLvl w:val="1"/>
        <w:rPr>
          <w:kern w:val="1"/>
          <w:sz w:val="22"/>
          <w:szCs w:val="22"/>
          <w:lang w:eastAsia="ar-SA"/>
        </w:rPr>
      </w:pPr>
    </w:p>
    <w:p w14:paraId="6B6F55D1" w14:textId="77777777" w:rsidR="00EF56A6" w:rsidRPr="00254DA6" w:rsidRDefault="00EF56A6" w:rsidP="00EF56A6">
      <w:pPr>
        <w:keepNext/>
        <w:keepLines/>
        <w:widowControl w:val="0"/>
        <w:tabs>
          <w:tab w:val="left" w:pos="294"/>
        </w:tabs>
        <w:outlineLvl w:val="1"/>
        <w:rPr>
          <w:kern w:val="1"/>
          <w:sz w:val="22"/>
          <w:szCs w:val="22"/>
          <w:lang w:eastAsia="ar-SA"/>
        </w:rPr>
      </w:pPr>
    </w:p>
    <w:p w14:paraId="293C17A2" w14:textId="77777777" w:rsidR="00EF56A6" w:rsidRPr="00254DA6" w:rsidRDefault="00EF56A6" w:rsidP="00EF56A6">
      <w:pPr>
        <w:keepNext/>
        <w:keepLines/>
        <w:widowControl w:val="0"/>
        <w:tabs>
          <w:tab w:val="left" w:pos="294"/>
        </w:tabs>
        <w:outlineLvl w:val="1"/>
        <w:rPr>
          <w:kern w:val="1"/>
          <w:sz w:val="22"/>
          <w:szCs w:val="22"/>
          <w:lang w:eastAsia="ar-SA"/>
        </w:rPr>
      </w:pPr>
    </w:p>
    <w:p w14:paraId="01635A20" w14:textId="77777777" w:rsidR="00EF56A6" w:rsidRPr="00254DA6" w:rsidRDefault="00EF56A6" w:rsidP="00EF56A6">
      <w:pPr>
        <w:keepNext/>
        <w:keepLines/>
        <w:widowControl w:val="0"/>
        <w:tabs>
          <w:tab w:val="left" w:pos="294"/>
        </w:tabs>
        <w:outlineLvl w:val="1"/>
        <w:rPr>
          <w:kern w:val="1"/>
          <w:sz w:val="22"/>
          <w:szCs w:val="22"/>
          <w:lang w:eastAsia="ar-SA"/>
        </w:rPr>
      </w:pPr>
    </w:p>
    <w:p w14:paraId="5B8540E9" w14:textId="77777777" w:rsidR="00EF56A6" w:rsidRPr="00254DA6" w:rsidRDefault="00EF56A6" w:rsidP="00EF56A6">
      <w:pPr>
        <w:keepNext/>
        <w:keepLines/>
        <w:widowControl w:val="0"/>
        <w:tabs>
          <w:tab w:val="left" w:pos="294"/>
        </w:tabs>
        <w:outlineLvl w:val="1"/>
        <w:rPr>
          <w:kern w:val="1"/>
          <w:sz w:val="22"/>
          <w:szCs w:val="22"/>
          <w:lang w:eastAsia="ar-SA"/>
        </w:rPr>
      </w:pPr>
    </w:p>
    <w:p w14:paraId="221808D5" w14:textId="77777777" w:rsidR="00EF56A6" w:rsidRPr="00254DA6" w:rsidRDefault="00EF56A6" w:rsidP="00EF56A6">
      <w:pPr>
        <w:keepNext/>
        <w:keepLines/>
        <w:widowControl w:val="0"/>
        <w:tabs>
          <w:tab w:val="left" w:pos="294"/>
        </w:tabs>
        <w:outlineLvl w:val="1"/>
        <w:rPr>
          <w:kern w:val="1"/>
          <w:sz w:val="22"/>
          <w:szCs w:val="22"/>
          <w:lang w:eastAsia="ar-SA"/>
        </w:rPr>
      </w:pPr>
    </w:p>
    <w:p w14:paraId="0F179EAF" w14:textId="77777777" w:rsidR="00EF56A6" w:rsidRPr="00254DA6" w:rsidRDefault="00EF56A6" w:rsidP="00EF56A6">
      <w:pPr>
        <w:keepNext/>
        <w:keepLines/>
        <w:widowControl w:val="0"/>
        <w:tabs>
          <w:tab w:val="left" w:pos="294"/>
        </w:tabs>
        <w:outlineLvl w:val="1"/>
        <w:rPr>
          <w:kern w:val="1"/>
          <w:sz w:val="22"/>
          <w:szCs w:val="22"/>
          <w:lang w:eastAsia="ar-SA"/>
        </w:rPr>
      </w:pPr>
    </w:p>
    <w:p w14:paraId="182F681C" w14:textId="77777777" w:rsidR="00EF56A6" w:rsidRPr="00254DA6" w:rsidRDefault="00EF56A6" w:rsidP="00EF56A6">
      <w:pPr>
        <w:keepNext/>
        <w:keepLines/>
        <w:widowControl w:val="0"/>
        <w:tabs>
          <w:tab w:val="left" w:pos="294"/>
        </w:tabs>
        <w:outlineLvl w:val="1"/>
        <w:rPr>
          <w:kern w:val="1"/>
          <w:sz w:val="22"/>
          <w:szCs w:val="22"/>
          <w:lang w:eastAsia="ar-SA"/>
        </w:rPr>
      </w:pPr>
    </w:p>
    <w:p w14:paraId="6DB9A70D" w14:textId="77777777" w:rsidR="00EF56A6" w:rsidRPr="00254DA6" w:rsidRDefault="00EF56A6" w:rsidP="00EF56A6">
      <w:pPr>
        <w:keepNext/>
        <w:keepLines/>
        <w:widowControl w:val="0"/>
        <w:tabs>
          <w:tab w:val="left" w:pos="294"/>
        </w:tabs>
        <w:outlineLvl w:val="1"/>
        <w:rPr>
          <w:kern w:val="1"/>
          <w:sz w:val="22"/>
          <w:szCs w:val="22"/>
          <w:lang w:eastAsia="ar-SA"/>
        </w:rPr>
      </w:pPr>
    </w:p>
    <w:p w14:paraId="064A965C" w14:textId="77777777" w:rsidR="00EF56A6" w:rsidRPr="00254DA6" w:rsidRDefault="00EF56A6" w:rsidP="00EF56A6">
      <w:pPr>
        <w:keepNext/>
        <w:keepLines/>
        <w:widowControl w:val="0"/>
        <w:tabs>
          <w:tab w:val="left" w:pos="294"/>
        </w:tabs>
        <w:outlineLvl w:val="1"/>
        <w:rPr>
          <w:kern w:val="1"/>
          <w:sz w:val="22"/>
          <w:szCs w:val="22"/>
          <w:lang w:eastAsia="ar-SA"/>
        </w:rPr>
      </w:pPr>
    </w:p>
    <w:p w14:paraId="76770BFA" w14:textId="77777777" w:rsidR="00EF56A6" w:rsidRPr="00254DA6" w:rsidRDefault="00EF56A6" w:rsidP="00EF56A6">
      <w:pPr>
        <w:keepNext/>
        <w:keepLines/>
        <w:widowControl w:val="0"/>
        <w:tabs>
          <w:tab w:val="left" w:pos="294"/>
        </w:tabs>
        <w:outlineLvl w:val="1"/>
        <w:rPr>
          <w:kern w:val="1"/>
          <w:sz w:val="22"/>
          <w:szCs w:val="22"/>
          <w:lang w:eastAsia="ar-SA"/>
        </w:rPr>
      </w:pPr>
    </w:p>
    <w:p w14:paraId="50137DBD" w14:textId="77777777" w:rsidR="00EF56A6" w:rsidRPr="00254DA6" w:rsidRDefault="00EF56A6" w:rsidP="00EF56A6">
      <w:pPr>
        <w:keepNext/>
        <w:keepLines/>
        <w:widowControl w:val="0"/>
        <w:tabs>
          <w:tab w:val="left" w:pos="294"/>
        </w:tabs>
        <w:outlineLvl w:val="1"/>
        <w:rPr>
          <w:kern w:val="1"/>
          <w:sz w:val="22"/>
          <w:szCs w:val="22"/>
          <w:lang w:eastAsia="ar-SA"/>
        </w:rPr>
      </w:pPr>
    </w:p>
    <w:p w14:paraId="16CBA8AF" w14:textId="77777777" w:rsidR="00EF56A6" w:rsidRPr="00254DA6" w:rsidRDefault="00EF56A6" w:rsidP="00EF56A6">
      <w:pPr>
        <w:keepNext/>
        <w:keepLines/>
        <w:widowControl w:val="0"/>
        <w:tabs>
          <w:tab w:val="left" w:pos="294"/>
        </w:tabs>
        <w:outlineLvl w:val="1"/>
        <w:rPr>
          <w:kern w:val="1"/>
          <w:sz w:val="22"/>
          <w:szCs w:val="22"/>
          <w:lang w:eastAsia="ar-SA"/>
        </w:rPr>
      </w:pPr>
    </w:p>
    <w:p w14:paraId="1E130011" w14:textId="77777777" w:rsidR="00EF56A6" w:rsidRPr="00254DA6" w:rsidRDefault="00EF56A6" w:rsidP="00EF56A6">
      <w:pPr>
        <w:suppressAutoHyphens/>
        <w:jc w:val="center"/>
        <w:rPr>
          <w:b/>
          <w:sz w:val="22"/>
          <w:szCs w:val="22"/>
          <w:lang w:eastAsia="ar-SA"/>
        </w:rPr>
      </w:pPr>
    </w:p>
    <w:p w14:paraId="59F65262" w14:textId="77777777" w:rsidR="00EF56A6" w:rsidRPr="00254DA6" w:rsidRDefault="00EF56A6" w:rsidP="00EF56A6">
      <w:pPr>
        <w:suppressAutoHyphens/>
        <w:jc w:val="center"/>
        <w:rPr>
          <w:b/>
          <w:sz w:val="22"/>
          <w:szCs w:val="22"/>
          <w:lang w:eastAsia="ar-SA"/>
        </w:rPr>
      </w:pPr>
    </w:p>
    <w:p w14:paraId="59C35B02" w14:textId="77777777" w:rsidR="00EF56A6" w:rsidRPr="00254DA6" w:rsidRDefault="00EF56A6" w:rsidP="00EF56A6">
      <w:pPr>
        <w:suppressAutoHyphens/>
        <w:jc w:val="center"/>
        <w:rPr>
          <w:b/>
          <w:sz w:val="22"/>
          <w:szCs w:val="22"/>
          <w:lang w:eastAsia="ar-SA"/>
        </w:rPr>
      </w:pPr>
    </w:p>
    <w:p w14:paraId="36873AA9" w14:textId="77777777" w:rsidR="00EF56A6" w:rsidRPr="00254DA6" w:rsidRDefault="00EF56A6" w:rsidP="00EF56A6">
      <w:pPr>
        <w:suppressAutoHyphens/>
        <w:jc w:val="center"/>
        <w:rPr>
          <w:b/>
          <w:sz w:val="22"/>
          <w:szCs w:val="22"/>
          <w:lang w:eastAsia="ar-SA"/>
        </w:rPr>
      </w:pPr>
    </w:p>
    <w:p w14:paraId="7CE2448D" w14:textId="77777777" w:rsidR="00EF56A6" w:rsidRPr="00254DA6" w:rsidRDefault="00EF56A6" w:rsidP="00EF56A6">
      <w:pPr>
        <w:suppressAutoHyphens/>
        <w:jc w:val="center"/>
        <w:rPr>
          <w:b/>
          <w:sz w:val="22"/>
          <w:szCs w:val="22"/>
          <w:lang w:eastAsia="ar-SA"/>
        </w:rPr>
      </w:pPr>
    </w:p>
    <w:p w14:paraId="0F6CC94A" w14:textId="77777777" w:rsidR="00EF56A6" w:rsidRPr="00254DA6" w:rsidRDefault="00EF56A6" w:rsidP="00EF56A6">
      <w:pPr>
        <w:suppressAutoHyphens/>
        <w:jc w:val="center"/>
        <w:rPr>
          <w:b/>
          <w:sz w:val="22"/>
          <w:szCs w:val="22"/>
          <w:lang w:eastAsia="ar-SA"/>
        </w:rPr>
      </w:pPr>
    </w:p>
    <w:p w14:paraId="5B72DD4B" w14:textId="77777777" w:rsidR="00EF56A6" w:rsidRPr="00254DA6" w:rsidRDefault="00EF56A6" w:rsidP="00EF56A6">
      <w:pPr>
        <w:suppressAutoHyphens/>
        <w:jc w:val="center"/>
        <w:rPr>
          <w:b/>
          <w:sz w:val="22"/>
          <w:szCs w:val="22"/>
          <w:lang w:eastAsia="ar-SA"/>
        </w:rPr>
      </w:pPr>
    </w:p>
    <w:p w14:paraId="60A0760A" w14:textId="77777777" w:rsidR="00EF56A6" w:rsidRPr="00254DA6" w:rsidRDefault="00EF56A6" w:rsidP="00EF56A6">
      <w:pPr>
        <w:suppressAutoHyphens/>
        <w:jc w:val="center"/>
        <w:rPr>
          <w:b/>
          <w:sz w:val="22"/>
          <w:szCs w:val="22"/>
          <w:lang w:eastAsia="ar-SA"/>
        </w:rPr>
      </w:pPr>
    </w:p>
    <w:p w14:paraId="06DD37C6" w14:textId="77777777" w:rsidR="00EF56A6" w:rsidRPr="00254DA6" w:rsidRDefault="00EF56A6" w:rsidP="00EF56A6">
      <w:pPr>
        <w:suppressAutoHyphens/>
        <w:jc w:val="center"/>
        <w:rPr>
          <w:b/>
          <w:sz w:val="22"/>
          <w:szCs w:val="22"/>
          <w:lang w:eastAsia="ar-SA"/>
        </w:rPr>
      </w:pPr>
    </w:p>
    <w:p w14:paraId="6FB16E1C" w14:textId="77777777" w:rsidR="00EF56A6" w:rsidRPr="00254DA6" w:rsidRDefault="00EF56A6" w:rsidP="00EF56A6">
      <w:pPr>
        <w:suppressAutoHyphens/>
        <w:jc w:val="center"/>
        <w:rPr>
          <w:b/>
          <w:sz w:val="22"/>
          <w:szCs w:val="22"/>
          <w:lang w:eastAsia="ar-SA"/>
        </w:rPr>
      </w:pPr>
    </w:p>
    <w:p w14:paraId="0B6EBA38" w14:textId="77777777" w:rsidR="00254DA6" w:rsidRDefault="00254DA6" w:rsidP="00EF56A6">
      <w:pPr>
        <w:suppressAutoHyphens/>
        <w:spacing w:line="100" w:lineRule="atLeast"/>
        <w:jc w:val="center"/>
        <w:textAlignment w:val="baseline"/>
        <w:rPr>
          <w:kern w:val="1"/>
          <w:lang w:eastAsia="ar-SA"/>
        </w:rPr>
      </w:pPr>
    </w:p>
    <w:p w14:paraId="31EAB775" w14:textId="77777777" w:rsidR="00254DA6" w:rsidRDefault="00254DA6" w:rsidP="00EF56A6">
      <w:pPr>
        <w:suppressAutoHyphens/>
        <w:spacing w:line="100" w:lineRule="atLeast"/>
        <w:jc w:val="center"/>
        <w:textAlignment w:val="baseline"/>
        <w:rPr>
          <w:kern w:val="1"/>
          <w:lang w:eastAsia="ar-SA"/>
        </w:rPr>
      </w:pPr>
    </w:p>
    <w:p w14:paraId="148CD76D" w14:textId="77777777" w:rsidR="00254DA6" w:rsidRDefault="00254DA6" w:rsidP="00EF56A6">
      <w:pPr>
        <w:suppressAutoHyphens/>
        <w:spacing w:line="100" w:lineRule="atLeast"/>
        <w:jc w:val="center"/>
        <w:textAlignment w:val="baseline"/>
        <w:rPr>
          <w:kern w:val="1"/>
          <w:lang w:eastAsia="ar-SA"/>
        </w:rPr>
      </w:pPr>
    </w:p>
    <w:p w14:paraId="7A3134DB" w14:textId="77777777" w:rsidR="00254DA6" w:rsidRDefault="00254DA6" w:rsidP="00EF56A6">
      <w:pPr>
        <w:suppressAutoHyphens/>
        <w:spacing w:line="100" w:lineRule="atLeast"/>
        <w:jc w:val="center"/>
        <w:textAlignment w:val="baseline"/>
        <w:rPr>
          <w:kern w:val="1"/>
          <w:lang w:eastAsia="ar-SA"/>
        </w:rPr>
      </w:pPr>
    </w:p>
    <w:p w14:paraId="4CC5A19B" w14:textId="77777777" w:rsidR="00254DA6" w:rsidRDefault="00254DA6" w:rsidP="00EF56A6">
      <w:pPr>
        <w:suppressAutoHyphens/>
        <w:spacing w:line="100" w:lineRule="atLeast"/>
        <w:jc w:val="center"/>
        <w:textAlignment w:val="baseline"/>
        <w:rPr>
          <w:kern w:val="1"/>
          <w:lang w:eastAsia="ar-SA"/>
        </w:rPr>
      </w:pPr>
    </w:p>
    <w:p w14:paraId="1F63F33D" w14:textId="77777777" w:rsidR="00EF56A6" w:rsidRPr="00254DA6" w:rsidRDefault="00EF56A6" w:rsidP="00EF56A6">
      <w:pPr>
        <w:suppressAutoHyphens/>
        <w:spacing w:line="100" w:lineRule="atLeast"/>
        <w:jc w:val="center"/>
        <w:textAlignment w:val="baseline"/>
        <w:rPr>
          <w:kern w:val="1"/>
          <w:sz w:val="22"/>
          <w:szCs w:val="22"/>
          <w:lang w:eastAsia="ar-SA"/>
        </w:rPr>
      </w:pPr>
      <w:bookmarkStart w:id="12" w:name="_Hlk152248833"/>
      <w:r w:rsidRPr="00254DA6">
        <w:rPr>
          <w:b/>
          <w:bCs/>
          <w:kern w:val="1"/>
          <w:sz w:val="22"/>
          <w:szCs w:val="22"/>
          <w:lang w:eastAsia="ar-SA"/>
        </w:rPr>
        <w:lastRenderedPageBreak/>
        <w:t>Об утверждении 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Лебяжьевского муниципального округа Курганской области на 2025 год</w:t>
      </w:r>
    </w:p>
    <w:bookmarkEnd w:id="12"/>
    <w:p w14:paraId="63909F5C" w14:textId="005AEB2A" w:rsidR="00254DA6" w:rsidRPr="00254DA6" w:rsidRDefault="00254DA6" w:rsidP="00254DA6">
      <w:pPr>
        <w:suppressAutoHyphens/>
        <w:spacing w:line="100" w:lineRule="atLeast"/>
        <w:jc w:val="center"/>
        <w:textAlignment w:val="baseline"/>
        <w:rPr>
          <w:sz w:val="22"/>
          <w:szCs w:val="22"/>
        </w:rPr>
      </w:pPr>
      <w:r w:rsidRPr="00254DA6">
        <w:rPr>
          <w:kern w:val="1"/>
          <w:sz w:val="22"/>
          <w:szCs w:val="22"/>
          <w:lang w:eastAsia="ar-SA"/>
        </w:rPr>
        <w:t>постановление</w:t>
      </w:r>
      <w:r w:rsidRPr="00254DA6">
        <w:rPr>
          <w:sz w:val="22"/>
          <w:szCs w:val="22"/>
        </w:rPr>
        <w:t xml:space="preserve"> </w:t>
      </w:r>
      <w:r w:rsidRPr="00254DA6">
        <w:rPr>
          <w:kern w:val="1"/>
          <w:sz w:val="22"/>
          <w:szCs w:val="22"/>
          <w:lang w:eastAsia="ar-SA"/>
        </w:rPr>
        <w:t>Администрации Лебяжьевского муниципального округа</w:t>
      </w:r>
    </w:p>
    <w:p w14:paraId="58772D3F" w14:textId="3E3E8AAD" w:rsidR="00EF56A6" w:rsidRPr="00254DA6" w:rsidRDefault="00254DA6" w:rsidP="00254DA6">
      <w:pPr>
        <w:suppressAutoHyphens/>
        <w:spacing w:line="100" w:lineRule="atLeast"/>
        <w:jc w:val="center"/>
        <w:textAlignment w:val="baseline"/>
        <w:rPr>
          <w:kern w:val="1"/>
          <w:sz w:val="22"/>
          <w:szCs w:val="22"/>
          <w:lang w:eastAsia="ar-SA"/>
        </w:rPr>
      </w:pPr>
      <w:r w:rsidRPr="00254DA6">
        <w:rPr>
          <w:kern w:val="1"/>
          <w:sz w:val="22"/>
          <w:szCs w:val="22"/>
          <w:lang w:eastAsia="ar-SA"/>
        </w:rPr>
        <w:t>от 18 декабря 2024 года № 849</w:t>
      </w:r>
    </w:p>
    <w:p w14:paraId="56078ABB" w14:textId="77777777" w:rsidR="00254DA6" w:rsidRPr="00254DA6" w:rsidRDefault="00254DA6" w:rsidP="00254DA6">
      <w:pPr>
        <w:suppressAutoHyphens/>
        <w:spacing w:line="100" w:lineRule="atLeast"/>
        <w:jc w:val="center"/>
        <w:textAlignment w:val="baseline"/>
        <w:rPr>
          <w:kern w:val="1"/>
          <w:sz w:val="22"/>
          <w:szCs w:val="22"/>
          <w:lang w:eastAsia="ar-SA"/>
        </w:rPr>
      </w:pPr>
    </w:p>
    <w:p w14:paraId="6F0FABAA" w14:textId="77777777" w:rsidR="00EF56A6" w:rsidRPr="00254DA6" w:rsidRDefault="00EF56A6" w:rsidP="00EF56A6">
      <w:pPr>
        <w:suppressAutoHyphens/>
        <w:autoSpaceDE w:val="0"/>
        <w:spacing w:line="100" w:lineRule="atLeast"/>
        <w:ind w:firstLine="708"/>
        <w:jc w:val="both"/>
        <w:textAlignment w:val="baseline"/>
        <w:rPr>
          <w:kern w:val="1"/>
          <w:sz w:val="22"/>
          <w:szCs w:val="22"/>
          <w:lang w:eastAsia="ar-SA"/>
        </w:rPr>
      </w:pPr>
      <w:proofErr w:type="gramStart"/>
      <w:r w:rsidRPr="00254DA6">
        <w:rPr>
          <w:kern w:val="1"/>
          <w:sz w:val="22"/>
          <w:szCs w:val="22"/>
          <w:lang w:eastAsia="ar-SA"/>
        </w:rPr>
        <w:t>В соответствии со статьей 44 Федерального закона от 31.07.2020 года №248-ФЗ «О государственном контроле (надзоре) и муниципальном контроле в Российской Федерации», статьей 17.1 Федерального закона от 06.10.2003 года №131-ФЗ «Об общих принципах организации местного самоуправления в Российской Федерации», Постановлением Правительства Российской Федерации от 25.06.2021 года № 990 «Об утверждении Правил разработки и  утверждения контрольными (надзорными) органами программы профилактики  рисков причинения вреда</w:t>
      </w:r>
      <w:proofErr w:type="gramEnd"/>
      <w:r w:rsidRPr="00254DA6">
        <w:rPr>
          <w:kern w:val="1"/>
          <w:sz w:val="22"/>
          <w:szCs w:val="22"/>
          <w:lang w:eastAsia="ar-SA"/>
        </w:rPr>
        <w:t xml:space="preserve"> (ущерба) охраняемым законом ценностям», решением Думы Лебяжьевского муниципального округа от 9.12.2021года № 166 «О муниципальном контроле на автомобильном транспорте, городском наземном электрическом транспорте и дорожном хозяйстве в границах населенных пунктов Лебяжьевского муниципального округа», статьей 36 Устава Лебяжьевского муниципального округа Курганской области,  Администрация Лебяжьевского муниципального округа Курганской области</w:t>
      </w:r>
    </w:p>
    <w:p w14:paraId="47399A89" w14:textId="77777777" w:rsidR="00EF56A6" w:rsidRPr="00254DA6" w:rsidRDefault="00EF56A6" w:rsidP="00EF56A6">
      <w:pPr>
        <w:suppressAutoHyphens/>
        <w:spacing w:line="100" w:lineRule="atLeast"/>
        <w:jc w:val="both"/>
        <w:textAlignment w:val="baseline"/>
        <w:rPr>
          <w:kern w:val="1"/>
          <w:sz w:val="22"/>
          <w:szCs w:val="22"/>
          <w:lang w:eastAsia="ar-SA"/>
        </w:rPr>
      </w:pPr>
      <w:r w:rsidRPr="00254DA6">
        <w:rPr>
          <w:kern w:val="1"/>
          <w:sz w:val="22"/>
          <w:szCs w:val="22"/>
          <w:lang w:eastAsia="ar-SA"/>
        </w:rPr>
        <w:t>ПОСТАНОВЛЯЕТ:</w:t>
      </w:r>
    </w:p>
    <w:p w14:paraId="07EA4454" w14:textId="77777777" w:rsidR="00EF56A6" w:rsidRPr="00254DA6" w:rsidRDefault="00EF56A6" w:rsidP="00EF56A6">
      <w:pPr>
        <w:suppressAutoHyphens/>
        <w:autoSpaceDE w:val="0"/>
        <w:spacing w:line="100" w:lineRule="atLeast"/>
        <w:ind w:firstLine="708"/>
        <w:jc w:val="both"/>
        <w:textAlignment w:val="baseline"/>
        <w:rPr>
          <w:kern w:val="1"/>
          <w:sz w:val="22"/>
          <w:szCs w:val="22"/>
          <w:lang w:eastAsia="ar-SA"/>
        </w:rPr>
      </w:pPr>
      <w:r w:rsidRPr="00254DA6">
        <w:rPr>
          <w:kern w:val="1"/>
          <w:sz w:val="22"/>
          <w:szCs w:val="22"/>
          <w:lang w:eastAsia="ar-SA"/>
        </w:rPr>
        <w:t xml:space="preserve">1. Утвердить Программу профилактики рисков причинения вреда (ущерба) охраняемым законом ценностям при осуществлении муниципального </w:t>
      </w:r>
      <w:proofErr w:type="gramStart"/>
      <w:r w:rsidRPr="00254DA6">
        <w:rPr>
          <w:kern w:val="1"/>
          <w:sz w:val="22"/>
          <w:szCs w:val="22"/>
          <w:lang w:eastAsia="ar-SA"/>
        </w:rPr>
        <w:t>контроля за</w:t>
      </w:r>
      <w:proofErr w:type="gramEnd"/>
      <w:r w:rsidRPr="00254DA6">
        <w:rPr>
          <w:kern w:val="1"/>
          <w:sz w:val="22"/>
          <w:szCs w:val="22"/>
          <w:lang w:eastAsia="ar-SA"/>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Лебяжьевского муниципального округа Курганской области на 2025 год, согласно приложению к настоящему постановлению.</w:t>
      </w:r>
    </w:p>
    <w:p w14:paraId="414BF3BA" w14:textId="77777777" w:rsidR="00EF56A6" w:rsidRPr="00254DA6" w:rsidRDefault="00EF56A6" w:rsidP="00EF56A6">
      <w:pPr>
        <w:suppressAutoHyphens/>
        <w:spacing w:line="100" w:lineRule="atLeast"/>
        <w:ind w:firstLine="708"/>
        <w:jc w:val="both"/>
        <w:textAlignment w:val="baseline"/>
        <w:rPr>
          <w:i/>
          <w:kern w:val="1"/>
          <w:sz w:val="22"/>
          <w:szCs w:val="22"/>
          <w:lang w:eastAsia="ar-SA"/>
        </w:rPr>
      </w:pPr>
      <w:r w:rsidRPr="00254DA6">
        <w:rPr>
          <w:kern w:val="1"/>
          <w:sz w:val="22"/>
          <w:szCs w:val="22"/>
          <w:lang w:eastAsia="ar-SA"/>
        </w:rPr>
        <w:t>2. Обнародовать настоящее постановление в местах обнародования муниципальных нормативных правовых актов</w:t>
      </w:r>
      <w:r w:rsidRPr="00254DA6">
        <w:rPr>
          <w:i/>
          <w:kern w:val="1"/>
          <w:sz w:val="22"/>
          <w:szCs w:val="22"/>
          <w:lang w:eastAsia="ar-SA"/>
        </w:rPr>
        <w:t>.</w:t>
      </w:r>
    </w:p>
    <w:p w14:paraId="19D1FCAA" w14:textId="77777777" w:rsidR="00EF56A6" w:rsidRPr="00254DA6" w:rsidRDefault="00EF56A6" w:rsidP="00EF56A6">
      <w:pPr>
        <w:suppressAutoHyphens/>
        <w:spacing w:line="100" w:lineRule="atLeast"/>
        <w:ind w:firstLine="708"/>
        <w:jc w:val="both"/>
        <w:textAlignment w:val="baseline"/>
        <w:rPr>
          <w:kern w:val="1"/>
          <w:sz w:val="22"/>
          <w:szCs w:val="22"/>
          <w:lang w:eastAsia="ar-SA"/>
        </w:rPr>
      </w:pPr>
      <w:r w:rsidRPr="00254DA6">
        <w:rPr>
          <w:kern w:val="1"/>
          <w:sz w:val="22"/>
          <w:szCs w:val="22"/>
          <w:lang w:eastAsia="ar-SA"/>
        </w:rPr>
        <w:t>3. Постановление вступает в силу после его официального обнародования.</w:t>
      </w:r>
    </w:p>
    <w:p w14:paraId="27D6D449" w14:textId="77777777" w:rsidR="00EF56A6" w:rsidRPr="00254DA6" w:rsidRDefault="00EF56A6" w:rsidP="00EF56A6">
      <w:pPr>
        <w:suppressAutoHyphens/>
        <w:autoSpaceDE w:val="0"/>
        <w:spacing w:line="100" w:lineRule="atLeast"/>
        <w:ind w:firstLine="709"/>
        <w:jc w:val="both"/>
        <w:textAlignment w:val="baseline"/>
        <w:rPr>
          <w:rFonts w:eastAsia="Arial"/>
          <w:b/>
          <w:bCs/>
          <w:kern w:val="1"/>
          <w:sz w:val="22"/>
          <w:szCs w:val="22"/>
          <w:lang w:eastAsia="ar-SA"/>
        </w:rPr>
      </w:pPr>
      <w:r w:rsidRPr="00254DA6">
        <w:rPr>
          <w:rFonts w:eastAsia="Arial"/>
          <w:bCs/>
          <w:kern w:val="1"/>
          <w:sz w:val="22"/>
          <w:szCs w:val="22"/>
          <w:lang w:eastAsia="ar-SA"/>
        </w:rPr>
        <w:t xml:space="preserve">4. </w:t>
      </w:r>
      <w:proofErr w:type="gramStart"/>
      <w:r w:rsidRPr="00254DA6">
        <w:rPr>
          <w:rFonts w:eastAsia="Arial"/>
          <w:bCs/>
          <w:kern w:val="1"/>
          <w:sz w:val="22"/>
          <w:szCs w:val="22"/>
          <w:lang w:eastAsia="ar-SA"/>
        </w:rPr>
        <w:t>Контроль за</w:t>
      </w:r>
      <w:proofErr w:type="gramEnd"/>
      <w:r w:rsidRPr="00254DA6">
        <w:rPr>
          <w:rFonts w:eastAsia="Arial"/>
          <w:bCs/>
          <w:kern w:val="1"/>
          <w:sz w:val="22"/>
          <w:szCs w:val="22"/>
          <w:lang w:eastAsia="ar-SA"/>
        </w:rPr>
        <w:t xml:space="preserve"> исполнением настоящего постановления возложить на заместителя Главы Лебяжьевского муниципального округа по строительству и ЖКХ.</w:t>
      </w:r>
    </w:p>
    <w:p w14:paraId="779AB5C7" w14:textId="77777777" w:rsidR="00EF56A6" w:rsidRPr="00254DA6" w:rsidRDefault="00EF56A6" w:rsidP="00EF56A6">
      <w:pPr>
        <w:suppressAutoHyphens/>
        <w:autoSpaceDE w:val="0"/>
        <w:spacing w:line="100" w:lineRule="atLeast"/>
        <w:ind w:firstLine="540"/>
        <w:jc w:val="both"/>
        <w:textAlignment w:val="baseline"/>
        <w:rPr>
          <w:rFonts w:eastAsia="Arial"/>
          <w:b/>
          <w:bCs/>
          <w:kern w:val="1"/>
          <w:sz w:val="22"/>
          <w:szCs w:val="22"/>
          <w:lang w:eastAsia="ar-SA"/>
        </w:rPr>
      </w:pPr>
    </w:p>
    <w:p w14:paraId="053C9B84" w14:textId="77777777" w:rsidR="00EF56A6" w:rsidRPr="00254DA6" w:rsidRDefault="00EF56A6" w:rsidP="00EF56A6">
      <w:pPr>
        <w:suppressAutoHyphens/>
        <w:autoSpaceDE w:val="0"/>
        <w:spacing w:line="100" w:lineRule="atLeast"/>
        <w:ind w:firstLine="540"/>
        <w:jc w:val="both"/>
        <w:textAlignment w:val="baseline"/>
        <w:rPr>
          <w:rFonts w:eastAsia="Arial"/>
          <w:b/>
          <w:bCs/>
          <w:kern w:val="1"/>
          <w:sz w:val="22"/>
          <w:szCs w:val="22"/>
          <w:lang w:eastAsia="ar-SA"/>
        </w:rPr>
      </w:pPr>
    </w:p>
    <w:p w14:paraId="0126D320" w14:textId="77777777" w:rsidR="00EF56A6" w:rsidRPr="00254DA6" w:rsidRDefault="00EF56A6" w:rsidP="00EF56A6">
      <w:pPr>
        <w:suppressAutoHyphens/>
        <w:autoSpaceDE w:val="0"/>
        <w:spacing w:line="100" w:lineRule="atLeast"/>
        <w:ind w:firstLine="540"/>
        <w:jc w:val="both"/>
        <w:textAlignment w:val="baseline"/>
        <w:rPr>
          <w:rFonts w:eastAsia="Arial"/>
          <w:b/>
          <w:bCs/>
          <w:kern w:val="1"/>
          <w:sz w:val="22"/>
          <w:szCs w:val="22"/>
          <w:lang w:eastAsia="ar-SA"/>
        </w:rPr>
      </w:pPr>
    </w:p>
    <w:p w14:paraId="497E20A1" w14:textId="77777777" w:rsidR="00EF56A6" w:rsidRPr="00254DA6" w:rsidRDefault="00EF56A6" w:rsidP="00EF56A6">
      <w:pPr>
        <w:suppressAutoHyphens/>
        <w:autoSpaceDE w:val="0"/>
        <w:spacing w:line="100" w:lineRule="atLeast"/>
        <w:jc w:val="both"/>
        <w:textAlignment w:val="baseline"/>
        <w:rPr>
          <w:rFonts w:eastAsia="Arial"/>
          <w:bCs/>
          <w:kern w:val="1"/>
          <w:sz w:val="22"/>
          <w:szCs w:val="22"/>
          <w:lang w:eastAsia="ar-SA"/>
        </w:rPr>
      </w:pPr>
      <w:r w:rsidRPr="00254DA6">
        <w:rPr>
          <w:rFonts w:eastAsia="Arial"/>
          <w:bCs/>
          <w:kern w:val="1"/>
          <w:sz w:val="22"/>
          <w:szCs w:val="22"/>
          <w:lang w:eastAsia="ar-SA"/>
        </w:rPr>
        <w:t xml:space="preserve">Глава Лебяжьевского муниципального округа </w:t>
      </w:r>
    </w:p>
    <w:p w14:paraId="06B6AE90" w14:textId="77777777" w:rsidR="00EF56A6" w:rsidRPr="00254DA6" w:rsidRDefault="00EF56A6" w:rsidP="00EF56A6">
      <w:pPr>
        <w:suppressAutoHyphens/>
        <w:autoSpaceDE w:val="0"/>
        <w:spacing w:line="100" w:lineRule="atLeast"/>
        <w:jc w:val="both"/>
        <w:textAlignment w:val="baseline"/>
        <w:rPr>
          <w:rFonts w:eastAsia="Arial"/>
          <w:bCs/>
          <w:kern w:val="2"/>
          <w:sz w:val="22"/>
          <w:szCs w:val="22"/>
          <w:lang w:eastAsia="ar-SA"/>
        </w:rPr>
      </w:pPr>
      <w:r w:rsidRPr="00254DA6">
        <w:rPr>
          <w:rFonts w:eastAsia="Arial"/>
          <w:bCs/>
          <w:kern w:val="1"/>
          <w:sz w:val="22"/>
          <w:szCs w:val="22"/>
          <w:lang w:eastAsia="ar-SA"/>
        </w:rPr>
        <w:t>Курганской области                                                                                               И.В Фадеева</w:t>
      </w:r>
    </w:p>
    <w:p w14:paraId="295382BC" w14:textId="77777777" w:rsidR="00EF56A6" w:rsidRPr="00254DA6" w:rsidRDefault="00EF56A6" w:rsidP="00EF56A6">
      <w:pPr>
        <w:suppressAutoHyphens/>
        <w:autoSpaceDE w:val="0"/>
        <w:spacing w:line="100" w:lineRule="atLeast"/>
        <w:jc w:val="both"/>
        <w:textAlignment w:val="baseline"/>
        <w:rPr>
          <w:rFonts w:eastAsia="Arial"/>
          <w:bCs/>
          <w:kern w:val="1"/>
          <w:sz w:val="22"/>
          <w:szCs w:val="22"/>
          <w:lang w:eastAsia="ar-SA"/>
        </w:rPr>
      </w:pPr>
    </w:p>
    <w:p w14:paraId="5E3F2DED" w14:textId="77777777" w:rsidR="00EF56A6" w:rsidRPr="00254DA6" w:rsidRDefault="00EF56A6" w:rsidP="00EF56A6">
      <w:pPr>
        <w:suppressAutoHyphens/>
        <w:spacing w:line="100" w:lineRule="atLeast"/>
        <w:textAlignment w:val="baseline"/>
        <w:rPr>
          <w:kern w:val="1"/>
          <w:sz w:val="22"/>
          <w:szCs w:val="22"/>
          <w:lang w:eastAsia="ar-SA"/>
        </w:rPr>
      </w:pPr>
    </w:p>
    <w:p w14:paraId="38D1CCF7" w14:textId="77777777" w:rsidR="00EF56A6" w:rsidRPr="00254DA6" w:rsidRDefault="00EF56A6" w:rsidP="00EF56A6">
      <w:pPr>
        <w:suppressAutoHyphens/>
        <w:spacing w:line="100" w:lineRule="atLeast"/>
        <w:textAlignment w:val="baseline"/>
        <w:rPr>
          <w:kern w:val="1"/>
          <w:sz w:val="22"/>
          <w:szCs w:val="22"/>
          <w:lang w:eastAsia="ar-SA"/>
        </w:rPr>
      </w:pPr>
    </w:p>
    <w:p w14:paraId="63B100D6" w14:textId="77777777" w:rsidR="00EF56A6" w:rsidRPr="00254DA6" w:rsidRDefault="00EF56A6" w:rsidP="00EF56A6">
      <w:pPr>
        <w:widowControl w:val="0"/>
        <w:spacing w:after="21" w:line="240" w:lineRule="exact"/>
        <w:jc w:val="right"/>
        <w:rPr>
          <w:color w:val="000000"/>
          <w:sz w:val="22"/>
          <w:szCs w:val="22"/>
          <w:lang w:bidi="ru-RU"/>
        </w:rPr>
      </w:pPr>
      <w:r w:rsidRPr="00254DA6">
        <w:rPr>
          <w:kern w:val="1"/>
          <w:sz w:val="22"/>
          <w:szCs w:val="22"/>
          <w:lang w:eastAsia="ar-SA"/>
        </w:rPr>
        <w:t xml:space="preserve">                                                    </w:t>
      </w:r>
      <w:r w:rsidRPr="00254DA6">
        <w:rPr>
          <w:color w:val="000000"/>
          <w:sz w:val="22"/>
          <w:szCs w:val="22"/>
          <w:lang w:bidi="ru-RU"/>
        </w:rPr>
        <w:t>Приложение</w:t>
      </w:r>
    </w:p>
    <w:p w14:paraId="1879FB2B" w14:textId="77777777" w:rsidR="00EF56A6" w:rsidRPr="00254DA6" w:rsidRDefault="00EF56A6" w:rsidP="00EF56A6">
      <w:pPr>
        <w:widowControl w:val="0"/>
        <w:spacing w:line="274" w:lineRule="exact"/>
        <w:ind w:left="3760"/>
        <w:jc w:val="right"/>
        <w:rPr>
          <w:color w:val="000000"/>
          <w:sz w:val="22"/>
          <w:szCs w:val="22"/>
          <w:lang w:bidi="ru-RU"/>
        </w:rPr>
      </w:pPr>
      <w:r w:rsidRPr="00254DA6">
        <w:rPr>
          <w:color w:val="000000"/>
          <w:sz w:val="22"/>
          <w:szCs w:val="22"/>
          <w:lang w:bidi="ru-RU"/>
        </w:rPr>
        <w:t>к постановлению Администрации Лебяжьевского муниципального округа Курганской области</w:t>
      </w:r>
    </w:p>
    <w:p w14:paraId="1AA569E7" w14:textId="77777777" w:rsidR="00EF56A6" w:rsidRPr="00254DA6" w:rsidRDefault="00EF56A6" w:rsidP="00EF56A6">
      <w:pPr>
        <w:widowControl w:val="0"/>
        <w:tabs>
          <w:tab w:val="left" w:leader="underscore" w:pos="6318"/>
          <w:tab w:val="left" w:leader="underscore" w:pos="8147"/>
        </w:tabs>
        <w:spacing w:line="274" w:lineRule="exact"/>
        <w:ind w:left="3760"/>
        <w:jc w:val="right"/>
        <w:rPr>
          <w:color w:val="000000"/>
          <w:sz w:val="22"/>
          <w:szCs w:val="22"/>
          <w:lang w:bidi="ru-RU"/>
        </w:rPr>
      </w:pPr>
      <w:r w:rsidRPr="00254DA6">
        <w:rPr>
          <w:color w:val="000000"/>
          <w:sz w:val="22"/>
          <w:szCs w:val="22"/>
          <w:lang w:bidi="ru-RU"/>
        </w:rPr>
        <w:t>от 18 декабря 2024 года  № 849</w:t>
      </w:r>
    </w:p>
    <w:p w14:paraId="56DC8F1E" w14:textId="77777777" w:rsidR="00EF56A6" w:rsidRPr="00254DA6" w:rsidRDefault="00EF56A6" w:rsidP="00EF56A6">
      <w:pPr>
        <w:widowControl w:val="0"/>
        <w:tabs>
          <w:tab w:val="left" w:leader="underscore" w:pos="6318"/>
          <w:tab w:val="left" w:leader="underscore" w:pos="8147"/>
        </w:tabs>
        <w:spacing w:line="274" w:lineRule="exact"/>
        <w:ind w:left="3760"/>
        <w:jc w:val="right"/>
        <w:rPr>
          <w:color w:val="000000"/>
          <w:sz w:val="22"/>
          <w:szCs w:val="22"/>
          <w:lang w:bidi="ru-RU"/>
        </w:rPr>
      </w:pPr>
      <w:r w:rsidRPr="00254DA6">
        <w:rPr>
          <w:color w:val="000000"/>
          <w:sz w:val="22"/>
          <w:szCs w:val="22"/>
          <w:lang w:bidi="ru-RU"/>
        </w:rPr>
        <w:t xml:space="preserve">    «Об утверждении 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Лебяжьевского муниципального округа Курганской области на 2025 год»</w:t>
      </w:r>
    </w:p>
    <w:p w14:paraId="666B67AF" w14:textId="77777777" w:rsidR="00EF56A6" w:rsidRPr="00254DA6" w:rsidRDefault="00EF56A6" w:rsidP="00EF56A6">
      <w:pPr>
        <w:widowControl w:val="0"/>
        <w:spacing w:line="322" w:lineRule="exact"/>
        <w:ind w:left="200"/>
        <w:jc w:val="center"/>
        <w:rPr>
          <w:b/>
          <w:bCs/>
          <w:color w:val="000000"/>
          <w:sz w:val="22"/>
          <w:szCs w:val="22"/>
          <w:lang w:bidi="ru-RU"/>
        </w:rPr>
      </w:pPr>
      <w:r w:rsidRPr="00254DA6">
        <w:rPr>
          <w:b/>
          <w:bCs/>
          <w:color w:val="000000"/>
          <w:sz w:val="22"/>
          <w:szCs w:val="22"/>
          <w:lang w:bidi="ru-RU"/>
        </w:rPr>
        <w:t>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Лебяжьевского муниципального округа Курганской области на 2025 год</w:t>
      </w:r>
    </w:p>
    <w:p w14:paraId="41759318" w14:textId="77777777" w:rsidR="00EF56A6" w:rsidRPr="00254DA6" w:rsidRDefault="00EF56A6" w:rsidP="00EF56A6">
      <w:pPr>
        <w:widowControl w:val="0"/>
        <w:spacing w:line="322" w:lineRule="exact"/>
        <w:ind w:left="200"/>
        <w:jc w:val="center"/>
        <w:rPr>
          <w:b/>
          <w:bCs/>
          <w:color w:val="000000"/>
          <w:sz w:val="22"/>
          <w:szCs w:val="22"/>
          <w:lang w:bidi="ru-RU"/>
        </w:rPr>
      </w:pPr>
    </w:p>
    <w:p w14:paraId="406939EC" w14:textId="77777777" w:rsidR="00EF56A6" w:rsidRPr="00254DA6" w:rsidRDefault="00EF56A6" w:rsidP="00EF56A6">
      <w:pPr>
        <w:widowControl w:val="0"/>
        <w:spacing w:line="274" w:lineRule="exact"/>
        <w:ind w:left="160"/>
        <w:jc w:val="center"/>
        <w:rPr>
          <w:b/>
          <w:bCs/>
          <w:color w:val="000000"/>
          <w:sz w:val="22"/>
          <w:szCs w:val="22"/>
          <w:lang w:bidi="ru-RU"/>
        </w:rPr>
      </w:pPr>
      <w:r w:rsidRPr="00254DA6">
        <w:rPr>
          <w:b/>
          <w:bCs/>
          <w:color w:val="000000"/>
          <w:sz w:val="22"/>
          <w:szCs w:val="22"/>
          <w:lang w:bidi="ru-RU"/>
        </w:rPr>
        <w:t>Паспорт Программы профилактики рисков причинения вреда (ущерба) охраняемым законом ценностям при осуществлении муниципального контроля на автомобильном</w:t>
      </w:r>
      <w:r w:rsidRPr="00254DA6">
        <w:rPr>
          <w:b/>
          <w:bCs/>
          <w:color w:val="000000"/>
          <w:sz w:val="22"/>
          <w:szCs w:val="22"/>
          <w:lang w:bidi="ru-RU"/>
        </w:rPr>
        <w:br/>
        <w:t>транспорте, городском наземном электрическом транспорте и в дорожном хозяйстве</w:t>
      </w:r>
      <w:r w:rsidRPr="00254DA6">
        <w:rPr>
          <w:b/>
          <w:bCs/>
          <w:color w:val="000000"/>
          <w:sz w:val="22"/>
          <w:szCs w:val="22"/>
          <w:lang w:bidi="ru-RU"/>
        </w:rPr>
        <w:br/>
        <w:t>на территории Лебяжьевского муниципального округа Курганской области на 2025 год</w:t>
      </w:r>
    </w:p>
    <w:p w14:paraId="1FDFFBA3" w14:textId="77777777" w:rsidR="00EF56A6" w:rsidRPr="00254DA6" w:rsidRDefault="00EF56A6" w:rsidP="00EF56A6">
      <w:pPr>
        <w:widowControl w:val="0"/>
        <w:spacing w:line="274" w:lineRule="exact"/>
        <w:jc w:val="center"/>
        <w:rPr>
          <w:b/>
          <w:bCs/>
          <w:color w:val="000000"/>
          <w:sz w:val="22"/>
          <w:szCs w:val="22"/>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61"/>
        <w:gridCol w:w="6464"/>
      </w:tblGrid>
      <w:tr w:rsidR="00EF56A6" w:rsidRPr="00254DA6" w14:paraId="5E73AB60" w14:textId="77777777" w:rsidTr="006A1138">
        <w:trPr>
          <w:trHeight w:hRule="exact" w:val="1670"/>
          <w:jc w:val="center"/>
        </w:trPr>
        <w:tc>
          <w:tcPr>
            <w:tcW w:w="3261" w:type="dxa"/>
            <w:tcBorders>
              <w:top w:val="single" w:sz="4" w:space="0" w:color="auto"/>
              <w:left w:val="single" w:sz="4" w:space="0" w:color="auto"/>
            </w:tcBorders>
            <w:shd w:val="clear" w:color="auto" w:fill="FFFFFF"/>
          </w:tcPr>
          <w:p w14:paraId="6EC55B14" w14:textId="77777777" w:rsidR="00EF56A6" w:rsidRPr="00254DA6" w:rsidRDefault="00EF56A6" w:rsidP="00EF56A6">
            <w:pPr>
              <w:framePr w:w="9768" w:wrap="notBeside" w:vAnchor="text" w:hAnchor="text" w:xAlign="center" w:y="1"/>
              <w:widowControl w:val="0"/>
              <w:spacing w:line="240" w:lineRule="exact"/>
              <w:rPr>
                <w:color w:val="000000"/>
                <w:sz w:val="22"/>
                <w:szCs w:val="22"/>
                <w:lang w:bidi="ru-RU"/>
              </w:rPr>
            </w:pPr>
            <w:r w:rsidRPr="00254DA6">
              <w:rPr>
                <w:color w:val="000000"/>
                <w:sz w:val="22"/>
                <w:szCs w:val="22"/>
                <w:lang w:bidi="ru-RU"/>
              </w:rPr>
              <w:lastRenderedPageBreak/>
              <w:t>Наименование программы</w:t>
            </w:r>
          </w:p>
        </w:tc>
        <w:tc>
          <w:tcPr>
            <w:tcW w:w="6464" w:type="dxa"/>
            <w:tcBorders>
              <w:top w:val="single" w:sz="4" w:space="0" w:color="auto"/>
              <w:left w:val="single" w:sz="4" w:space="0" w:color="auto"/>
              <w:right w:val="single" w:sz="4" w:space="0" w:color="auto"/>
            </w:tcBorders>
            <w:shd w:val="clear" w:color="auto" w:fill="FFFFFF"/>
            <w:vAlign w:val="bottom"/>
          </w:tcPr>
          <w:p w14:paraId="2443F751" w14:textId="77777777" w:rsidR="00EF56A6" w:rsidRPr="00254DA6" w:rsidRDefault="00EF56A6" w:rsidP="00EF56A6">
            <w:pPr>
              <w:framePr w:w="9768" w:wrap="notBeside" w:vAnchor="text" w:hAnchor="text" w:xAlign="center" w:y="1"/>
              <w:widowControl w:val="0"/>
              <w:spacing w:line="274" w:lineRule="exact"/>
              <w:ind w:right="-80"/>
              <w:jc w:val="both"/>
              <w:rPr>
                <w:color w:val="000000"/>
                <w:sz w:val="22"/>
                <w:szCs w:val="22"/>
                <w:lang w:bidi="ru-RU"/>
              </w:rPr>
            </w:pPr>
            <w:r w:rsidRPr="00254DA6">
              <w:rPr>
                <w:color w:val="000000"/>
                <w:sz w:val="22"/>
                <w:szCs w:val="22"/>
                <w:lang w:bidi="ru-RU"/>
              </w:rPr>
              <w:t>Программа профилактики рисков причинения вреда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Лебяжьевского муниципального округа Курганской области на 2025 год (далее - Программа)</w:t>
            </w:r>
          </w:p>
        </w:tc>
      </w:tr>
      <w:tr w:rsidR="00EF56A6" w:rsidRPr="00254DA6" w14:paraId="626066BF" w14:textId="77777777" w:rsidTr="006A1138">
        <w:trPr>
          <w:trHeight w:hRule="exact" w:val="463"/>
          <w:jc w:val="center"/>
        </w:trPr>
        <w:tc>
          <w:tcPr>
            <w:tcW w:w="3261" w:type="dxa"/>
            <w:tcBorders>
              <w:top w:val="single" w:sz="4" w:space="0" w:color="auto"/>
              <w:left w:val="single" w:sz="4" w:space="0" w:color="auto"/>
            </w:tcBorders>
            <w:shd w:val="clear" w:color="auto" w:fill="FFFFFF"/>
            <w:vAlign w:val="bottom"/>
          </w:tcPr>
          <w:p w14:paraId="1682709F" w14:textId="77777777" w:rsidR="00EF56A6" w:rsidRPr="00254DA6" w:rsidRDefault="00EF56A6" w:rsidP="00EF56A6">
            <w:pPr>
              <w:framePr w:w="9768" w:wrap="notBeside" w:vAnchor="text" w:hAnchor="text" w:xAlign="center" w:y="1"/>
              <w:widowControl w:val="0"/>
              <w:spacing w:line="240" w:lineRule="exact"/>
              <w:rPr>
                <w:color w:val="000000"/>
                <w:sz w:val="22"/>
                <w:szCs w:val="22"/>
                <w:lang w:bidi="ru-RU"/>
              </w:rPr>
            </w:pPr>
            <w:r w:rsidRPr="00254DA6">
              <w:rPr>
                <w:color w:val="000000"/>
                <w:sz w:val="22"/>
                <w:szCs w:val="22"/>
                <w:lang w:bidi="ru-RU"/>
              </w:rPr>
              <w:t>Разработчик</w:t>
            </w:r>
          </w:p>
        </w:tc>
        <w:tc>
          <w:tcPr>
            <w:tcW w:w="6464" w:type="dxa"/>
            <w:tcBorders>
              <w:top w:val="single" w:sz="4" w:space="0" w:color="auto"/>
              <w:left w:val="single" w:sz="4" w:space="0" w:color="auto"/>
              <w:right w:val="single" w:sz="4" w:space="0" w:color="auto"/>
            </w:tcBorders>
            <w:shd w:val="clear" w:color="auto" w:fill="FFFFFF"/>
            <w:vAlign w:val="bottom"/>
          </w:tcPr>
          <w:p w14:paraId="25274913"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r w:rsidRPr="00254DA6">
              <w:rPr>
                <w:color w:val="000000"/>
                <w:sz w:val="22"/>
                <w:szCs w:val="22"/>
                <w:lang w:bidi="ru-RU"/>
              </w:rPr>
              <w:t>Администрация Лебяжьевского муниципального округа Курганской области</w:t>
            </w:r>
          </w:p>
          <w:p w14:paraId="6F2B120D"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p>
        </w:tc>
      </w:tr>
      <w:tr w:rsidR="00EF56A6" w:rsidRPr="00254DA6" w14:paraId="01103E41" w14:textId="77777777" w:rsidTr="006A1138">
        <w:trPr>
          <w:trHeight w:hRule="exact" w:val="711"/>
          <w:jc w:val="center"/>
        </w:trPr>
        <w:tc>
          <w:tcPr>
            <w:tcW w:w="3261" w:type="dxa"/>
            <w:tcBorders>
              <w:top w:val="single" w:sz="4" w:space="0" w:color="auto"/>
              <w:left w:val="single" w:sz="4" w:space="0" w:color="auto"/>
            </w:tcBorders>
            <w:shd w:val="clear" w:color="auto" w:fill="FFFFFF"/>
            <w:vAlign w:val="bottom"/>
          </w:tcPr>
          <w:p w14:paraId="27528820" w14:textId="77777777" w:rsidR="00EF56A6" w:rsidRPr="00254DA6" w:rsidRDefault="00EF56A6" w:rsidP="00EF56A6">
            <w:pPr>
              <w:framePr w:w="9768" w:wrap="notBeside" w:vAnchor="text" w:hAnchor="text" w:xAlign="center" w:y="1"/>
              <w:widowControl w:val="0"/>
              <w:spacing w:line="240" w:lineRule="exact"/>
              <w:rPr>
                <w:color w:val="000000"/>
                <w:sz w:val="22"/>
                <w:szCs w:val="22"/>
                <w:lang w:bidi="ru-RU"/>
              </w:rPr>
            </w:pPr>
            <w:r w:rsidRPr="00254DA6">
              <w:rPr>
                <w:color w:val="000000"/>
                <w:sz w:val="22"/>
                <w:szCs w:val="22"/>
                <w:lang w:bidi="ru-RU"/>
              </w:rPr>
              <w:t>Исполнитель</w:t>
            </w:r>
          </w:p>
        </w:tc>
        <w:tc>
          <w:tcPr>
            <w:tcW w:w="6464" w:type="dxa"/>
            <w:tcBorders>
              <w:top w:val="single" w:sz="4" w:space="0" w:color="auto"/>
              <w:left w:val="single" w:sz="4" w:space="0" w:color="auto"/>
              <w:right w:val="single" w:sz="4" w:space="0" w:color="auto"/>
            </w:tcBorders>
            <w:shd w:val="clear" w:color="auto" w:fill="FFFFFF"/>
            <w:vAlign w:val="bottom"/>
          </w:tcPr>
          <w:p w14:paraId="243D0C31"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r w:rsidRPr="00254DA6">
              <w:rPr>
                <w:color w:val="000000"/>
                <w:sz w:val="22"/>
                <w:szCs w:val="22"/>
                <w:lang w:bidi="ru-RU"/>
              </w:rPr>
              <w:t>Администрация Лебяжьевского муниципального округа</w:t>
            </w:r>
          </w:p>
          <w:p w14:paraId="5509821A"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r w:rsidRPr="00254DA6">
              <w:rPr>
                <w:color w:val="000000"/>
                <w:sz w:val="22"/>
                <w:szCs w:val="22"/>
                <w:lang w:bidi="ru-RU"/>
              </w:rPr>
              <w:t>Курганской области</w:t>
            </w:r>
          </w:p>
          <w:p w14:paraId="68D0F22A"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p>
          <w:p w14:paraId="32E7237A"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p>
          <w:p w14:paraId="6848E093"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p>
          <w:p w14:paraId="4EDC5EC3"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p>
          <w:p w14:paraId="772C463D"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p>
          <w:p w14:paraId="788F8579"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p>
          <w:p w14:paraId="350061C7"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p>
          <w:p w14:paraId="6AB3DBA5"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p>
          <w:p w14:paraId="10FE264E"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p>
        </w:tc>
      </w:tr>
      <w:tr w:rsidR="00EF56A6" w:rsidRPr="00254DA6" w14:paraId="010594BC" w14:textId="77777777" w:rsidTr="006A1138">
        <w:trPr>
          <w:trHeight w:hRule="exact" w:val="4686"/>
          <w:jc w:val="center"/>
        </w:trPr>
        <w:tc>
          <w:tcPr>
            <w:tcW w:w="3261" w:type="dxa"/>
            <w:tcBorders>
              <w:top w:val="single" w:sz="4" w:space="0" w:color="auto"/>
              <w:left w:val="single" w:sz="4" w:space="0" w:color="auto"/>
              <w:bottom w:val="single" w:sz="4" w:space="0" w:color="auto"/>
            </w:tcBorders>
            <w:shd w:val="clear" w:color="auto" w:fill="FFFFFF"/>
          </w:tcPr>
          <w:p w14:paraId="6730F4C4" w14:textId="77777777" w:rsidR="00EF56A6" w:rsidRPr="00254DA6" w:rsidRDefault="00EF56A6" w:rsidP="00EF56A6">
            <w:pPr>
              <w:framePr w:w="9768" w:wrap="notBeside" w:vAnchor="text" w:hAnchor="text" w:xAlign="center" w:y="1"/>
              <w:widowControl w:val="0"/>
              <w:spacing w:line="240" w:lineRule="exact"/>
              <w:rPr>
                <w:color w:val="000000"/>
                <w:sz w:val="22"/>
                <w:szCs w:val="22"/>
                <w:lang w:bidi="ru-RU"/>
              </w:rPr>
            </w:pPr>
            <w:r w:rsidRPr="00254DA6">
              <w:rPr>
                <w:color w:val="000000"/>
                <w:sz w:val="22"/>
                <w:szCs w:val="22"/>
                <w:lang w:bidi="ru-RU"/>
              </w:rPr>
              <w:t>Цели и задачи программы</w:t>
            </w:r>
          </w:p>
        </w:tc>
        <w:tc>
          <w:tcPr>
            <w:tcW w:w="6464" w:type="dxa"/>
            <w:tcBorders>
              <w:top w:val="single" w:sz="4" w:space="0" w:color="auto"/>
              <w:left w:val="single" w:sz="4" w:space="0" w:color="auto"/>
              <w:bottom w:val="single" w:sz="4" w:space="0" w:color="auto"/>
              <w:right w:val="single" w:sz="4" w:space="0" w:color="auto"/>
            </w:tcBorders>
            <w:shd w:val="clear" w:color="auto" w:fill="FFFFFF"/>
            <w:vAlign w:val="bottom"/>
          </w:tcPr>
          <w:p w14:paraId="5C2AE309" w14:textId="77777777" w:rsidR="00EF56A6" w:rsidRPr="00254DA6" w:rsidRDefault="00EF56A6" w:rsidP="00EF56A6">
            <w:pPr>
              <w:framePr w:w="9768" w:wrap="notBeside" w:vAnchor="text" w:hAnchor="text" w:xAlign="center" w:y="1"/>
              <w:widowControl w:val="0"/>
              <w:numPr>
                <w:ilvl w:val="0"/>
                <w:numId w:val="15"/>
              </w:numPr>
              <w:tabs>
                <w:tab w:val="left" w:pos="302"/>
              </w:tabs>
              <w:suppressAutoHyphens/>
              <w:spacing w:line="274" w:lineRule="exact"/>
              <w:jc w:val="both"/>
              <w:textAlignment w:val="baseline"/>
              <w:rPr>
                <w:color w:val="000000"/>
                <w:sz w:val="22"/>
                <w:szCs w:val="22"/>
                <w:lang w:bidi="ru-RU"/>
              </w:rPr>
            </w:pPr>
            <w:r w:rsidRPr="00254DA6">
              <w:rPr>
                <w:color w:val="000000"/>
                <w:sz w:val="22"/>
                <w:szCs w:val="22"/>
                <w:lang w:bidi="ru-RU"/>
              </w:rPr>
              <w:t>Предупреждение нарушений обязательных требований в области использования автомобильных дорог и осуществления дорожной деятельности.</w:t>
            </w:r>
          </w:p>
          <w:p w14:paraId="7454C1C8" w14:textId="77777777" w:rsidR="00EF56A6" w:rsidRPr="00254DA6" w:rsidRDefault="00EF56A6" w:rsidP="00EF56A6">
            <w:pPr>
              <w:framePr w:w="9768" w:wrap="notBeside" w:vAnchor="text" w:hAnchor="text" w:xAlign="center" w:y="1"/>
              <w:widowControl w:val="0"/>
              <w:numPr>
                <w:ilvl w:val="0"/>
                <w:numId w:val="15"/>
              </w:numPr>
              <w:tabs>
                <w:tab w:val="left" w:pos="283"/>
              </w:tabs>
              <w:suppressAutoHyphens/>
              <w:spacing w:line="274" w:lineRule="exact"/>
              <w:jc w:val="both"/>
              <w:textAlignment w:val="baseline"/>
              <w:rPr>
                <w:color w:val="000000"/>
                <w:sz w:val="22"/>
                <w:szCs w:val="22"/>
                <w:lang w:bidi="ru-RU"/>
              </w:rPr>
            </w:pPr>
            <w:r w:rsidRPr="00254DA6">
              <w:rPr>
                <w:color w:val="000000"/>
                <w:sz w:val="22"/>
                <w:szCs w:val="22"/>
                <w:lang w:bidi="ru-RU"/>
              </w:rPr>
              <w:t>Предотвращение угрозы причинения, либо причинения вреда охраняемым законом ценностям (жизнь и здоровье граждан, обеспечение прав, свобод и законных интересов граждан, организаций) вследствие нарушений обязательных требований.</w:t>
            </w:r>
          </w:p>
          <w:p w14:paraId="729B1CF9" w14:textId="77777777" w:rsidR="00EF56A6" w:rsidRPr="00254DA6" w:rsidRDefault="00EF56A6" w:rsidP="00EF56A6">
            <w:pPr>
              <w:framePr w:w="9768" w:wrap="notBeside" w:vAnchor="text" w:hAnchor="text" w:xAlign="center" w:y="1"/>
              <w:widowControl w:val="0"/>
              <w:spacing w:line="274" w:lineRule="exact"/>
              <w:jc w:val="both"/>
              <w:rPr>
                <w:color w:val="000000"/>
                <w:sz w:val="22"/>
                <w:szCs w:val="22"/>
                <w:lang w:bidi="ru-RU"/>
              </w:rPr>
            </w:pPr>
            <w:r w:rsidRPr="00254DA6">
              <w:rPr>
                <w:color w:val="000000"/>
                <w:sz w:val="22"/>
                <w:szCs w:val="22"/>
                <w:lang w:bidi="ru-RU"/>
              </w:rPr>
              <w:t>3 Устранение существующих и потенциальных условий, причин и факторов, способных привести к нарушению обязательных требований и угрозе причинения, либо причинения вреда охраняемым законом ценностям.</w:t>
            </w:r>
          </w:p>
          <w:p w14:paraId="43B37E75" w14:textId="77777777" w:rsidR="00EF56A6" w:rsidRPr="00254DA6" w:rsidRDefault="00EF56A6" w:rsidP="00EF56A6">
            <w:pPr>
              <w:framePr w:w="9768" w:wrap="notBeside" w:vAnchor="text" w:hAnchor="text" w:xAlign="center" w:y="1"/>
              <w:widowControl w:val="0"/>
              <w:numPr>
                <w:ilvl w:val="0"/>
                <w:numId w:val="16"/>
              </w:numPr>
              <w:tabs>
                <w:tab w:val="left" w:pos="413"/>
              </w:tabs>
              <w:suppressAutoHyphens/>
              <w:spacing w:line="274" w:lineRule="exact"/>
              <w:jc w:val="both"/>
              <w:textAlignment w:val="baseline"/>
              <w:rPr>
                <w:color w:val="000000"/>
                <w:sz w:val="22"/>
                <w:szCs w:val="22"/>
                <w:lang w:bidi="ru-RU"/>
              </w:rPr>
            </w:pPr>
            <w:r w:rsidRPr="00254DA6">
              <w:rPr>
                <w:color w:val="000000"/>
                <w:sz w:val="22"/>
                <w:szCs w:val="22"/>
                <w:lang w:bidi="ru-RU"/>
              </w:rPr>
              <w:t>Формирование моделей социально ответственного, добросовестного, правового поведения контролируемых лиц.</w:t>
            </w:r>
          </w:p>
          <w:p w14:paraId="58072E09" w14:textId="77777777" w:rsidR="00EF56A6" w:rsidRPr="00254DA6" w:rsidRDefault="00EF56A6" w:rsidP="00EF56A6">
            <w:pPr>
              <w:framePr w:w="9768" w:wrap="notBeside" w:vAnchor="text" w:hAnchor="text" w:xAlign="center" w:y="1"/>
              <w:widowControl w:val="0"/>
              <w:numPr>
                <w:ilvl w:val="0"/>
                <w:numId w:val="16"/>
              </w:numPr>
              <w:tabs>
                <w:tab w:val="left" w:pos="245"/>
              </w:tabs>
              <w:suppressAutoHyphens/>
              <w:spacing w:line="274" w:lineRule="exact"/>
              <w:textAlignment w:val="baseline"/>
              <w:rPr>
                <w:color w:val="000000"/>
                <w:sz w:val="22"/>
                <w:szCs w:val="22"/>
                <w:lang w:bidi="ru-RU"/>
              </w:rPr>
            </w:pPr>
            <w:r w:rsidRPr="00254DA6">
              <w:rPr>
                <w:color w:val="000000"/>
                <w:sz w:val="22"/>
                <w:szCs w:val="22"/>
                <w:lang w:bidi="ru-RU"/>
              </w:rPr>
              <w:t>Повышение прозрачности, результативности и эффективности системы контрольно-надзорной деятельности.</w:t>
            </w:r>
          </w:p>
          <w:p w14:paraId="267DFFD0" w14:textId="77777777" w:rsidR="00EF56A6" w:rsidRPr="00254DA6" w:rsidRDefault="00EF56A6" w:rsidP="00EF56A6">
            <w:pPr>
              <w:framePr w:w="9768" w:wrap="notBeside" w:vAnchor="text" w:hAnchor="text" w:xAlign="center" w:y="1"/>
              <w:widowControl w:val="0"/>
              <w:tabs>
                <w:tab w:val="left" w:pos="245"/>
              </w:tabs>
              <w:spacing w:line="274" w:lineRule="exact"/>
              <w:rPr>
                <w:color w:val="000000"/>
                <w:sz w:val="22"/>
                <w:szCs w:val="22"/>
                <w:lang w:bidi="ru-RU"/>
              </w:rPr>
            </w:pPr>
          </w:p>
          <w:p w14:paraId="4ACBA1A8" w14:textId="77777777" w:rsidR="00EF56A6" w:rsidRPr="00254DA6" w:rsidRDefault="00EF56A6" w:rsidP="00EF56A6">
            <w:pPr>
              <w:framePr w:w="9768" w:wrap="notBeside" w:vAnchor="text" w:hAnchor="text" w:xAlign="center" w:y="1"/>
              <w:widowControl w:val="0"/>
              <w:tabs>
                <w:tab w:val="left" w:pos="245"/>
              </w:tabs>
              <w:spacing w:line="274" w:lineRule="exact"/>
              <w:rPr>
                <w:color w:val="000000"/>
                <w:sz w:val="22"/>
                <w:szCs w:val="22"/>
                <w:lang w:bidi="ru-RU"/>
              </w:rPr>
            </w:pPr>
          </w:p>
        </w:tc>
      </w:tr>
    </w:tbl>
    <w:p w14:paraId="4E279696" w14:textId="77777777" w:rsidR="00EF56A6" w:rsidRPr="00254DA6" w:rsidRDefault="00EF56A6" w:rsidP="00EF56A6">
      <w:pPr>
        <w:framePr w:w="9768" w:wrap="notBeside" w:vAnchor="text" w:hAnchor="text" w:xAlign="center" w:y="1"/>
        <w:widowControl w:val="0"/>
        <w:rPr>
          <w:rFonts w:eastAsia="Arial Unicode MS"/>
          <w:color w:val="000000"/>
          <w:sz w:val="22"/>
          <w:szCs w:val="22"/>
          <w:lang w:bidi="ru-RU"/>
        </w:rPr>
      </w:pPr>
    </w:p>
    <w:p w14:paraId="5FC8CB5D" w14:textId="77777777" w:rsidR="00EF56A6" w:rsidRPr="00254DA6" w:rsidRDefault="00EF56A6" w:rsidP="00EF56A6">
      <w:pPr>
        <w:widowControl w:val="0"/>
        <w:rPr>
          <w:rFonts w:eastAsia="Arial Unicode MS"/>
          <w:color w:val="000000"/>
          <w:sz w:val="22"/>
          <w:szCs w:val="22"/>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74"/>
        <w:gridCol w:w="6394"/>
      </w:tblGrid>
      <w:tr w:rsidR="00EF56A6" w:rsidRPr="00254DA6" w14:paraId="5679CBE8" w14:textId="77777777" w:rsidTr="006A1138">
        <w:trPr>
          <w:trHeight w:hRule="exact" w:val="10217"/>
          <w:jc w:val="center"/>
        </w:trPr>
        <w:tc>
          <w:tcPr>
            <w:tcW w:w="3374" w:type="dxa"/>
            <w:tcBorders>
              <w:top w:val="single" w:sz="4" w:space="0" w:color="auto"/>
              <w:left w:val="single" w:sz="4" w:space="0" w:color="auto"/>
            </w:tcBorders>
            <w:shd w:val="clear" w:color="auto" w:fill="FFFFFF"/>
          </w:tcPr>
          <w:p w14:paraId="352E900B" w14:textId="77777777" w:rsidR="00EF56A6" w:rsidRPr="00254DA6" w:rsidRDefault="00EF56A6" w:rsidP="00EF56A6">
            <w:pPr>
              <w:framePr w:w="9768" w:wrap="notBeside" w:vAnchor="text" w:hAnchor="text" w:xAlign="center" w:y="1"/>
              <w:widowControl w:val="0"/>
              <w:rPr>
                <w:rFonts w:eastAsia="Arial Unicode MS"/>
                <w:color w:val="000000"/>
                <w:sz w:val="22"/>
                <w:szCs w:val="22"/>
                <w:lang w:bidi="ru-RU"/>
              </w:rPr>
            </w:pPr>
          </w:p>
        </w:tc>
        <w:tc>
          <w:tcPr>
            <w:tcW w:w="6394" w:type="dxa"/>
            <w:tcBorders>
              <w:top w:val="single" w:sz="4" w:space="0" w:color="auto"/>
              <w:left w:val="single" w:sz="4" w:space="0" w:color="auto"/>
              <w:right w:val="single" w:sz="4" w:space="0" w:color="auto"/>
            </w:tcBorders>
            <w:shd w:val="clear" w:color="auto" w:fill="FFFFFF"/>
            <w:vAlign w:val="bottom"/>
          </w:tcPr>
          <w:p w14:paraId="5658C6FE" w14:textId="77777777" w:rsidR="00EF56A6" w:rsidRPr="00254DA6" w:rsidRDefault="00EF56A6" w:rsidP="00EF56A6">
            <w:pPr>
              <w:framePr w:w="9768" w:wrap="notBeside" w:vAnchor="text" w:hAnchor="text" w:xAlign="center" w:y="1"/>
              <w:widowControl w:val="0"/>
              <w:numPr>
                <w:ilvl w:val="0"/>
                <w:numId w:val="17"/>
              </w:numPr>
              <w:tabs>
                <w:tab w:val="left" w:pos="504"/>
              </w:tabs>
              <w:suppressAutoHyphens/>
              <w:spacing w:line="274" w:lineRule="exact"/>
              <w:jc w:val="both"/>
              <w:textAlignment w:val="baseline"/>
              <w:rPr>
                <w:color w:val="000000"/>
                <w:sz w:val="22"/>
                <w:szCs w:val="22"/>
                <w:lang w:bidi="ru-RU"/>
              </w:rPr>
            </w:pPr>
            <w:r w:rsidRPr="00254DA6">
              <w:rPr>
                <w:color w:val="000000"/>
                <w:sz w:val="22"/>
                <w:szCs w:val="22"/>
                <w:lang w:bidi="ru-RU"/>
              </w:rPr>
              <w:t>Оценка возможной угрозы причинения, либо причинения вреда (ущерба) (жизнь и здоровье граждан, обеспечение прав, свобод и законных интересов граждан, организаций), выработка и реализация профилактических мер, способствующих ее снижению.</w:t>
            </w:r>
          </w:p>
          <w:p w14:paraId="26D6E5AD" w14:textId="77777777" w:rsidR="00EF56A6" w:rsidRPr="00254DA6" w:rsidRDefault="00EF56A6" w:rsidP="00EF56A6">
            <w:pPr>
              <w:framePr w:w="9768" w:wrap="notBeside" w:vAnchor="text" w:hAnchor="text" w:xAlign="center" w:y="1"/>
              <w:widowControl w:val="0"/>
              <w:numPr>
                <w:ilvl w:val="0"/>
                <w:numId w:val="17"/>
              </w:numPr>
              <w:tabs>
                <w:tab w:val="left" w:pos="461"/>
              </w:tabs>
              <w:suppressAutoHyphens/>
              <w:spacing w:line="274" w:lineRule="exact"/>
              <w:jc w:val="both"/>
              <w:textAlignment w:val="baseline"/>
              <w:rPr>
                <w:color w:val="000000"/>
                <w:sz w:val="22"/>
                <w:szCs w:val="22"/>
                <w:lang w:bidi="ru-RU"/>
              </w:rPr>
            </w:pPr>
            <w:r w:rsidRPr="00254DA6">
              <w:rPr>
                <w:color w:val="000000"/>
                <w:sz w:val="22"/>
                <w:szCs w:val="22"/>
                <w:lang w:bidi="ru-RU"/>
              </w:rPr>
              <w:t>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14:paraId="1D35EACD" w14:textId="77777777" w:rsidR="00EF56A6" w:rsidRPr="00254DA6" w:rsidRDefault="00EF56A6" w:rsidP="00EF56A6">
            <w:pPr>
              <w:framePr w:w="9768" w:wrap="notBeside" w:vAnchor="text" w:hAnchor="text" w:xAlign="center" w:y="1"/>
              <w:widowControl w:val="0"/>
              <w:numPr>
                <w:ilvl w:val="0"/>
                <w:numId w:val="17"/>
              </w:numPr>
              <w:tabs>
                <w:tab w:val="left" w:pos="245"/>
              </w:tabs>
              <w:suppressAutoHyphens/>
              <w:spacing w:line="274" w:lineRule="exact"/>
              <w:jc w:val="both"/>
              <w:textAlignment w:val="baseline"/>
              <w:rPr>
                <w:color w:val="000000"/>
                <w:sz w:val="22"/>
                <w:szCs w:val="22"/>
                <w:lang w:bidi="ru-RU"/>
              </w:rPr>
            </w:pPr>
            <w:r w:rsidRPr="00254DA6">
              <w:rPr>
                <w:color w:val="000000"/>
                <w:sz w:val="22"/>
                <w:szCs w:val="22"/>
                <w:lang w:bidi="ru-RU"/>
              </w:rPr>
              <w:t>Оценка состояния подконтрольной среды и установление зависимости видов, форм и интенсивности профилактических мероприятий от присвоенных контролируемым лицам категорий риска.</w:t>
            </w:r>
          </w:p>
          <w:p w14:paraId="387D82DB" w14:textId="77777777" w:rsidR="00EF56A6" w:rsidRPr="00254DA6" w:rsidRDefault="00EF56A6" w:rsidP="00EF56A6">
            <w:pPr>
              <w:framePr w:w="9768" w:wrap="notBeside" w:vAnchor="text" w:hAnchor="text" w:xAlign="center" w:y="1"/>
              <w:widowControl w:val="0"/>
              <w:numPr>
                <w:ilvl w:val="0"/>
                <w:numId w:val="17"/>
              </w:numPr>
              <w:tabs>
                <w:tab w:val="left" w:pos="475"/>
              </w:tabs>
              <w:suppressAutoHyphens/>
              <w:spacing w:line="274" w:lineRule="exact"/>
              <w:jc w:val="both"/>
              <w:textAlignment w:val="baseline"/>
              <w:rPr>
                <w:color w:val="000000"/>
                <w:sz w:val="22"/>
                <w:szCs w:val="22"/>
                <w:lang w:bidi="ru-RU"/>
              </w:rPr>
            </w:pPr>
            <w:r w:rsidRPr="00254DA6">
              <w:rPr>
                <w:color w:val="000000"/>
                <w:sz w:val="22"/>
                <w:szCs w:val="22"/>
                <w:lang w:bidi="ru-RU"/>
              </w:rPr>
              <w:t>Создание условий для изменения ценностного отношения контролируемых лиц к рисковому поведению, формирования позитивной ответственности за свое поведение, поддержания мотивации к добросовестному поведению.</w:t>
            </w:r>
          </w:p>
          <w:p w14:paraId="4211D0DE" w14:textId="77777777" w:rsidR="00EF56A6" w:rsidRPr="00254DA6" w:rsidRDefault="00EF56A6" w:rsidP="00EF56A6">
            <w:pPr>
              <w:framePr w:w="9768" w:wrap="notBeside" w:vAnchor="text" w:hAnchor="text" w:xAlign="center" w:y="1"/>
              <w:widowControl w:val="0"/>
              <w:numPr>
                <w:ilvl w:val="0"/>
                <w:numId w:val="17"/>
              </w:numPr>
              <w:tabs>
                <w:tab w:val="left" w:pos="538"/>
              </w:tabs>
              <w:suppressAutoHyphens/>
              <w:spacing w:line="274" w:lineRule="exact"/>
              <w:jc w:val="both"/>
              <w:textAlignment w:val="baseline"/>
              <w:rPr>
                <w:color w:val="000000"/>
                <w:sz w:val="22"/>
                <w:szCs w:val="22"/>
                <w:lang w:bidi="ru-RU"/>
              </w:rPr>
            </w:pPr>
            <w:r w:rsidRPr="00254DA6">
              <w:rPr>
                <w:color w:val="000000"/>
                <w:sz w:val="22"/>
                <w:szCs w:val="22"/>
                <w:lang w:bidi="ru-RU"/>
              </w:rPr>
              <w:t>Регулярная ревизия обязательных требований и принятие мер к обеспечению реального влияния на подконтрольную сферу комплекса обязательных требований, соблюдение которых составляет предмет муниципального контроля.</w:t>
            </w:r>
          </w:p>
          <w:p w14:paraId="4086AF29" w14:textId="77777777" w:rsidR="00EF56A6" w:rsidRPr="00254DA6" w:rsidRDefault="00EF56A6" w:rsidP="00EF56A6">
            <w:pPr>
              <w:framePr w:w="9768" w:wrap="notBeside" w:vAnchor="text" w:hAnchor="text" w:xAlign="center" w:y="1"/>
              <w:widowControl w:val="0"/>
              <w:numPr>
                <w:ilvl w:val="0"/>
                <w:numId w:val="17"/>
              </w:numPr>
              <w:tabs>
                <w:tab w:val="left" w:pos="547"/>
              </w:tabs>
              <w:suppressAutoHyphens/>
              <w:spacing w:line="274" w:lineRule="exact"/>
              <w:jc w:val="both"/>
              <w:textAlignment w:val="baseline"/>
              <w:rPr>
                <w:color w:val="000000"/>
                <w:sz w:val="22"/>
                <w:szCs w:val="22"/>
                <w:lang w:bidi="ru-RU"/>
              </w:rPr>
            </w:pPr>
            <w:r w:rsidRPr="00254DA6">
              <w:rPr>
                <w:color w:val="000000"/>
                <w:sz w:val="22"/>
                <w:szCs w:val="22"/>
                <w:lang w:bidi="ru-RU"/>
              </w:rPr>
              <w:t>Формирование единого понимания обязательных требований у всех участников контрольно-надзорной деятельности.</w:t>
            </w:r>
          </w:p>
          <w:p w14:paraId="09FAA1EC" w14:textId="77777777" w:rsidR="00EF56A6" w:rsidRPr="00254DA6" w:rsidRDefault="00EF56A6" w:rsidP="00EF56A6">
            <w:pPr>
              <w:framePr w:w="9768" w:wrap="notBeside" w:vAnchor="text" w:hAnchor="text" w:xAlign="center" w:y="1"/>
              <w:widowControl w:val="0"/>
              <w:numPr>
                <w:ilvl w:val="0"/>
                <w:numId w:val="17"/>
              </w:numPr>
              <w:tabs>
                <w:tab w:val="left" w:pos="518"/>
              </w:tabs>
              <w:suppressAutoHyphens/>
              <w:spacing w:line="274" w:lineRule="exact"/>
              <w:jc w:val="both"/>
              <w:textAlignment w:val="baseline"/>
              <w:rPr>
                <w:color w:val="000000"/>
                <w:sz w:val="22"/>
                <w:szCs w:val="22"/>
                <w:lang w:bidi="ru-RU"/>
              </w:rPr>
            </w:pPr>
            <w:r w:rsidRPr="00254DA6">
              <w:rPr>
                <w:color w:val="000000"/>
                <w:sz w:val="22"/>
                <w:szCs w:val="22"/>
                <w:lang w:bidi="ru-RU"/>
              </w:rPr>
              <w:t>Создание и внедрение мер системы позитивной профилактики; повышение уровня правовой грамотности контролируемых лиц, в том числе путем обеспечения доступности информации об обязательных требованиях и необходимых мерах по их исполнению.</w:t>
            </w:r>
          </w:p>
          <w:p w14:paraId="6F228F08" w14:textId="77777777" w:rsidR="00EF56A6" w:rsidRPr="00254DA6" w:rsidRDefault="00EF56A6" w:rsidP="00EF56A6">
            <w:pPr>
              <w:framePr w:w="9768" w:wrap="notBeside" w:vAnchor="text" w:hAnchor="text" w:xAlign="center" w:y="1"/>
              <w:widowControl w:val="0"/>
              <w:numPr>
                <w:ilvl w:val="0"/>
                <w:numId w:val="17"/>
              </w:numPr>
              <w:tabs>
                <w:tab w:val="left" w:pos="811"/>
              </w:tabs>
              <w:suppressAutoHyphens/>
              <w:spacing w:line="274" w:lineRule="exact"/>
              <w:jc w:val="both"/>
              <w:textAlignment w:val="baseline"/>
              <w:rPr>
                <w:color w:val="000000"/>
                <w:sz w:val="22"/>
                <w:szCs w:val="22"/>
                <w:lang w:bidi="ru-RU"/>
              </w:rPr>
            </w:pPr>
            <w:r w:rsidRPr="00254DA6">
              <w:rPr>
                <w:color w:val="000000"/>
                <w:sz w:val="22"/>
                <w:szCs w:val="22"/>
                <w:lang w:bidi="ru-RU"/>
              </w:rPr>
              <w:t>Снижение издержек контрольно-надзорной деятельности</w:t>
            </w:r>
          </w:p>
          <w:p w14:paraId="1BD61DDE" w14:textId="77777777" w:rsidR="00EF56A6" w:rsidRPr="00254DA6" w:rsidRDefault="00EF56A6" w:rsidP="00EF56A6">
            <w:pPr>
              <w:framePr w:w="9768" w:wrap="notBeside" w:vAnchor="text" w:hAnchor="text" w:xAlign="center" w:y="1"/>
              <w:widowControl w:val="0"/>
              <w:spacing w:line="274" w:lineRule="exact"/>
              <w:jc w:val="both"/>
              <w:rPr>
                <w:color w:val="000000"/>
                <w:sz w:val="22"/>
                <w:szCs w:val="22"/>
                <w:lang w:bidi="ru-RU"/>
              </w:rPr>
            </w:pPr>
            <w:r w:rsidRPr="00254DA6">
              <w:rPr>
                <w:color w:val="000000"/>
                <w:sz w:val="22"/>
                <w:szCs w:val="22"/>
                <w:lang w:bidi="ru-RU"/>
              </w:rPr>
              <w:t>и административной нагрузки на контролируемых лиц.</w:t>
            </w:r>
          </w:p>
          <w:p w14:paraId="0044A026" w14:textId="77777777" w:rsidR="00EF56A6" w:rsidRPr="00254DA6" w:rsidRDefault="00EF56A6" w:rsidP="00EF56A6">
            <w:pPr>
              <w:framePr w:w="9768" w:wrap="notBeside" w:vAnchor="text" w:hAnchor="text" w:xAlign="center" w:y="1"/>
              <w:widowControl w:val="0"/>
              <w:numPr>
                <w:ilvl w:val="0"/>
                <w:numId w:val="17"/>
              </w:numPr>
              <w:tabs>
                <w:tab w:val="left" w:pos="365"/>
              </w:tabs>
              <w:suppressAutoHyphens/>
              <w:spacing w:line="274" w:lineRule="exact"/>
              <w:textAlignment w:val="baseline"/>
              <w:rPr>
                <w:color w:val="000000"/>
                <w:sz w:val="22"/>
                <w:szCs w:val="22"/>
                <w:lang w:bidi="ru-RU"/>
              </w:rPr>
            </w:pPr>
            <w:r w:rsidRPr="00254DA6">
              <w:rPr>
                <w:color w:val="000000"/>
                <w:sz w:val="22"/>
                <w:szCs w:val="22"/>
                <w:lang w:bidi="ru-RU"/>
              </w:rPr>
              <w:t>Обеспечение доступности информации об обязательных требованиях и необходимых мерах по их исполнению.</w:t>
            </w:r>
          </w:p>
          <w:p w14:paraId="63C084C1" w14:textId="77777777" w:rsidR="00EF56A6" w:rsidRPr="00254DA6" w:rsidRDefault="00EF56A6" w:rsidP="00EF56A6">
            <w:pPr>
              <w:framePr w:w="9768" w:wrap="notBeside" w:vAnchor="text" w:hAnchor="text" w:xAlign="center" w:y="1"/>
              <w:widowControl w:val="0"/>
              <w:tabs>
                <w:tab w:val="left" w:pos="365"/>
              </w:tabs>
              <w:spacing w:line="274" w:lineRule="exact"/>
              <w:rPr>
                <w:color w:val="000000"/>
                <w:sz w:val="22"/>
                <w:szCs w:val="22"/>
                <w:lang w:bidi="ru-RU"/>
              </w:rPr>
            </w:pPr>
          </w:p>
          <w:p w14:paraId="6BB1CDBC" w14:textId="77777777" w:rsidR="00EF56A6" w:rsidRPr="00254DA6" w:rsidRDefault="00EF56A6" w:rsidP="00EF56A6">
            <w:pPr>
              <w:framePr w:w="9768" w:wrap="notBeside" w:vAnchor="text" w:hAnchor="text" w:xAlign="center" w:y="1"/>
              <w:widowControl w:val="0"/>
              <w:tabs>
                <w:tab w:val="left" w:pos="365"/>
              </w:tabs>
              <w:spacing w:line="274" w:lineRule="exact"/>
              <w:rPr>
                <w:color w:val="000000"/>
                <w:sz w:val="22"/>
                <w:szCs w:val="22"/>
                <w:lang w:bidi="ru-RU"/>
              </w:rPr>
            </w:pPr>
          </w:p>
          <w:p w14:paraId="1F2E838F" w14:textId="77777777" w:rsidR="00EF56A6" w:rsidRPr="00254DA6" w:rsidRDefault="00EF56A6" w:rsidP="00EF56A6">
            <w:pPr>
              <w:framePr w:w="9768" w:wrap="notBeside" w:vAnchor="text" w:hAnchor="text" w:xAlign="center" w:y="1"/>
              <w:widowControl w:val="0"/>
              <w:tabs>
                <w:tab w:val="left" w:pos="365"/>
              </w:tabs>
              <w:spacing w:line="274" w:lineRule="exact"/>
              <w:rPr>
                <w:color w:val="000000"/>
                <w:sz w:val="22"/>
                <w:szCs w:val="22"/>
                <w:lang w:bidi="ru-RU"/>
              </w:rPr>
            </w:pPr>
          </w:p>
        </w:tc>
      </w:tr>
      <w:tr w:rsidR="00EF56A6" w:rsidRPr="00254DA6" w14:paraId="15FB7274" w14:textId="77777777" w:rsidTr="006A1138">
        <w:trPr>
          <w:trHeight w:hRule="exact" w:val="283"/>
          <w:jc w:val="center"/>
        </w:trPr>
        <w:tc>
          <w:tcPr>
            <w:tcW w:w="3374" w:type="dxa"/>
            <w:tcBorders>
              <w:top w:val="single" w:sz="4" w:space="0" w:color="auto"/>
              <w:left w:val="single" w:sz="4" w:space="0" w:color="auto"/>
            </w:tcBorders>
            <w:shd w:val="clear" w:color="auto" w:fill="FFFFFF"/>
            <w:vAlign w:val="bottom"/>
          </w:tcPr>
          <w:p w14:paraId="19905DA6" w14:textId="77777777" w:rsidR="00EF56A6" w:rsidRPr="00254DA6" w:rsidRDefault="00EF56A6" w:rsidP="00EF56A6">
            <w:pPr>
              <w:framePr w:w="9768" w:wrap="notBeside" w:vAnchor="text" w:hAnchor="text" w:xAlign="center" w:y="1"/>
              <w:widowControl w:val="0"/>
              <w:spacing w:line="240" w:lineRule="exact"/>
              <w:rPr>
                <w:color w:val="000000"/>
                <w:sz w:val="22"/>
                <w:szCs w:val="22"/>
                <w:lang w:bidi="ru-RU"/>
              </w:rPr>
            </w:pPr>
            <w:r w:rsidRPr="00254DA6">
              <w:rPr>
                <w:color w:val="000000"/>
                <w:sz w:val="22"/>
                <w:szCs w:val="22"/>
                <w:lang w:bidi="ru-RU"/>
              </w:rPr>
              <w:t>Срок реализации</w:t>
            </w:r>
          </w:p>
        </w:tc>
        <w:tc>
          <w:tcPr>
            <w:tcW w:w="6394" w:type="dxa"/>
            <w:tcBorders>
              <w:top w:val="single" w:sz="4" w:space="0" w:color="auto"/>
              <w:left w:val="single" w:sz="4" w:space="0" w:color="auto"/>
              <w:right w:val="single" w:sz="4" w:space="0" w:color="auto"/>
            </w:tcBorders>
            <w:shd w:val="clear" w:color="auto" w:fill="FFFFFF"/>
            <w:vAlign w:val="bottom"/>
          </w:tcPr>
          <w:p w14:paraId="52655F07" w14:textId="77777777" w:rsidR="00EF56A6" w:rsidRPr="00254DA6" w:rsidRDefault="00EF56A6" w:rsidP="00EF56A6">
            <w:pPr>
              <w:framePr w:w="9768" w:wrap="notBeside" w:vAnchor="text" w:hAnchor="text" w:xAlign="center" w:y="1"/>
              <w:widowControl w:val="0"/>
              <w:spacing w:line="240" w:lineRule="exact"/>
              <w:jc w:val="both"/>
              <w:rPr>
                <w:color w:val="000000"/>
                <w:sz w:val="22"/>
                <w:szCs w:val="22"/>
                <w:lang w:bidi="ru-RU"/>
              </w:rPr>
            </w:pPr>
            <w:r w:rsidRPr="00254DA6">
              <w:rPr>
                <w:color w:val="000000"/>
                <w:sz w:val="22"/>
                <w:szCs w:val="22"/>
                <w:lang w:bidi="ru-RU"/>
              </w:rPr>
              <w:t>2025 год</w:t>
            </w:r>
          </w:p>
        </w:tc>
      </w:tr>
      <w:tr w:rsidR="00EF56A6" w:rsidRPr="00254DA6" w14:paraId="6941915A" w14:textId="77777777" w:rsidTr="006A1138">
        <w:trPr>
          <w:trHeight w:hRule="exact" w:val="1397"/>
          <w:jc w:val="center"/>
        </w:trPr>
        <w:tc>
          <w:tcPr>
            <w:tcW w:w="3374" w:type="dxa"/>
            <w:tcBorders>
              <w:top w:val="single" w:sz="4" w:space="0" w:color="auto"/>
              <w:left w:val="single" w:sz="4" w:space="0" w:color="auto"/>
              <w:bottom w:val="single" w:sz="4" w:space="0" w:color="auto"/>
            </w:tcBorders>
            <w:shd w:val="clear" w:color="auto" w:fill="FFFFFF"/>
          </w:tcPr>
          <w:p w14:paraId="6A62769F" w14:textId="77777777" w:rsidR="00EF56A6" w:rsidRPr="00254DA6" w:rsidRDefault="00EF56A6" w:rsidP="00EF56A6">
            <w:pPr>
              <w:framePr w:w="9768" w:wrap="notBeside" w:vAnchor="text" w:hAnchor="text" w:xAlign="center" w:y="1"/>
              <w:widowControl w:val="0"/>
              <w:spacing w:line="240" w:lineRule="exact"/>
              <w:rPr>
                <w:color w:val="000000"/>
                <w:sz w:val="22"/>
                <w:szCs w:val="22"/>
                <w:lang w:bidi="ru-RU"/>
              </w:rPr>
            </w:pPr>
            <w:r w:rsidRPr="00254DA6">
              <w:rPr>
                <w:color w:val="000000"/>
                <w:sz w:val="22"/>
                <w:szCs w:val="22"/>
                <w:lang w:bidi="ru-RU"/>
              </w:rPr>
              <w:t>Ожидаемый результат</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14:paraId="5E6DB196" w14:textId="77777777" w:rsidR="00EF56A6" w:rsidRPr="00254DA6" w:rsidRDefault="00EF56A6" w:rsidP="00EF56A6">
            <w:pPr>
              <w:framePr w:w="9768" w:wrap="notBeside" w:vAnchor="text" w:hAnchor="text" w:xAlign="center" w:y="1"/>
              <w:widowControl w:val="0"/>
              <w:spacing w:line="274" w:lineRule="exact"/>
              <w:rPr>
                <w:color w:val="000000"/>
                <w:sz w:val="22"/>
                <w:szCs w:val="22"/>
                <w:lang w:bidi="ru-RU"/>
              </w:rPr>
            </w:pPr>
            <w:r w:rsidRPr="00254DA6">
              <w:rPr>
                <w:color w:val="000000"/>
                <w:sz w:val="22"/>
                <w:szCs w:val="22"/>
                <w:lang w:bidi="ru-RU"/>
              </w:rPr>
              <w:t>Увеличение числа контролируемых лиц, соблюдающих в своей деятельности обязательные требования законодательства</w:t>
            </w:r>
          </w:p>
          <w:p w14:paraId="3142C30D" w14:textId="77777777" w:rsidR="00EF56A6" w:rsidRPr="00254DA6" w:rsidRDefault="00EF56A6" w:rsidP="00EF56A6">
            <w:pPr>
              <w:framePr w:w="9768" w:wrap="notBeside" w:vAnchor="text" w:hAnchor="text" w:xAlign="center" w:y="1"/>
              <w:widowControl w:val="0"/>
              <w:spacing w:line="274" w:lineRule="exact"/>
              <w:rPr>
                <w:color w:val="000000"/>
                <w:sz w:val="22"/>
                <w:szCs w:val="22"/>
                <w:lang w:bidi="ru-RU"/>
              </w:rPr>
            </w:pPr>
            <w:r w:rsidRPr="00254DA6">
              <w:rPr>
                <w:color w:val="000000"/>
                <w:sz w:val="22"/>
                <w:szCs w:val="22"/>
                <w:lang w:bidi="ru-RU"/>
              </w:rPr>
              <w:t>в области использования автомобильных дорог и осуществления дорожной деятельности.</w:t>
            </w:r>
          </w:p>
        </w:tc>
      </w:tr>
    </w:tbl>
    <w:p w14:paraId="13721C6A" w14:textId="77777777" w:rsidR="00EF56A6" w:rsidRPr="00254DA6" w:rsidRDefault="00EF56A6" w:rsidP="00EF56A6">
      <w:pPr>
        <w:framePr w:w="9768" w:wrap="notBeside" w:vAnchor="text" w:hAnchor="text" w:xAlign="center" w:y="1"/>
        <w:widowControl w:val="0"/>
        <w:rPr>
          <w:rFonts w:eastAsia="Arial Unicode MS"/>
          <w:color w:val="000000"/>
          <w:sz w:val="22"/>
          <w:szCs w:val="22"/>
          <w:lang w:bidi="ru-RU"/>
        </w:rPr>
      </w:pPr>
    </w:p>
    <w:p w14:paraId="1BB8C582" w14:textId="77777777" w:rsidR="00EF56A6" w:rsidRPr="00254DA6" w:rsidRDefault="00EF56A6" w:rsidP="00EF56A6">
      <w:pPr>
        <w:widowControl w:val="0"/>
        <w:rPr>
          <w:rFonts w:eastAsia="Arial Unicode MS"/>
          <w:color w:val="000000"/>
          <w:sz w:val="22"/>
          <w:szCs w:val="22"/>
          <w:lang w:bidi="ru-RU"/>
        </w:rPr>
      </w:pPr>
    </w:p>
    <w:p w14:paraId="1A7DCC25" w14:textId="77777777" w:rsidR="00EF56A6" w:rsidRPr="00254DA6" w:rsidRDefault="00EF56A6" w:rsidP="00EF56A6">
      <w:pPr>
        <w:widowControl w:val="0"/>
        <w:rPr>
          <w:rFonts w:eastAsia="Arial Unicode MS"/>
          <w:color w:val="000000"/>
          <w:sz w:val="22"/>
          <w:szCs w:val="22"/>
          <w:lang w:bidi="ru-RU"/>
        </w:rPr>
        <w:sectPr w:rsidR="00EF56A6" w:rsidRPr="00254DA6" w:rsidSect="00254DA6">
          <w:pgSz w:w="11900" w:h="16840"/>
          <w:pgMar w:top="1080" w:right="276" w:bottom="426" w:left="1134" w:header="0" w:footer="3" w:gutter="0"/>
          <w:cols w:space="720"/>
          <w:noEndnote/>
          <w:docGrid w:linePitch="360"/>
        </w:sectPr>
      </w:pPr>
    </w:p>
    <w:p w14:paraId="670D5898" w14:textId="77777777" w:rsidR="00EF56A6" w:rsidRPr="00254DA6" w:rsidRDefault="00EF56A6" w:rsidP="00EF56A6">
      <w:pPr>
        <w:widowControl w:val="0"/>
        <w:spacing w:line="322" w:lineRule="exact"/>
        <w:jc w:val="center"/>
        <w:rPr>
          <w:b/>
          <w:bCs/>
          <w:color w:val="000000"/>
          <w:sz w:val="22"/>
          <w:szCs w:val="22"/>
          <w:lang w:bidi="ru-RU"/>
        </w:rPr>
      </w:pPr>
      <w:r w:rsidRPr="00254DA6">
        <w:rPr>
          <w:b/>
          <w:bCs/>
          <w:color w:val="000000"/>
          <w:sz w:val="22"/>
          <w:szCs w:val="22"/>
          <w:lang w:bidi="ru-RU"/>
        </w:rPr>
        <w:lastRenderedPageBreak/>
        <w:t>Раздел 1</w:t>
      </w:r>
    </w:p>
    <w:p w14:paraId="060C9F0E" w14:textId="77777777" w:rsidR="00EF56A6" w:rsidRPr="00254DA6" w:rsidRDefault="00EF56A6" w:rsidP="00EF56A6">
      <w:pPr>
        <w:widowControl w:val="0"/>
        <w:spacing w:line="322" w:lineRule="exact"/>
        <w:ind w:left="120"/>
        <w:jc w:val="center"/>
        <w:rPr>
          <w:b/>
          <w:bCs/>
          <w:color w:val="000000"/>
          <w:sz w:val="22"/>
          <w:szCs w:val="22"/>
          <w:lang w:bidi="ru-RU"/>
        </w:rPr>
      </w:pPr>
      <w:r w:rsidRPr="00254DA6">
        <w:rPr>
          <w:b/>
          <w:bCs/>
          <w:color w:val="000000"/>
          <w:sz w:val="22"/>
          <w:szCs w:val="22"/>
          <w:lang w:bidi="ru-RU"/>
        </w:rPr>
        <w:t>Анализ текущего состояния при осуществлении муниципального</w:t>
      </w:r>
      <w:r w:rsidRPr="00254DA6">
        <w:rPr>
          <w:b/>
          <w:bCs/>
          <w:color w:val="000000"/>
          <w:sz w:val="22"/>
          <w:szCs w:val="22"/>
          <w:lang w:bidi="ru-RU"/>
        </w:rPr>
        <w:br/>
        <w:t>контроля, описание текущего развития профилактической</w:t>
      </w:r>
      <w:r w:rsidRPr="00254DA6">
        <w:rPr>
          <w:b/>
          <w:bCs/>
          <w:color w:val="000000"/>
          <w:sz w:val="22"/>
          <w:szCs w:val="22"/>
          <w:lang w:bidi="ru-RU"/>
        </w:rPr>
        <w:br/>
        <w:t>деятельности, характеристика проблем, на решение которых направлена</w:t>
      </w:r>
    </w:p>
    <w:p w14:paraId="2D3E9BC7" w14:textId="77777777" w:rsidR="00EF56A6" w:rsidRPr="00254DA6" w:rsidRDefault="00EF56A6" w:rsidP="00EF56A6">
      <w:pPr>
        <w:widowControl w:val="0"/>
        <w:spacing w:after="279" w:line="322" w:lineRule="exact"/>
        <w:ind w:left="120"/>
        <w:jc w:val="center"/>
        <w:rPr>
          <w:b/>
          <w:bCs/>
          <w:color w:val="000000"/>
          <w:sz w:val="22"/>
          <w:szCs w:val="22"/>
          <w:lang w:bidi="ru-RU"/>
        </w:rPr>
      </w:pPr>
      <w:r w:rsidRPr="00254DA6">
        <w:rPr>
          <w:b/>
          <w:bCs/>
          <w:color w:val="000000"/>
          <w:sz w:val="22"/>
          <w:szCs w:val="22"/>
          <w:lang w:bidi="ru-RU"/>
        </w:rPr>
        <w:t>Программа профилактики.</w:t>
      </w:r>
    </w:p>
    <w:p w14:paraId="55EAE3E7"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Одним из важнейших направлений деятельности органов местного самоуправления является осуществление муниципального контроля. Муниципальный контроль осуществляется отделом строительства, ЖКХ и дорожной деятельности Администрации Лебяжьевского муниципального округа Курганской области (далее - уполномоченные органы).</w:t>
      </w:r>
    </w:p>
    <w:p w14:paraId="2F36011E" w14:textId="77777777" w:rsidR="00EF56A6" w:rsidRPr="00254DA6" w:rsidRDefault="00EF56A6" w:rsidP="00EF56A6">
      <w:pPr>
        <w:widowControl w:val="0"/>
        <w:spacing w:line="274" w:lineRule="exact"/>
        <w:ind w:firstLine="840"/>
        <w:jc w:val="both"/>
        <w:rPr>
          <w:color w:val="000000"/>
          <w:sz w:val="22"/>
          <w:szCs w:val="22"/>
          <w:lang w:bidi="ru-RU"/>
        </w:rPr>
      </w:pPr>
      <w:r w:rsidRPr="00254DA6">
        <w:rPr>
          <w:color w:val="000000"/>
          <w:sz w:val="22"/>
          <w:szCs w:val="22"/>
          <w:lang w:bidi="ru-RU"/>
        </w:rPr>
        <w:t>Объектами при осуществлении муниципального контроля являются:</w:t>
      </w:r>
    </w:p>
    <w:p w14:paraId="45D59A77" w14:textId="77777777" w:rsidR="00EF56A6" w:rsidRPr="00254DA6" w:rsidRDefault="00EF56A6" w:rsidP="00EF56A6">
      <w:pPr>
        <w:widowControl w:val="0"/>
        <w:tabs>
          <w:tab w:val="left" w:pos="1259"/>
        </w:tabs>
        <w:spacing w:line="274" w:lineRule="exact"/>
        <w:ind w:right="300"/>
        <w:jc w:val="both"/>
        <w:rPr>
          <w:color w:val="000000"/>
          <w:sz w:val="22"/>
          <w:szCs w:val="22"/>
          <w:lang w:bidi="ru-RU"/>
        </w:rPr>
      </w:pPr>
      <w:proofErr w:type="gramStart"/>
      <w:r w:rsidRPr="00254DA6">
        <w:rPr>
          <w:color w:val="000000"/>
          <w:sz w:val="22"/>
          <w:szCs w:val="22"/>
          <w:lang w:bidi="ru-RU"/>
        </w:rPr>
        <w:t>1) объекты дорожного сервиса, размещенные в полосах отвода и (или) придорожных полосах автомобильных дорог местного значения, расположенных на территории Администрации Лебяжьевского муниципального округа Курганской области, которыми граждане и организации владеют и (или) пользуются и к которым предъявляются обязательные требования;</w:t>
      </w:r>
      <w:proofErr w:type="gramEnd"/>
    </w:p>
    <w:p w14:paraId="2E939468" w14:textId="77777777" w:rsidR="00EF56A6" w:rsidRPr="00254DA6" w:rsidRDefault="00EF56A6" w:rsidP="00EF56A6">
      <w:pPr>
        <w:widowControl w:val="0"/>
        <w:tabs>
          <w:tab w:val="left" w:pos="1167"/>
        </w:tabs>
        <w:spacing w:line="274" w:lineRule="exact"/>
        <w:jc w:val="both"/>
        <w:rPr>
          <w:color w:val="000000"/>
          <w:sz w:val="22"/>
          <w:szCs w:val="22"/>
          <w:lang w:bidi="ru-RU"/>
        </w:rPr>
      </w:pPr>
      <w:r w:rsidRPr="00254DA6">
        <w:rPr>
          <w:color w:val="000000"/>
          <w:sz w:val="22"/>
          <w:szCs w:val="22"/>
          <w:lang w:bidi="ru-RU"/>
        </w:rPr>
        <w:t>2) деятельность, действия (бездействие) граждан и организаций, в рамках которых</w:t>
      </w:r>
    </w:p>
    <w:p w14:paraId="6EB13710" w14:textId="77777777" w:rsidR="00EF56A6" w:rsidRPr="00254DA6" w:rsidRDefault="00EF56A6" w:rsidP="00EF56A6">
      <w:pPr>
        <w:widowControl w:val="0"/>
        <w:tabs>
          <w:tab w:val="left" w:pos="2218"/>
          <w:tab w:val="left" w:pos="4997"/>
          <w:tab w:val="left" w:pos="6475"/>
          <w:tab w:val="left" w:pos="8669"/>
        </w:tabs>
        <w:spacing w:line="274" w:lineRule="exact"/>
        <w:ind w:right="300"/>
        <w:jc w:val="both"/>
        <w:rPr>
          <w:color w:val="000000"/>
          <w:sz w:val="22"/>
          <w:szCs w:val="22"/>
          <w:lang w:bidi="ru-RU"/>
        </w:rPr>
      </w:pPr>
      <w:r w:rsidRPr="00254DA6">
        <w:rPr>
          <w:color w:val="000000"/>
          <w:sz w:val="22"/>
          <w:szCs w:val="22"/>
          <w:lang w:bidi="ru-RU"/>
        </w:rPr>
        <w:t>должны соблюдаться обязательные требования к эксплуатации объектов дорожного сервиса, размещенных в полосах отвода и (или) придорожных полосах автомобильных дорог местного значения, расположенных на территории Администрации Лебяжьевского муниципального округа Курганской области;</w:t>
      </w:r>
    </w:p>
    <w:p w14:paraId="1F9A667D" w14:textId="77777777" w:rsidR="00EF56A6" w:rsidRPr="00254DA6" w:rsidRDefault="00EF56A6" w:rsidP="00EF56A6">
      <w:pPr>
        <w:widowControl w:val="0"/>
        <w:tabs>
          <w:tab w:val="left" w:pos="8099"/>
        </w:tabs>
        <w:spacing w:line="274" w:lineRule="exact"/>
        <w:ind w:right="300"/>
        <w:jc w:val="both"/>
        <w:rPr>
          <w:color w:val="000000"/>
          <w:sz w:val="22"/>
          <w:szCs w:val="22"/>
          <w:lang w:bidi="ru-RU"/>
        </w:rPr>
      </w:pPr>
      <w:r w:rsidRPr="00254DA6">
        <w:rPr>
          <w:color w:val="000000"/>
          <w:sz w:val="22"/>
          <w:szCs w:val="22"/>
          <w:lang w:bidi="ru-RU"/>
        </w:rPr>
        <w:t>3) автомобильные дороги местного значения, расположенные на территории Администрации Лебяжьевского муниципального округа Курганской области, и искусственные дорожные сооружения на них, которыми граждане и организации владеют и (или) пользуются и к которым предъявляются обязательные требования;</w:t>
      </w:r>
    </w:p>
    <w:p w14:paraId="015A7EB0" w14:textId="77777777" w:rsidR="00EF56A6" w:rsidRPr="00254DA6" w:rsidRDefault="00EF56A6" w:rsidP="00EF56A6">
      <w:pPr>
        <w:widowControl w:val="0"/>
        <w:tabs>
          <w:tab w:val="left" w:pos="1167"/>
        </w:tabs>
        <w:spacing w:line="274" w:lineRule="exact"/>
        <w:jc w:val="both"/>
        <w:rPr>
          <w:color w:val="000000"/>
          <w:sz w:val="22"/>
          <w:szCs w:val="22"/>
          <w:lang w:bidi="ru-RU"/>
        </w:rPr>
      </w:pPr>
      <w:r w:rsidRPr="00254DA6">
        <w:rPr>
          <w:color w:val="000000"/>
          <w:sz w:val="22"/>
          <w:szCs w:val="22"/>
          <w:lang w:bidi="ru-RU"/>
        </w:rPr>
        <w:t>4) деятельность, действия (бездействие) граждан и организаций, в рамках которых</w:t>
      </w:r>
    </w:p>
    <w:p w14:paraId="07BADF09" w14:textId="77777777" w:rsidR="00EF56A6" w:rsidRPr="00254DA6" w:rsidRDefault="00EF56A6" w:rsidP="00EF56A6">
      <w:pPr>
        <w:widowControl w:val="0"/>
        <w:tabs>
          <w:tab w:val="left" w:pos="2381"/>
          <w:tab w:val="left" w:pos="5251"/>
          <w:tab w:val="left" w:pos="8099"/>
        </w:tabs>
        <w:spacing w:line="274" w:lineRule="exact"/>
        <w:jc w:val="both"/>
        <w:rPr>
          <w:color w:val="000000"/>
          <w:sz w:val="22"/>
          <w:szCs w:val="22"/>
          <w:lang w:bidi="ru-RU"/>
        </w:rPr>
      </w:pPr>
      <w:r w:rsidRPr="00254DA6">
        <w:rPr>
          <w:color w:val="000000"/>
          <w:sz w:val="22"/>
          <w:szCs w:val="22"/>
          <w:lang w:bidi="ru-RU"/>
        </w:rPr>
        <w:t>должны соблюдаться обязательные требования к осуществлению работ по капитальному ремонту, ремонту и содержанию автомобильных дорог местного значения, расположенных на территории Администрации Лебяжьевского муниципального округа Курганской области, и искусственных дорожных сооружений на них (включая требования к дорожно</w:t>
      </w:r>
      <w:r w:rsidRPr="00254DA6">
        <w:rPr>
          <w:color w:val="000000"/>
          <w:sz w:val="22"/>
          <w:szCs w:val="22"/>
          <w:lang w:bidi="ru-RU"/>
        </w:rPr>
        <w:softHyphen/>
        <w:t>строительным материалам и изделиям) в целях обеспечения сохранности автомобильных дорог;</w:t>
      </w:r>
    </w:p>
    <w:p w14:paraId="270B1F7C" w14:textId="77777777" w:rsidR="00EF56A6" w:rsidRPr="00254DA6" w:rsidRDefault="00EF56A6" w:rsidP="00EF56A6">
      <w:pPr>
        <w:widowControl w:val="0"/>
        <w:tabs>
          <w:tab w:val="left" w:pos="1259"/>
        </w:tabs>
        <w:spacing w:line="274" w:lineRule="exact"/>
        <w:ind w:right="300"/>
        <w:jc w:val="both"/>
        <w:rPr>
          <w:color w:val="000000"/>
          <w:sz w:val="22"/>
          <w:szCs w:val="22"/>
          <w:lang w:bidi="ru-RU"/>
        </w:rPr>
      </w:pPr>
      <w:r w:rsidRPr="00254DA6">
        <w:rPr>
          <w:color w:val="000000"/>
          <w:sz w:val="22"/>
          <w:szCs w:val="22"/>
          <w:lang w:bidi="ru-RU"/>
        </w:rPr>
        <w:t>5) транспортные средства, осуществляющие пассажирские перевозки по муниципальным маршрутам регулярных перевозок, которыми граждане и организации владеют и (или) пользуются и к которым предъявляются обязательные требования;</w:t>
      </w:r>
    </w:p>
    <w:p w14:paraId="70C39466" w14:textId="77777777" w:rsidR="00EF56A6" w:rsidRPr="00254DA6" w:rsidRDefault="00EF56A6" w:rsidP="00EF56A6">
      <w:pPr>
        <w:widowControl w:val="0"/>
        <w:tabs>
          <w:tab w:val="left" w:pos="1259"/>
        </w:tabs>
        <w:spacing w:line="274" w:lineRule="exact"/>
        <w:jc w:val="both"/>
        <w:rPr>
          <w:color w:val="000000"/>
          <w:sz w:val="22"/>
          <w:szCs w:val="22"/>
          <w:lang w:bidi="ru-RU"/>
        </w:rPr>
      </w:pPr>
      <w:r w:rsidRPr="00254DA6">
        <w:rPr>
          <w:color w:val="000000"/>
          <w:sz w:val="22"/>
          <w:szCs w:val="22"/>
          <w:lang w:bidi="ru-RU"/>
        </w:rPr>
        <w:t>6) деятельность перевозчиков, осуществляющих пассажирские перевозки по муниципальным маршрутам регулярных перевозок на территории Администрации Лебяжьевского муниципального округа Курганской области, не</w:t>
      </w:r>
      <w:r w:rsidRPr="00254DA6">
        <w:rPr>
          <w:color w:val="000000"/>
          <w:sz w:val="22"/>
          <w:szCs w:val="22"/>
          <w:lang w:bidi="ru-RU"/>
        </w:rPr>
        <w:tab/>
        <w:t>относящиеся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14:paraId="1A210607"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К обязательным требованиям, соблюдение которых оценивается при осуществлении муниципального контроля, относятся требования к осуществлению работ по капитальному ремонту, ремонту и содержанию автомобильных дорог, требования эксплуатации объектов дорожного сервиса, а также требования к муниципальным маршрутам регулярных перевозок.</w:t>
      </w:r>
    </w:p>
    <w:p w14:paraId="7FF10B3D"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Контролируемыми лицами при осуществлении муниципального контроля являются индивидуальные предприниматели, физические и юридические лица, которые осуществляют:</w:t>
      </w:r>
    </w:p>
    <w:p w14:paraId="5D49150D" w14:textId="77777777" w:rsidR="00EF56A6" w:rsidRPr="00254DA6" w:rsidRDefault="00EF56A6" w:rsidP="00EF56A6">
      <w:pPr>
        <w:widowControl w:val="0"/>
        <w:tabs>
          <w:tab w:val="left" w:pos="3014"/>
          <w:tab w:val="left" w:pos="4661"/>
          <w:tab w:val="left" w:pos="6509"/>
          <w:tab w:val="left" w:pos="8078"/>
        </w:tabs>
        <w:spacing w:line="274" w:lineRule="exact"/>
        <w:ind w:firstLine="840"/>
        <w:jc w:val="both"/>
        <w:rPr>
          <w:color w:val="000000"/>
          <w:sz w:val="22"/>
          <w:szCs w:val="22"/>
          <w:lang w:bidi="ru-RU"/>
        </w:rPr>
      </w:pPr>
      <w:r w:rsidRPr="00254DA6">
        <w:rPr>
          <w:color w:val="000000"/>
          <w:sz w:val="22"/>
          <w:szCs w:val="22"/>
          <w:lang w:bidi="ru-RU"/>
        </w:rPr>
        <w:t>1) эксплуатацию объектов дорожного сервиса, размещенных в полосах отвода и (или) придорожных полосах автомобильных дорог общего пользования;</w:t>
      </w:r>
    </w:p>
    <w:p w14:paraId="57B97128"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2) работы по капитальному ремонту, ремонту и содержанию автомобильных дорог и искусственных дорожных сооружений на них в части обеспечения сохранности автомобильных дорог;</w:t>
      </w:r>
    </w:p>
    <w:p w14:paraId="0036F8C8" w14:textId="77777777" w:rsidR="00EF56A6" w:rsidRPr="00254DA6" w:rsidRDefault="00EF56A6" w:rsidP="00EF56A6">
      <w:pPr>
        <w:widowControl w:val="0"/>
        <w:spacing w:line="274" w:lineRule="exact"/>
        <w:ind w:firstLine="840"/>
        <w:jc w:val="both"/>
        <w:rPr>
          <w:color w:val="000000"/>
          <w:sz w:val="22"/>
          <w:szCs w:val="22"/>
          <w:lang w:bidi="ru-RU"/>
        </w:rPr>
      </w:pPr>
      <w:r w:rsidRPr="00254DA6">
        <w:rPr>
          <w:color w:val="000000"/>
          <w:sz w:val="22"/>
          <w:szCs w:val="22"/>
          <w:lang w:bidi="ru-RU"/>
        </w:rPr>
        <w:t>3) пассажирские перевозки по муниципальным маршрутам регулярных перевозок.</w:t>
      </w:r>
    </w:p>
    <w:p w14:paraId="57F2BDB0" w14:textId="77777777" w:rsidR="00EF56A6" w:rsidRPr="00254DA6" w:rsidRDefault="00EF56A6" w:rsidP="00EF56A6">
      <w:pPr>
        <w:widowControl w:val="0"/>
        <w:spacing w:line="274" w:lineRule="exact"/>
        <w:ind w:firstLine="840"/>
        <w:jc w:val="both"/>
        <w:rPr>
          <w:color w:val="000000"/>
          <w:sz w:val="22"/>
          <w:szCs w:val="22"/>
          <w:lang w:bidi="ru-RU"/>
        </w:rPr>
      </w:pPr>
    </w:p>
    <w:p w14:paraId="1663E926" w14:textId="77777777" w:rsidR="00EF56A6" w:rsidRPr="00254DA6" w:rsidRDefault="00EF56A6" w:rsidP="00EF56A6">
      <w:pPr>
        <w:widowControl w:val="0"/>
        <w:spacing w:line="274" w:lineRule="exact"/>
        <w:ind w:firstLine="840"/>
        <w:jc w:val="both"/>
        <w:rPr>
          <w:color w:val="000000"/>
          <w:sz w:val="22"/>
          <w:szCs w:val="22"/>
          <w:lang w:bidi="ru-RU"/>
        </w:rPr>
      </w:pPr>
    </w:p>
    <w:p w14:paraId="11F4215D" w14:textId="77777777" w:rsidR="00EF56A6" w:rsidRPr="00254DA6" w:rsidRDefault="00EF56A6" w:rsidP="00EF56A6">
      <w:pPr>
        <w:widowControl w:val="0"/>
        <w:spacing w:line="274" w:lineRule="exact"/>
        <w:ind w:firstLine="840"/>
        <w:jc w:val="both"/>
        <w:rPr>
          <w:color w:val="000000"/>
          <w:sz w:val="22"/>
          <w:szCs w:val="22"/>
          <w:lang w:bidi="ru-RU"/>
        </w:rPr>
      </w:pPr>
    </w:p>
    <w:p w14:paraId="5DB095FF" w14:textId="77777777" w:rsidR="00EF56A6" w:rsidRPr="00254DA6" w:rsidRDefault="00EF56A6" w:rsidP="00EF56A6">
      <w:pPr>
        <w:widowControl w:val="0"/>
        <w:tabs>
          <w:tab w:val="left" w:pos="1843"/>
          <w:tab w:val="left" w:pos="3226"/>
          <w:tab w:val="left" w:pos="5434"/>
          <w:tab w:val="left" w:pos="8635"/>
        </w:tabs>
        <w:spacing w:line="274" w:lineRule="exact"/>
        <w:ind w:right="300" w:firstLine="840"/>
        <w:jc w:val="both"/>
        <w:rPr>
          <w:color w:val="000000"/>
          <w:sz w:val="22"/>
          <w:szCs w:val="22"/>
          <w:lang w:bidi="ru-RU"/>
        </w:rPr>
      </w:pPr>
      <w:r w:rsidRPr="00254DA6">
        <w:rPr>
          <w:color w:val="000000"/>
          <w:sz w:val="22"/>
          <w:szCs w:val="22"/>
          <w:lang w:bidi="ru-RU"/>
        </w:rPr>
        <w:t>Главной задачей уполномоченных органов при осуществлении муниципального контроля является переориентация контрольной деятельности на объекты повышенного риска и усиление профилактической работы в отношении всех объектов контроля, обеспечивая приоритет проведения профилактики.</w:t>
      </w:r>
    </w:p>
    <w:p w14:paraId="5A772DBA" w14:textId="77777777" w:rsidR="00EF56A6" w:rsidRPr="00254DA6" w:rsidRDefault="00EF56A6" w:rsidP="00EF56A6">
      <w:pPr>
        <w:widowControl w:val="0"/>
        <w:tabs>
          <w:tab w:val="left" w:pos="1843"/>
          <w:tab w:val="left" w:pos="3226"/>
          <w:tab w:val="left" w:pos="5434"/>
          <w:tab w:val="left" w:pos="8635"/>
        </w:tabs>
        <w:spacing w:line="274" w:lineRule="exact"/>
        <w:ind w:right="300" w:firstLine="840"/>
        <w:jc w:val="both"/>
        <w:rPr>
          <w:color w:val="000000"/>
          <w:sz w:val="22"/>
          <w:szCs w:val="22"/>
          <w:lang w:bidi="ru-RU"/>
        </w:rPr>
      </w:pPr>
    </w:p>
    <w:p w14:paraId="29222D76" w14:textId="77777777" w:rsidR="00EF56A6" w:rsidRPr="00254DA6" w:rsidRDefault="00EF56A6" w:rsidP="00EF56A6">
      <w:pPr>
        <w:widowControl w:val="0"/>
        <w:spacing w:line="280" w:lineRule="exact"/>
        <w:ind w:left="180"/>
        <w:jc w:val="center"/>
        <w:rPr>
          <w:b/>
          <w:bCs/>
          <w:color w:val="000000"/>
          <w:sz w:val="22"/>
          <w:szCs w:val="22"/>
          <w:lang w:bidi="ru-RU"/>
        </w:rPr>
      </w:pPr>
      <w:r w:rsidRPr="00254DA6">
        <w:rPr>
          <w:b/>
          <w:bCs/>
          <w:color w:val="000000"/>
          <w:sz w:val="22"/>
          <w:szCs w:val="22"/>
          <w:lang w:bidi="ru-RU"/>
        </w:rPr>
        <w:t>Раздел 2</w:t>
      </w:r>
    </w:p>
    <w:p w14:paraId="1F36C922" w14:textId="77777777" w:rsidR="00EF56A6" w:rsidRPr="00254DA6" w:rsidRDefault="00EF56A6" w:rsidP="00EF56A6">
      <w:pPr>
        <w:widowControl w:val="0"/>
        <w:spacing w:after="253" w:line="280" w:lineRule="exact"/>
        <w:ind w:left="1700"/>
        <w:rPr>
          <w:b/>
          <w:bCs/>
          <w:color w:val="000000"/>
          <w:sz w:val="22"/>
          <w:szCs w:val="22"/>
          <w:lang w:bidi="ru-RU"/>
        </w:rPr>
      </w:pPr>
      <w:r w:rsidRPr="00254DA6">
        <w:rPr>
          <w:b/>
          <w:bCs/>
          <w:color w:val="000000"/>
          <w:sz w:val="22"/>
          <w:szCs w:val="22"/>
          <w:lang w:bidi="ru-RU"/>
        </w:rPr>
        <w:t>Цели и задачи реализации Программы профилактики</w:t>
      </w:r>
    </w:p>
    <w:p w14:paraId="13CED8D9" w14:textId="77777777" w:rsidR="00EF56A6" w:rsidRPr="00254DA6" w:rsidRDefault="00EF56A6" w:rsidP="00EF56A6">
      <w:pPr>
        <w:widowControl w:val="0"/>
        <w:spacing w:line="274" w:lineRule="exact"/>
        <w:ind w:firstLine="840"/>
        <w:jc w:val="both"/>
        <w:rPr>
          <w:color w:val="000000"/>
          <w:sz w:val="22"/>
          <w:szCs w:val="22"/>
          <w:lang w:bidi="ru-RU"/>
        </w:rPr>
      </w:pPr>
      <w:r w:rsidRPr="00254DA6">
        <w:rPr>
          <w:color w:val="000000"/>
          <w:sz w:val="22"/>
          <w:szCs w:val="22"/>
          <w:lang w:bidi="ru-RU"/>
        </w:rPr>
        <w:lastRenderedPageBreak/>
        <w:t>Целями реализации Программы профилактики являются:</w:t>
      </w:r>
    </w:p>
    <w:p w14:paraId="0161B8DB"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1) предупреждение нарушений обязательных требований в области использования автомобильных дорог и осуществления дорожной деятельности;</w:t>
      </w:r>
    </w:p>
    <w:p w14:paraId="1CFD49A1"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2) предотвращение угрозы причинения, либо причинения вреда охраняемым законом ценностям (жизнь и здоровье граждан, обеспечение прав, свобод и законных интересов граждан, организаций) вследствие нарушений обязательных требований;</w:t>
      </w:r>
    </w:p>
    <w:p w14:paraId="3BFE7570"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3) устранение существующих и потенциальных условий, причин и факторов, способных привести к нарушению обязательных требований и угрозе причинения, либо причинения вреда охраняемым законом ценностям;</w:t>
      </w:r>
    </w:p>
    <w:p w14:paraId="2BEC27C3"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4) формирование моделей социально ответственного, добросовестного, правового поведения контролируемых лиц;</w:t>
      </w:r>
    </w:p>
    <w:p w14:paraId="1DBE2C5F"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5) повышение прозрачности, результативности и эффективности системы контрольно-надзорной деятельности.</w:t>
      </w:r>
    </w:p>
    <w:p w14:paraId="23B90BC2" w14:textId="77777777" w:rsidR="00EF56A6" w:rsidRPr="00254DA6" w:rsidRDefault="00EF56A6" w:rsidP="00EF56A6">
      <w:pPr>
        <w:widowControl w:val="0"/>
        <w:spacing w:line="274" w:lineRule="exact"/>
        <w:ind w:firstLine="840"/>
        <w:jc w:val="both"/>
        <w:rPr>
          <w:color w:val="000000"/>
          <w:sz w:val="22"/>
          <w:szCs w:val="22"/>
          <w:lang w:bidi="ru-RU"/>
        </w:rPr>
      </w:pPr>
      <w:r w:rsidRPr="00254DA6">
        <w:rPr>
          <w:color w:val="000000"/>
          <w:sz w:val="22"/>
          <w:szCs w:val="22"/>
          <w:lang w:bidi="ru-RU"/>
        </w:rPr>
        <w:t>Задачами реализации Программы профилактики являются:</w:t>
      </w:r>
    </w:p>
    <w:p w14:paraId="0D04E3C0" w14:textId="77777777" w:rsidR="00EF56A6" w:rsidRPr="00254DA6" w:rsidRDefault="00EF56A6" w:rsidP="00EF56A6">
      <w:pPr>
        <w:widowControl w:val="0"/>
        <w:tabs>
          <w:tab w:val="left" w:pos="2170"/>
          <w:tab w:val="left" w:pos="4334"/>
          <w:tab w:val="left" w:pos="6874"/>
          <w:tab w:val="left" w:pos="8635"/>
        </w:tabs>
        <w:spacing w:line="274" w:lineRule="exact"/>
        <w:ind w:right="300" w:firstLine="840"/>
        <w:jc w:val="both"/>
        <w:rPr>
          <w:color w:val="000000"/>
          <w:sz w:val="22"/>
          <w:szCs w:val="22"/>
          <w:lang w:bidi="ru-RU"/>
        </w:rPr>
      </w:pPr>
      <w:r w:rsidRPr="00254DA6">
        <w:rPr>
          <w:color w:val="000000"/>
          <w:sz w:val="22"/>
          <w:szCs w:val="22"/>
          <w:lang w:bidi="ru-RU"/>
        </w:rPr>
        <w:t>1) оценка возможной угрозы причинения, либо причинения вреда (ущерба) (жизнь и здоровье граждан, обеспечение прав, свобод и законных интересов граждан, организаций), выработка и реализация профилактических мер, способствующих ее снижению;</w:t>
      </w:r>
    </w:p>
    <w:p w14:paraId="0FA2012A"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2)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14:paraId="55135583"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3) оценка состояния подконтрольной среды и установление зависимости видов, форм и интенсивности профилактических мероприятий от присвоенных контролируемым лицам категорий риска;</w:t>
      </w:r>
    </w:p>
    <w:p w14:paraId="61C477B3"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4) создание условий для изменения ценностного отношения контролируемых лиц к рисковому поведению, формирования позитивной ответственности за свое поведение, поддержания мотивации к добросовестному поведению;</w:t>
      </w:r>
    </w:p>
    <w:p w14:paraId="49310A8F"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5) регулярная ревизия обязательных требований и принятие мер к обеспечению реального влияния на подконтрольную сферу комплекса обязательных требований, соблюдение которых составляет предмет муниципального контроля;</w:t>
      </w:r>
    </w:p>
    <w:p w14:paraId="796EE570" w14:textId="77777777" w:rsidR="00EF56A6" w:rsidRPr="00254DA6" w:rsidRDefault="00EF56A6" w:rsidP="00EF56A6">
      <w:pPr>
        <w:widowControl w:val="0"/>
        <w:spacing w:line="274" w:lineRule="exact"/>
        <w:ind w:right="300" w:firstLine="840"/>
        <w:jc w:val="both"/>
        <w:rPr>
          <w:color w:val="000000"/>
          <w:sz w:val="22"/>
          <w:szCs w:val="22"/>
          <w:lang w:bidi="ru-RU"/>
        </w:rPr>
      </w:pPr>
      <w:r w:rsidRPr="00254DA6">
        <w:rPr>
          <w:color w:val="000000"/>
          <w:sz w:val="22"/>
          <w:szCs w:val="22"/>
          <w:lang w:bidi="ru-RU"/>
        </w:rPr>
        <w:t>6) формирование единого понимания обязательных требований у всех участников контрольно-надзорной деятельности;</w:t>
      </w:r>
    </w:p>
    <w:p w14:paraId="2E65038F" w14:textId="77777777" w:rsidR="00EF56A6" w:rsidRPr="00254DA6" w:rsidRDefault="00EF56A6" w:rsidP="00EF56A6">
      <w:pPr>
        <w:widowControl w:val="0"/>
        <w:spacing w:line="274" w:lineRule="exact"/>
        <w:ind w:firstLine="840"/>
        <w:jc w:val="both"/>
        <w:rPr>
          <w:color w:val="000000"/>
          <w:sz w:val="22"/>
          <w:szCs w:val="22"/>
          <w:lang w:bidi="ru-RU"/>
        </w:rPr>
      </w:pPr>
      <w:r w:rsidRPr="00254DA6">
        <w:rPr>
          <w:color w:val="000000"/>
          <w:sz w:val="22"/>
          <w:szCs w:val="22"/>
          <w:lang w:bidi="ru-RU"/>
        </w:rPr>
        <w:t>7) создание и внедрение мер системы позитивной профилактики; повышение уровня</w:t>
      </w:r>
    </w:p>
    <w:p w14:paraId="744640D0" w14:textId="77777777" w:rsidR="00EF56A6" w:rsidRPr="00254DA6" w:rsidRDefault="00EF56A6" w:rsidP="00EF56A6">
      <w:pPr>
        <w:widowControl w:val="0"/>
        <w:tabs>
          <w:tab w:val="left" w:pos="3165"/>
          <w:tab w:val="left" w:pos="5118"/>
          <w:tab w:val="left" w:pos="8137"/>
        </w:tabs>
        <w:spacing w:line="274" w:lineRule="exact"/>
        <w:ind w:left="160" w:right="160"/>
        <w:jc w:val="both"/>
        <w:rPr>
          <w:color w:val="000000"/>
          <w:sz w:val="22"/>
          <w:szCs w:val="22"/>
          <w:lang w:bidi="ru-RU"/>
        </w:rPr>
      </w:pPr>
      <w:r w:rsidRPr="00254DA6">
        <w:rPr>
          <w:color w:val="000000"/>
          <w:sz w:val="22"/>
          <w:szCs w:val="22"/>
          <w:lang w:bidi="ru-RU"/>
        </w:rPr>
        <w:t>правовой грамотности контролируемых лиц, в том числе путем обеспечения доступности информации об обязательных требованиях и необходимых мерах по их исполнению;</w:t>
      </w:r>
    </w:p>
    <w:p w14:paraId="463170C9" w14:textId="77777777" w:rsidR="00EF56A6" w:rsidRPr="00254DA6" w:rsidRDefault="00EF56A6" w:rsidP="00EF56A6">
      <w:pPr>
        <w:widowControl w:val="0"/>
        <w:tabs>
          <w:tab w:val="left" w:pos="2852"/>
          <w:tab w:val="left" w:pos="4806"/>
          <w:tab w:val="left" w:pos="8137"/>
        </w:tabs>
        <w:spacing w:line="274" w:lineRule="exact"/>
        <w:jc w:val="both"/>
        <w:rPr>
          <w:color w:val="000000"/>
          <w:sz w:val="22"/>
          <w:szCs w:val="22"/>
          <w:lang w:bidi="ru-RU"/>
        </w:rPr>
      </w:pPr>
      <w:r w:rsidRPr="00254DA6">
        <w:rPr>
          <w:color w:val="000000"/>
          <w:sz w:val="22"/>
          <w:szCs w:val="22"/>
          <w:lang w:bidi="ru-RU"/>
        </w:rPr>
        <w:t xml:space="preserve">              8) снижение издержек контрольно-надзорной деятельности и административной нагрузки на контролируемых лиц;</w:t>
      </w:r>
    </w:p>
    <w:p w14:paraId="71C0A75B" w14:textId="77777777" w:rsidR="00EF56A6" w:rsidRPr="00254DA6" w:rsidRDefault="00EF56A6" w:rsidP="00EF56A6">
      <w:pPr>
        <w:widowControl w:val="0"/>
        <w:tabs>
          <w:tab w:val="left" w:pos="2425"/>
          <w:tab w:val="left" w:pos="4090"/>
          <w:tab w:val="left" w:pos="8137"/>
        </w:tabs>
        <w:spacing w:line="274" w:lineRule="exact"/>
        <w:ind w:firstLine="860"/>
        <w:jc w:val="both"/>
        <w:rPr>
          <w:color w:val="000000"/>
          <w:sz w:val="22"/>
          <w:szCs w:val="22"/>
          <w:lang w:bidi="ru-RU"/>
        </w:rPr>
      </w:pPr>
      <w:r w:rsidRPr="00254DA6">
        <w:rPr>
          <w:color w:val="000000"/>
          <w:sz w:val="22"/>
          <w:szCs w:val="22"/>
          <w:lang w:bidi="ru-RU"/>
        </w:rPr>
        <w:t>9) обеспечение</w:t>
      </w:r>
      <w:r w:rsidRPr="00254DA6">
        <w:rPr>
          <w:color w:val="000000"/>
          <w:sz w:val="22"/>
          <w:szCs w:val="22"/>
          <w:lang w:bidi="ru-RU"/>
        </w:rPr>
        <w:tab/>
        <w:t>доступности</w:t>
      </w:r>
      <w:r w:rsidRPr="00254DA6">
        <w:rPr>
          <w:color w:val="000000"/>
          <w:sz w:val="22"/>
          <w:szCs w:val="22"/>
          <w:lang w:bidi="ru-RU"/>
        </w:rPr>
        <w:tab/>
        <w:t>информации об обязательных требованиях и необходимых мерах по их исполнению.</w:t>
      </w:r>
    </w:p>
    <w:p w14:paraId="06E1542F" w14:textId="77777777" w:rsidR="00EF56A6" w:rsidRPr="00254DA6" w:rsidRDefault="00EF56A6" w:rsidP="00EF56A6">
      <w:pPr>
        <w:widowControl w:val="0"/>
        <w:tabs>
          <w:tab w:val="left" w:pos="2425"/>
          <w:tab w:val="left" w:pos="4090"/>
          <w:tab w:val="left" w:pos="8137"/>
        </w:tabs>
        <w:spacing w:line="274" w:lineRule="exact"/>
        <w:ind w:left="860"/>
        <w:jc w:val="both"/>
        <w:rPr>
          <w:color w:val="000000"/>
          <w:sz w:val="22"/>
          <w:szCs w:val="22"/>
          <w:lang w:bidi="ru-RU"/>
        </w:rPr>
      </w:pPr>
    </w:p>
    <w:p w14:paraId="0D6747F3" w14:textId="77777777" w:rsidR="00EF56A6" w:rsidRPr="00254DA6" w:rsidRDefault="00EF56A6" w:rsidP="00EF56A6">
      <w:pPr>
        <w:widowControl w:val="0"/>
        <w:spacing w:line="317" w:lineRule="exact"/>
        <w:jc w:val="center"/>
        <w:rPr>
          <w:b/>
          <w:bCs/>
          <w:color w:val="000000"/>
          <w:sz w:val="22"/>
          <w:szCs w:val="22"/>
          <w:lang w:bidi="ru-RU"/>
        </w:rPr>
      </w:pPr>
      <w:r w:rsidRPr="00254DA6">
        <w:rPr>
          <w:b/>
          <w:bCs/>
          <w:color w:val="000000"/>
          <w:sz w:val="22"/>
          <w:szCs w:val="22"/>
          <w:lang w:bidi="ru-RU"/>
        </w:rPr>
        <w:t>Раздел 3</w:t>
      </w:r>
    </w:p>
    <w:p w14:paraId="4E3FE395" w14:textId="77777777" w:rsidR="00EF56A6" w:rsidRPr="00254DA6" w:rsidRDefault="00EF56A6" w:rsidP="00EF56A6">
      <w:pPr>
        <w:widowControl w:val="0"/>
        <w:spacing w:after="275" w:line="317" w:lineRule="exact"/>
        <w:jc w:val="center"/>
        <w:rPr>
          <w:b/>
          <w:bCs/>
          <w:color w:val="000000"/>
          <w:sz w:val="22"/>
          <w:szCs w:val="22"/>
          <w:lang w:bidi="ru-RU"/>
        </w:rPr>
      </w:pPr>
      <w:r w:rsidRPr="00254DA6">
        <w:rPr>
          <w:b/>
          <w:bCs/>
          <w:color w:val="000000"/>
          <w:sz w:val="22"/>
          <w:szCs w:val="22"/>
          <w:lang w:bidi="ru-RU"/>
        </w:rPr>
        <w:t>Перечень профилактических мероприятий,</w:t>
      </w:r>
      <w:r w:rsidRPr="00254DA6">
        <w:rPr>
          <w:b/>
          <w:bCs/>
          <w:color w:val="000000"/>
          <w:sz w:val="22"/>
          <w:szCs w:val="22"/>
          <w:lang w:bidi="ru-RU"/>
        </w:rPr>
        <w:br/>
        <w:t>сроки (периодичность) их проведения</w:t>
      </w:r>
    </w:p>
    <w:p w14:paraId="040AAEB6" w14:textId="77777777" w:rsidR="00EF56A6" w:rsidRPr="00254DA6" w:rsidRDefault="00EF56A6" w:rsidP="00EF56A6">
      <w:pPr>
        <w:widowControl w:val="0"/>
        <w:spacing w:line="274" w:lineRule="exact"/>
        <w:ind w:left="380" w:right="160" w:firstLine="720"/>
        <w:jc w:val="both"/>
        <w:rPr>
          <w:color w:val="000000"/>
          <w:sz w:val="22"/>
          <w:szCs w:val="22"/>
          <w:lang w:bidi="ru-RU"/>
        </w:rPr>
      </w:pPr>
      <w:r w:rsidRPr="00254DA6">
        <w:rPr>
          <w:color w:val="000000"/>
          <w:sz w:val="22"/>
          <w:szCs w:val="22"/>
          <w:lang w:bidi="ru-RU"/>
        </w:rPr>
        <w:t xml:space="preserve">В соответствии с Положением о муниципальном контроле на автомобильном транспорте, городском наземном электрическом транспорте и в дорожном хозяйстве на территории Администрации Лебяжьевского муниципального округа, утвержденном решением Думы Лебяжьевского муниципального округа от 09.12.2021 года №166 «О муниципальном контроле на автомобильном транспорте, городском наземном </w:t>
      </w:r>
    </w:p>
    <w:p w14:paraId="28DD3EF4" w14:textId="77777777" w:rsidR="00EF56A6" w:rsidRPr="00254DA6" w:rsidRDefault="00EF56A6" w:rsidP="00EF56A6">
      <w:pPr>
        <w:widowControl w:val="0"/>
        <w:spacing w:line="274" w:lineRule="exact"/>
        <w:ind w:left="380" w:right="160" w:firstLine="720"/>
        <w:jc w:val="both"/>
        <w:rPr>
          <w:color w:val="000000"/>
          <w:sz w:val="22"/>
          <w:szCs w:val="22"/>
          <w:lang w:bidi="ru-RU"/>
        </w:rPr>
      </w:pPr>
    </w:p>
    <w:p w14:paraId="4AC4F161" w14:textId="77777777" w:rsidR="00EF56A6" w:rsidRPr="00254DA6" w:rsidRDefault="00EF56A6" w:rsidP="00EF56A6">
      <w:pPr>
        <w:widowControl w:val="0"/>
        <w:spacing w:line="274" w:lineRule="exact"/>
        <w:ind w:left="380" w:right="160" w:firstLine="720"/>
        <w:jc w:val="both"/>
        <w:rPr>
          <w:color w:val="000000"/>
          <w:sz w:val="22"/>
          <w:szCs w:val="22"/>
          <w:lang w:bidi="ru-RU"/>
        </w:rPr>
      </w:pPr>
    </w:p>
    <w:p w14:paraId="006CEECF" w14:textId="77777777" w:rsidR="00EF56A6" w:rsidRPr="00254DA6" w:rsidRDefault="00EF56A6" w:rsidP="00EF56A6">
      <w:pPr>
        <w:widowControl w:val="0"/>
        <w:spacing w:line="274" w:lineRule="exact"/>
        <w:ind w:right="160"/>
        <w:jc w:val="both"/>
        <w:rPr>
          <w:color w:val="000000"/>
          <w:sz w:val="22"/>
          <w:szCs w:val="22"/>
          <w:lang w:bidi="ru-RU"/>
        </w:rPr>
      </w:pPr>
    </w:p>
    <w:p w14:paraId="6E122322" w14:textId="77777777" w:rsidR="00EF56A6" w:rsidRPr="00254DA6" w:rsidRDefault="00EF56A6" w:rsidP="00EF56A6">
      <w:pPr>
        <w:widowControl w:val="0"/>
        <w:spacing w:line="274" w:lineRule="exact"/>
        <w:ind w:right="160"/>
        <w:jc w:val="both"/>
        <w:rPr>
          <w:color w:val="000000"/>
          <w:sz w:val="22"/>
          <w:szCs w:val="22"/>
          <w:lang w:bidi="ru-RU"/>
        </w:rPr>
      </w:pPr>
    </w:p>
    <w:p w14:paraId="48DAC870" w14:textId="77777777" w:rsidR="00EF56A6" w:rsidRPr="00254DA6" w:rsidRDefault="00EF56A6" w:rsidP="00EF56A6">
      <w:pPr>
        <w:widowControl w:val="0"/>
        <w:spacing w:line="274" w:lineRule="exact"/>
        <w:ind w:right="160"/>
        <w:jc w:val="both"/>
        <w:rPr>
          <w:color w:val="000000"/>
          <w:sz w:val="22"/>
          <w:szCs w:val="22"/>
          <w:lang w:bidi="ru-RU"/>
        </w:rPr>
      </w:pPr>
      <w:r w:rsidRPr="00254DA6">
        <w:rPr>
          <w:color w:val="000000"/>
          <w:sz w:val="22"/>
          <w:szCs w:val="22"/>
          <w:lang w:bidi="ru-RU"/>
        </w:rPr>
        <w:t xml:space="preserve">электрическом </w:t>
      </w:r>
      <w:proofErr w:type="gramStart"/>
      <w:r w:rsidRPr="00254DA6">
        <w:rPr>
          <w:color w:val="000000"/>
          <w:sz w:val="22"/>
          <w:szCs w:val="22"/>
          <w:lang w:bidi="ru-RU"/>
        </w:rPr>
        <w:t>транспорте</w:t>
      </w:r>
      <w:proofErr w:type="gramEnd"/>
      <w:r w:rsidRPr="00254DA6">
        <w:rPr>
          <w:color w:val="000000"/>
          <w:sz w:val="22"/>
          <w:szCs w:val="22"/>
          <w:lang w:bidi="ru-RU"/>
        </w:rPr>
        <w:t xml:space="preserve"> и в дорожном хозяйстве на территории Администрации Лебяжьевского муниципального округа», проводятся следующие профилактические мероприятия: информирование; объявление предостережения; консультирование.</w:t>
      </w:r>
    </w:p>
    <w:p w14:paraId="0C484416" w14:textId="77777777" w:rsidR="00EF56A6" w:rsidRPr="00254DA6" w:rsidRDefault="00EF56A6" w:rsidP="00EF56A6">
      <w:pPr>
        <w:widowControl w:val="0"/>
        <w:spacing w:line="274" w:lineRule="exact"/>
        <w:ind w:left="380" w:right="160" w:firstLine="720"/>
        <w:jc w:val="both"/>
        <w:rPr>
          <w:color w:val="000000"/>
          <w:sz w:val="22"/>
          <w:szCs w:val="22"/>
          <w:lang w:bidi="ru-RU"/>
        </w:rPr>
      </w:pPr>
    </w:p>
    <w:p w14:paraId="4B68B9D6" w14:textId="77777777" w:rsidR="00EF56A6" w:rsidRPr="00254DA6" w:rsidRDefault="00EF56A6" w:rsidP="00EF56A6">
      <w:pPr>
        <w:widowControl w:val="0"/>
        <w:spacing w:after="295" w:line="274" w:lineRule="exact"/>
        <w:ind w:left="160" w:right="400" w:firstLine="940"/>
        <w:rPr>
          <w:color w:val="000000"/>
          <w:sz w:val="22"/>
          <w:szCs w:val="22"/>
          <w:lang w:bidi="ru-RU"/>
        </w:rPr>
      </w:pPr>
    </w:p>
    <w:p w14:paraId="0BAE2947" w14:textId="77777777" w:rsidR="00EF56A6" w:rsidRPr="00254DA6" w:rsidRDefault="00EF56A6" w:rsidP="00EF56A6">
      <w:pPr>
        <w:widowControl w:val="0"/>
        <w:spacing w:after="295" w:line="274" w:lineRule="exact"/>
        <w:ind w:left="160" w:right="400" w:firstLine="940"/>
        <w:rPr>
          <w:color w:val="000000"/>
          <w:sz w:val="22"/>
          <w:szCs w:val="22"/>
          <w:lang w:bidi="ru-RU"/>
        </w:rPr>
      </w:pPr>
      <w:r w:rsidRPr="00254DA6">
        <w:rPr>
          <w:color w:val="000000"/>
          <w:sz w:val="22"/>
          <w:szCs w:val="22"/>
          <w:lang w:bidi="ru-RU"/>
        </w:rPr>
        <w:t xml:space="preserve">Перечень профилактических мероприятий с указанием сроков (периодичности) их проведения, </w:t>
      </w:r>
      <w:r w:rsidRPr="00254DA6">
        <w:rPr>
          <w:color w:val="000000"/>
          <w:sz w:val="22"/>
          <w:szCs w:val="22"/>
          <w:lang w:bidi="ru-RU"/>
        </w:rPr>
        <w:lastRenderedPageBreak/>
        <w:t>ответственных за их осуществление указаны в таблице.</w:t>
      </w:r>
    </w:p>
    <w:p w14:paraId="337236CD" w14:textId="77777777" w:rsidR="00EF56A6" w:rsidRPr="00254DA6" w:rsidRDefault="00EF56A6" w:rsidP="00EF56A6">
      <w:pPr>
        <w:widowControl w:val="0"/>
        <w:spacing w:line="280" w:lineRule="exact"/>
        <w:ind w:left="160"/>
        <w:jc w:val="both"/>
        <w:rPr>
          <w:color w:val="000000"/>
          <w:sz w:val="22"/>
          <w:szCs w:val="22"/>
          <w:lang w:bidi="ru-RU"/>
        </w:rPr>
      </w:pPr>
      <w:r w:rsidRPr="00254DA6">
        <w:rPr>
          <w:color w:val="000000"/>
          <w:sz w:val="22"/>
          <w:szCs w:val="22"/>
          <w:lang w:bidi="ru-RU"/>
        </w:rPr>
        <w:t>Таблица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84"/>
        <w:gridCol w:w="1904"/>
        <w:gridCol w:w="2570"/>
      </w:tblGrid>
      <w:tr w:rsidR="00EF56A6" w:rsidRPr="00254DA6" w14:paraId="39203896" w14:textId="77777777" w:rsidTr="006A1138">
        <w:trPr>
          <w:trHeight w:hRule="exact" w:val="857"/>
          <w:jc w:val="center"/>
        </w:trPr>
        <w:tc>
          <w:tcPr>
            <w:tcW w:w="5184" w:type="dxa"/>
            <w:tcBorders>
              <w:top w:val="single" w:sz="4" w:space="0" w:color="auto"/>
              <w:left w:val="single" w:sz="4" w:space="0" w:color="auto"/>
            </w:tcBorders>
            <w:shd w:val="clear" w:color="auto" w:fill="FFFFFF"/>
          </w:tcPr>
          <w:p w14:paraId="3FAD1E2E"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Наименование формы мероприятия</w:t>
            </w:r>
          </w:p>
        </w:tc>
        <w:tc>
          <w:tcPr>
            <w:tcW w:w="1904" w:type="dxa"/>
            <w:tcBorders>
              <w:top w:val="single" w:sz="4" w:space="0" w:color="auto"/>
              <w:left w:val="single" w:sz="4" w:space="0" w:color="auto"/>
            </w:tcBorders>
            <w:shd w:val="clear" w:color="auto" w:fill="FFFFFF"/>
          </w:tcPr>
          <w:p w14:paraId="6F6B9E07" w14:textId="77777777" w:rsidR="00EF56A6" w:rsidRPr="00254DA6" w:rsidRDefault="00EF56A6" w:rsidP="00EF56A6">
            <w:pPr>
              <w:framePr w:w="9658" w:wrap="notBeside" w:vAnchor="text" w:hAnchor="text" w:xAlign="center" w:y="1"/>
              <w:widowControl w:val="0"/>
              <w:spacing w:after="120" w:line="240" w:lineRule="exact"/>
              <w:jc w:val="center"/>
              <w:rPr>
                <w:color w:val="000000"/>
                <w:sz w:val="22"/>
                <w:szCs w:val="22"/>
                <w:lang w:bidi="ru-RU"/>
              </w:rPr>
            </w:pPr>
            <w:r w:rsidRPr="00254DA6">
              <w:rPr>
                <w:color w:val="000000"/>
                <w:sz w:val="22"/>
                <w:szCs w:val="22"/>
                <w:lang w:bidi="ru-RU"/>
              </w:rPr>
              <w:t>Срок</w:t>
            </w:r>
          </w:p>
          <w:p w14:paraId="0E9A7226" w14:textId="77777777" w:rsidR="00EF56A6" w:rsidRPr="00254DA6" w:rsidRDefault="00EF56A6" w:rsidP="00EF56A6">
            <w:pPr>
              <w:framePr w:w="9658" w:wrap="notBeside" w:vAnchor="text" w:hAnchor="text" w:xAlign="center" w:y="1"/>
              <w:widowControl w:val="0"/>
              <w:spacing w:before="120" w:line="240" w:lineRule="exact"/>
              <w:jc w:val="center"/>
              <w:rPr>
                <w:color w:val="000000"/>
                <w:sz w:val="22"/>
                <w:szCs w:val="22"/>
                <w:lang w:bidi="ru-RU"/>
              </w:rPr>
            </w:pPr>
            <w:r w:rsidRPr="00254DA6">
              <w:rPr>
                <w:color w:val="000000"/>
                <w:sz w:val="22"/>
                <w:szCs w:val="22"/>
                <w:lang w:bidi="ru-RU"/>
              </w:rPr>
              <w:t>выполнения</w:t>
            </w:r>
          </w:p>
        </w:tc>
        <w:tc>
          <w:tcPr>
            <w:tcW w:w="2570" w:type="dxa"/>
            <w:tcBorders>
              <w:top w:val="single" w:sz="4" w:space="0" w:color="auto"/>
              <w:left w:val="single" w:sz="4" w:space="0" w:color="auto"/>
              <w:right w:val="single" w:sz="4" w:space="0" w:color="auto"/>
            </w:tcBorders>
            <w:shd w:val="clear" w:color="auto" w:fill="FFFFFF"/>
          </w:tcPr>
          <w:p w14:paraId="5619DC2B"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Ответственное лицо</w:t>
            </w:r>
          </w:p>
        </w:tc>
      </w:tr>
      <w:tr w:rsidR="00EF56A6" w:rsidRPr="00254DA6" w14:paraId="571EAE91" w14:textId="77777777" w:rsidTr="006A1138">
        <w:trPr>
          <w:trHeight w:hRule="exact" w:val="283"/>
          <w:jc w:val="center"/>
        </w:trPr>
        <w:tc>
          <w:tcPr>
            <w:tcW w:w="5184" w:type="dxa"/>
            <w:tcBorders>
              <w:top w:val="single" w:sz="4" w:space="0" w:color="auto"/>
              <w:left w:val="single" w:sz="4" w:space="0" w:color="auto"/>
            </w:tcBorders>
            <w:shd w:val="clear" w:color="auto" w:fill="FFFFFF"/>
            <w:vAlign w:val="bottom"/>
          </w:tcPr>
          <w:p w14:paraId="2427999A"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1</w:t>
            </w:r>
          </w:p>
        </w:tc>
        <w:tc>
          <w:tcPr>
            <w:tcW w:w="1904" w:type="dxa"/>
            <w:tcBorders>
              <w:top w:val="single" w:sz="4" w:space="0" w:color="auto"/>
              <w:left w:val="single" w:sz="4" w:space="0" w:color="auto"/>
            </w:tcBorders>
            <w:shd w:val="clear" w:color="auto" w:fill="FFFFFF"/>
            <w:vAlign w:val="bottom"/>
          </w:tcPr>
          <w:p w14:paraId="1E3C6AE2"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2</w:t>
            </w:r>
          </w:p>
        </w:tc>
        <w:tc>
          <w:tcPr>
            <w:tcW w:w="2570" w:type="dxa"/>
            <w:tcBorders>
              <w:top w:val="single" w:sz="4" w:space="0" w:color="auto"/>
              <w:left w:val="single" w:sz="4" w:space="0" w:color="auto"/>
              <w:right w:val="single" w:sz="4" w:space="0" w:color="auto"/>
            </w:tcBorders>
            <w:shd w:val="clear" w:color="auto" w:fill="FFFFFF"/>
            <w:vAlign w:val="center"/>
          </w:tcPr>
          <w:p w14:paraId="0EDD33F3"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3</w:t>
            </w:r>
          </w:p>
        </w:tc>
      </w:tr>
      <w:tr w:rsidR="00EF56A6" w:rsidRPr="00254DA6" w14:paraId="019D45F0" w14:textId="77777777" w:rsidTr="006A1138">
        <w:trPr>
          <w:trHeight w:hRule="exact" w:val="288"/>
          <w:jc w:val="center"/>
        </w:trPr>
        <w:tc>
          <w:tcPr>
            <w:tcW w:w="7088" w:type="dxa"/>
            <w:gridSpan w:val="2"/>
            <w:tcBorders>
              <w:top w:val="single" w:sz="4" w:space="0" w:color="auto"/>
              <w:left w:val="single" w:sz="4" w:space="0" w:color="auto"/>
            </w:tcBorders>
            <w:shd w:val="clear" w:color="auto" w:fill="FFFFFF"/>
            <w:vAlign w:val="bottom"/>
          </w:tcPr>
          <w:p w14:paraId="4F1BE0D8" w14:textId="77777777" w:rsidR="00EF56A6" w:rsidRPr="00254DA6" w:rsidRDefault="00EF56A6" w:rsidP="00EF56A6">
            <w:pPr>
              <w:framePr w:w="9658" w:wrap="notBeside" w:vAnchor="text" w:hAnchor="text" w:xAlign="center" w:y="1"/>
              <w:widowControl w:val="0"/>
              <w:spacing w:line="240" w:lineRule="exact"/>
              <w:ind w:left="3940"/>
              <w:rPr>
                <w:color w:val="000000"/>
                <w:sz w:val="22"/>
                <w:szCs w:val="22"/>
                <w:lang w:bidi="ru-RU"/>
              </w:rPr>
            </w:pPr>
            <w:r w:rsidRPr="00254DA6">
              <w:rPr>
                <w:color w:val="000000"/>
                <w:sz w:val="22"/>
                <w:szCs w:val="22"/>
                <w:lang w:bidi="ru-RU"/>
              </w:rPr>
              <w:t>Информирование</w:t>
            </w:r>
          </w:p>
        </w:tc>
        <w:tc>
          <w:tcPr>
            <w:tcW w:w="2570" w:type="dxa"/>
            <w:tcBorders>
              <w:top w:val="single" w:sz="4" w:space="0" w:color="auto"/>
              <w:right w:val="single" w:sz="4" w:space="0" w:color="auto"/>
            </w:tcBorders>
            <w:shd w:val="clear" w:color="auto" w:fill="FFFFFF"/>
          </w:tcPr>
          <w:p w14:paraId="7B8D9515"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r>
      <w:tr w:rsidR="00EF56A6" w:rsidRPr="00254DA6" w14:paraId="0D0035D9" w14:textId="77777777" w:rsidTr="006A1138">
        <w:trPr>
          <w:trHeight w:hRule="exact" w:val="78"/>
          <w:jc w:val="center"/>
        </w:trPr>
        <w:tc>
          <w:tcPr>
            <w:tcW w:w="5184" w:type="dxa"/>
            <w:vMerge w:val="restart"/>
            <w:tcBorders>
              <w:top w:val="single" w:sz="4" w:space="0" w:color="auto"/>
              <w:left w:val="single" w:sz="4" w:space="0" w:color="auto"/>
            </w:tcBorders>
            <w:shd w:val="clear" w:color="auto" w:fill="FFFFFF"/>
            <w:vAlign w:val="bottom"/>
          </w:tcPr>
          <w:p w14:paraId="0990ACAE"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 xml:space="preserve">1. Актуализация и размещение на </w:t>
            </w:r>
            <w:proofErr w:type="gramStart"/>
            <w:r w:rsidRPr="00254DA6">
              <w:rPr>
                <w:color w:val="000000"/>
                <w:sz w:val="22"/>
                <w:szCs w:val="22"/>
                <w:lang w:bidi="ru-RU"/>
              </w:rPr>
              <w:t>официальном</w:t>
            </w:r>
            <w:proofErr w:type="gramEnd"/>
          </w:p>
          <w:p w14:paraId="0E3D544D"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 xml:space="preserve">сайте Администрации Лебяжьевского муниципального округа Курганской области </w:t>
            </w:r>
            <w:proofErr w:type="gramStart"/>
            <w:r w:rsidRPr="00254DA6">
              <w:rPr>
                <w:color w:val="000000"/>
                <w:sz w:val="22"/>
                <w:szCs w:val="22"/>
                <w:lang w:bidi="ru-RU"/>
              </w:rPr>
              <w:t>в</w:t>
            </w:r>
            <w:proofErr w:type="gramEnd"/>
          </w:p>
          <w:p w14:paraId="61D7B8B8"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информационно-телекоммуникационной сети</w:t>
            </w:r>
          </w:p>
          <w:p w14:paraId="2BD64984"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r w:rsidRPr="00254DA6">
              <w:rPr>
                <w:color w:val="000000"/>
                <w:sz w:val="22"/>
                <w:szCs w:val="22"/>
                <w:lang w:bidi="ru-RU"/>
              </w:rPr>
              <w:t>Интернет:</w:t>
            </w:r>
          </w:p>
          <w:p w14:paraId="56CF26DE"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p w14:paraId="6412EB49"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p w14:paraId="44D94B27"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tc>
        <w:tc>
          <w:tcPr>
            <w:tcW w:w="1904" w:type="dxa"/>
            <w:tcBorders>
              <w:top w:val="single" w:sz="4" w:space="0" w:color="auto"/>
              <w:left w:val="single" w:sz="4" w:space="0" w:color="auto"/>
            </w:tcBorders>
            <w:shd w:val="clear" w:color="auto" w:fill="FFFFFF"/>
          </w:tcPr>
          <w:p w14:paraId="5F24E5C4"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c>
          <w:tcPr>
            <w:tcW w:w="2570" w:type="dxa"/>
            <w:tcBorders>
              <w:top w:val="single" w:sz="4" w:space="0" w:color="auto"/>
              <w:left w:val="single" w:sz="4" w:space="0" w:color="auto"/>
              <w:right w:val="single" w:sz="4" w:space="0" w:color="auto"/>
            </w:tcBorders>
            <w:shd w:val="clear" w:color="auto" w:fill="FFFFFF"/>
            <w:vAlign w:val="bottom"/>
          </w:tcPr>
          <w:p w14:paraId="258F7ECD"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p>
        </w:tc>
      </w:tr>
      <w:tr w:rsidR="00EF56A6" w:rsidRPr="00254DA6" w14:paraId="2A219A46" w14:textId="77777777" w:rsidTr="006A1138">
        <w:trPr>
          <w:trHeight w:hRule="exact" w:val="815"/>
          <w:jc w:val="center"/>
        </w:trPr>
        <w:tc>
          <w:tcPr>
            <w:tcW w:w="5184" w:type="dxa"/>
            <w:vMerge/>
            <w:tcBorders>
              <w:left w:val="single" w:sz="4" w:space="0" w:color="auto"/>
            </w:tcBorders>
            <w:shd w:val="clear" w:color="auto" w:fill="FFFFFF"/>
          </w:tcPr>
          <w:p w14:paraId="5C1E8239"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tc>
        <w:tc>
          <w:tcPr>
            <w:tcW w:w="1904" w:type="dxa"/>
            <w:tcBorders>
              <w:left w:val="single" w:sz="4" w:space="0" w:color="auto"/>
            </w:tcBorders>
            <w:shd w:val="clear" w:color="auto" w:fill="FFFFFF"/>
          </w:tcPr>
          <w:p w14:paraId="1976ADFC"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c>
          <w:tcPr>
            <w:tcW w:w="2570" w:type="dxa"/>
            <w:tcBorders>
              <w:left w:val="single" w:sz="4" w:space="0" w:color="auto"/>
              <w:right w:val="single" w:sz="4" w:space="0" w:color="auto"/>
            </w:tcBorders>
            <w:shd w:val="clear" w:color="auto" w:fill="FFFFFF"/>
          </w:tcPr>
          <w:p w14:paraId="78FD57E3"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 xml:space="preserve">отдел строительства, ЖКХ и дорожной деятельности </w:t>
            </w:r>
          </w:p>
        </w:tc>
      </w:tr>
      <w:tr w:rsidR="00EF56A6" w:rsidRPr="00254DA6" w14:paraId="05F533F1" w14:textId="77777777" w:rsidTr="006A1138">
        <w:trPr>
          <w:trHeight w:hRule="exact" w:val="274"/>
          <w:jc w:val="center"/>
        </w:trPr>
        <w:tc>
          <w:tcPr>
            <w:tcW w:w="5184" w:type="dxa"/>
            <w:vMerge/>
            <w:tcBorders>
              <w:left w:val="single" w:sz="4" w:space="0" w:color="auto"/>
            </w:tcBorders>
            <w:shd w:val="clear" w:color="auto" w:fill="FFFFFF"/>
          </w:tcPr>
          <w:p w14:paraId="66283E2D"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tc>
        <w:tc>
          <w:tcPr>
            <w:tcW w:w="1904" w:type="dxa"/>
            <w:tcBorders>
              <w:left w:val="single" w:sz="4" w:space="0" w:color="auto"/>
            </w:tcBorders>
            <w:shd w:val="clear" w:color="auto" w:fill="FFFFFF"/>
          </w:tcPr>
          <w:p w14:paraId="30E640E1"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c>
          <w:tcPr>
            <w:tcW w:w="2570" w:type="dxa"/>
            <w:tcBorders>
              <w:left w:val="single" w:sz="4" w:space="0" w:color="auto"/>
              <w:right w:val="single" w:sz="4" w:space="0" w:color="auto"/>
            </w:tcBorders>
            <w:shd w:val="clear" w:color="auto" w:fill="FFFFFF"/>
          </w:tcPr>
          <w:p w14:paraId="0C53CD3C"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Администрации</w:t>
            </w:r>
          </w:p>
        </w:tc>
      </w:tr>
      <w:tr w:rsidR="00EF56A6" w:rsidRPr="00254DA6" w14:paraId="697E169C" w14:textId="77777777" w:rsidTr="006A1138">
        <w:trPr>
          <w:trHeight w:hRule="exact" w:val="965"/>
          <w:jc w:val="center"/>
        </w:trPr>
        <w:tc>
          <w:tcPr>
            <w:tcW w:w="5184" w:type="dxa"/>
            <w:vMerge/>
            <w:tcBorders>
              <w:left w:val="single" w:sz="4" w:space="0" w:color="auto"/>
            </w:tcBorders>
            <w:shd w:val="clear" w:color="auto" w:fill="FFFFFF"/>
          </w:tcPr>
          <w:p w14:paraId="2AD6606C"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p>
        </w:tc>
        <w:tc>
          <w:tcPr>
            <w:tcW w:w="1904" w:type="dxa"/>
            <w:tcBorders>
              <w:left w:val="single" w:sz="4" w:space="0" w:color="auto"/>
            </w:tcBorders>
            <w:shd w:val="clear" w:color="auto" w:fill="FFFFFF"/>
          </w:tcPr>
          <w:p w14:paraId="7D3DC7BA"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c>
          <w:tcPr>
            <w:tcW w:w="2570" w:type="dxa"/>
            <w:tcBorders>
              <w:left w:val="single" w:sz="4" w:space="0" w:color="auto"/>
              <w:right w:val="single" w:sz="4" w:space="0" w:color="auto"/>
            </w:tcBorders>
            <w:shd w:val="clear" w:color="auto" w:fill="FFFFFF"/>
          </w:tcPr>
          <w:p w14:paraId="46242920"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Лебяжьевского муниципального округа</w:t>
            </w:r>
          </w:p>
          <w:p w14:paraId="744A8285"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Курганской области</w:t>
            </w:r>
          </w:p>
        </w:tc>
      </w:tr>
      <w:tr w:rsidR="00EF56A6" w:rsidRPr="00254DA6" w14:paraId="1D97D518" w14:textId="77777777" w:rsidTr="006A1138">
        <w:trPr>
          <w:trHeight w:hRule="exact" w:val="1363"/>
          <w:jc w:val="center"/>
        </w:trPr>
        <w:tc>
          <w:tcPr>
            <w:tcW w:w="5184" w:type="dxa"/>
            <w:tcBorders>
              <w:left w:val="single" w:sz="4" w:space="0" w:color="auto"/>
            </w:tcBorders>
            <w:shd w:val="clear" w:color="auto" w:fill="FFFFFF"/>
          </w:tcPr>
          <w:p w14:paraId="253646E6"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1) перечня и текстов нормативных правовых актов, муниципальных правовых актов, содержащих обязательные требования, оценка соблюдения которых осуществляется в рамках муниципального контроля;</w:t>
            </w:r>
          </w:p>
        </w:tc>
        <w:tc>
          <w:tcPr>
            <w:tcW w:w="1904" w:type="dxa"/>
            <w:tcBorders>
              <w:left w:val="single" w:sz="4" w:space="0" w:color="auto"/>
            </w:tcBorders>
            <w:shd w:val="clear" w:color="auto" w:fill="FFFFFF"/>
          </w:tcPr>
          <w:p w14:paraId="2E4AB26F"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Постоянно</w:t>
            </w:r>
          </w:p>
        </w:tc>
        <w:tc>
          <w:tcPr>
            <w:tcW w:w="2570" w:type="dxa"/>
            <w:tcBorders>
              <w:left w:val="single" w:sz="4" w:space="0" w:color="auto"/>
              <w:right w:val="single" w:sz="4" w:space="0" w:color="auto"/>
            </w:tcBorders>
            <w:shd w:val="clear" w:color="auto" w:fill="FFFFFF"/>
          </w:tcPr>
          <w:p w14:paraId="02AC0DBE"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r>
      <w:tr w:rsidR="00EF56A6" w:rsidRPr="00254DA6" w14:paraId="6985EAD2" w14:textId="77777777" w:rsidTr="006A1138">
        <w:trPr>
          <w:trHeight w:hRule="exact" w:val="278"/>
          <w:jc w:val="center"/>
        </w:trPr>
        <w:tc>
          <w:tcPr>
            <w:tcW w:w="5184" w:type="dxa"/>
            <w:tcBorders>
              <w:left w:val="single" w:sz="4" w:space="0" w:color="auto"/>
            </w:tcBorders>
            <w:shd w:val="clear" w:color="auto" w:fill="FFFFFF"/>
          </w:tcPr>
          <w:p w14:paraId="64D6AD7F"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2) материалов, информационных писем,</w:t>
            </w:r>
          </w:p>
        </w:tc>
        <w:tc>
          <w:tcPr>
            <w:tcW w:w="1904" w:type="dxa"/>
            <w:tcBorders>
              <w:left w:val="single" w:sz="4" w:space="0" w:color="auto"/>
            </w:tcBorders>
            <w:shd w:val="clear" w:color="auto" w:fill="FFFFFF"/>
          </w:tcPr>
          <w:p w14:paraId="1ACABF53"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Не реже 1 раза</w:t>
            </w:r>
          </w:p>
        </w:tc>
        <w:tc>
          <w:tcPr>
            <w:tcW w:w="2570" w:type="dxa"/>
            <w:tcBorders>
              <w:left w:val="single" w:sz="4" w:space="0" w:color="auto"/>
              <w:right w:val="single" w:sz="4" w:space="0" w:color="auto"/>
            </w:tcBorders>
            <w:shd w:val="clear" w:color="auto" w:fill="FFFFFF"/>
          </w:tcPr>
          <w:p w14:paraId="6F1A92FD"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r>
      <w:tr w:rsidR="00EF56A6" w:rsidRPr="00254DA6" w14:paraId="436C43D2" w14:textId="77777777" w:rsidTr="006A1138">
        <w:trPr>
          <w:trHeight w:hRule="exact" w:val="562"/>
          <w:jc w:val="center"/>
        </w:trPr>
        <w:tc>
          <w:tcPr>
            <w:tcW w:w="5184" w:type="dxa"/>
            <w:tcBorders>
              <w:left w:val="single" w:sz="4" w:space="0" w:color="auto"/>
            </w:tcBorders>
            <w:shd w:val="clear" w:color="auto" w:fill="FFFFFF"/>
            <w:vAlign w:val="bottom"/>
          </w:tcPr>
          <w:p w14:paraId="518E5E51" w14:textId="77777777" w:rsidR="00EF56A6" w:rsidRPr="00254DA6" w:rsidRDefault="00EF56A6" w:rsidP="00EF56A6">
            <w:pPr>
              <w:framePr w:w="9658" w:wrap="notBeside" w:vAnchor="text" w:hAnchor="text" w:xAlign="center" w:y="1"/>
              <w:widowControl w:val="0"/>
              <w:spacing w:line="278" w:lineRule="exact"/>
              <w:rPr>
                <w:color w:val="000000"/>
                <w:sz w:val="22"/>
                <w:szCs w:val="22"/>
                <w:lang w:bidi="ru-RU"/>
              </w:rPr>
            </w:pPr>
            <w:r w:rsidRPr="00254DA6">
              <w:rPr>
                <w:color w:val="000000"/>
                <w:sz w:val="22"/>
                <w:szCs w:val="22"/>
                <w:lang w:bidi="ru-RU"/>
              </w:rPr>
              <w:t>руководств по соблюдению действующих обязательных требований;</w:t>
            </w:r>
          </w:p>
        </w:tc>
        <w:tc>
          <w:tcPr>
            <w:tcW w:w="1904" w:type="dxa"/>
            <w:tcBorders>
              <w:left w:val="single" w:sz="4" w:space="0" w:color="auto"/>
            </w:tcBorders>
            <w:shd w:val="clear" w:color="auto" w:fill="FFFFFF"/>
          </w:tcPr>
          <w:p w14:paraId="5DC53612"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в год</w:t>
            </w:r>
          </w:p>
        </w:tc>
        <w:tc>
          <w:tcPr>
            <w:tcW w:w="2570" w:type="dxa"/>
            <w:tcBorders>
              <w:left w:val="single" w:sz="4" w:space="0" w:color="auto"/>
              <w:right w:val="single" w:sz="4" w:space="0" w:color="auto"/>
            </w:tcBorders>
            <w:shd w:val="clear" w:color="auto" w:fill="FFFFFF"/>
          </w:tcPr>
          <w:p w14:paraId="71B838E9"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r>
      <w:tr w:rsidR="00EF56A6" w:rsidRPr="00254DA6" w14:paraId="306720A8" w14:textId="77777777" w:rsidTr="006A1138">
        <w:trPr>
          <w:trHeight w:hRule="exact" w:val="1248"/>
          <w:jc w:val="center"/>
        </w:trPr>
        <w:tc>
          <w:tcPr>
            <w:tcW w:w="5184" w:type="dxa"/>
            <w:tcBorders>
              <w:left w:val="single" w:sz="4" w:space="0" w:color="auto"/>
            </w:tcBorders>
            <w:shd w:val="clear" w:color="auto" w:fill="FFFFFF"/>
          </w:tcPr>
          <w:p w14:paraId="2B72AED3"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3) проверочных листов;</w:t>
            </w:r>
          </w:p>
        </w:tc>
        <w:tc>
          <w:tcPr>
            <w:tcW w:w="1904" w:type="dxa"/>
            <w:tcBorders>
              <w:left w:val="single" w:sz="4" w:space="0" w:color="auto"/>
            </w:tcBorders>
            <w:shd w:val="clear" w:color="auto" w:fill="FFFFFF"/>
          </w:tcPr>
          <w:p w14:paraId="69A99ED4"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Не позднее 5 рабочих дней после их утверждения</w:t>
            </w:r>
          </w:p>
        </w:tc>
        <w:tc>
          <w:tcPr>
            <w:tcW w:w="2570" w:type="dxa"/>
            <w:tcBorders>
              <w:left w:val="single" w:sz="4" w:space="0" w:color="auto"/>
              <w:right w:val="single" w:sz="4" w:space="0" w:color="auto"/>
            </w:tcBorders>
            <w:shd w:val="clear" w:color="auto" w:fill="FFFFFF"/>
          </w:tcPr>
          <w:p w14:paraId="2B3F247A"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r>
      <w:tr w:rsidR="00EF56A6" w:rsidRPr="00254DA6" w14:paraId="6EB65202" w14:textId="77777777" w:rsidTr="006A1138">
        <w:trPr>
          <w:trHeight w:hRule="exact" w:val="389"/>
          <w:jc w:val="center"/>
        </w:trPr>
        <w:tc>
          <w:tcPr>
            <w:tcW w:w="5184" w:type="dxa"/>
            <w:tcBorders>
              <w:left w:val="single" w:sz="4" w:space="0" w:color="auto"/>
            </w:tcBorders>
            <w:shd w:val="clear" w:color="auto" w:fill="FFFFFF"/>
            <w:vAlign w:val="bottom"/>
          </w:tcPr>
          <w:p w14:paraId="7F5C99AE"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4) перечня критериев и индикаторов риска</w:t>
            </w:r>
          </w:p>
        </w:tc>
        <w:tc>
          <w:tcPr>
            <w:tcW w:w="1904" w:type="dxa"/>
            <w:tcBorders>
              <w:left w:val="single" w:sz="4" w:space="0" w:color="auto"/>
            </w:tcBorders>
            <w:shd w:val="clear" w:color="auto" w:fill="FFFFFF"/>
            <w:vAlign w:val="bottom"/>
          </w:tcPr>
          <w:p w14:paraId="1E80A173"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При внесении</w:t>
            </w:r>
          </w:p>
        </w:tc>
        <w:tc>
          <w:tcPr>
            <w:tcW w:w="2570" w:type="dxa"/>
            <w:tcBorders>
              <w:left w:val="single" w:sz="4" w:space="0" w:color="auto"/>
              <w:right w:val="single" w:sz="4" w:space="0" w:color="auto"/>
            </w:tcBorders>
            <w:shd w:val="clear" w:color="auto" w:fill="FFFFFF"/>
          </w:tcPr>
          <w:p w14:paraId="47BE685B"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r>
      <w:tr w:rsidR="00EF56A6" w:rsidRPr="00254DA6" w14:paraId="6ED4BBEF" w14:textId="77777777" w:rsidTr="006A1138">
        <w:trPr>
          <w:trHeight w:hRule="exact" w:val="298"/>
          <w:jc w:val="center"/>
        </w:trPr>
        <w:tc>
          <w:tcPr>
            <w:tcW w:w="5184" w:type="dxa"/>
            <w:tcBorders>
              <w:left w:val="single" w:sz="4" w:space="0" w:color="auto"/>
            </w:tcBorders>
            <w:shd w:val="clear" w:color="auto" w:fill="FFFFFF"/>
          </w:tcPr>
          <w:p w14:paraId="63750698"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нарушения обязательных требований, перечня</w:t>
            </w:r>
          </w:p>
        </w:tc>
        <w:tc>
          <w:tcPr>
            <w:tcW w:w="1904" w:type="dxa"/>
            <w:tcBorders>
              <w:left w:val="single" w:sz="4" w:space="0" w:color="auto"/>
            </w:tcBorders>
            <w:shd w:val="clear" w:color="auto" w:fill="FFFFFF"/>
          </w:tcPr>
          <w:p w14:paraId="1B8AD667"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 xml:space="preserve">изменений </w:t>
            </w:r>
            <w:proofErr w:type="gramStart"/>
            <w:r w:rsidRPr="00254DA6">
              <w:rPr>
                <w:color w:val="000000"/>
                <w:sz w:val="22"/>
                <w:szCs w:val="22"/>
                <w:lang w:bidi="ru-RU"/>
              </w:rPr>
              <w:t>в</w:t>
            </w:r>
            <w:proofErr w:type="gramEnd"/>
          </w:p>
        </w:tc>
        <w:tc>
          <w:tcPr>
            <w:tcW w:w="2570" w:type="dxa"/>
            <w:tcBorders>
              <w:left w:val="single" w:sz="4" w:space="0" w:color="auto"/>
              <w:right w:val="single" w:sz="4" w:space="0" w:color="auto"/>
            </w:tcBorders>
            <w:shd w:val="clear" w:color="auto" w:fill="FFFFFF"/>
          </w:tcPr>
          <w:p w14:paraId="384FF773"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r>
      <w:tr w:rsidR="00EF56A6" w:rsidRPr="00254DA6" w14:paraId="07BAADA3" w14:textId="77777777" w:rsidTr="006A1138">
        <w:trPr>
          <w:trHeight w:hRule="exact" w:val="3936"/>
          <w:jc w:val="center"/>
        </w:trPr>
        <w:tc>
          <w:tcPr>
            <w:tcW w:w="5184" w:type="dxa"/>
            <w:tcBorders>
              <w:left w:val="single" w:sz="4" w:space="0" w:color="auto"/>
              <w:bottom w:val="single" w:sz="4" w:space="0" w:color="auto"/>
            </w:tcBorders>
            <w:shd w:val="clear" w:color="auto" w:fill="FFFFFF"/>
            <w:vAlign w:val="bottom"/>
          </w:tcPr>
          <w:p w14:paraId="723AB2C3"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объектов контроля с указанием категории риска, перечня сведений, которые могут запрашиваться</w:t>
            </w:r>
          </w:p>
          <w:p w14:paraId="50E8D541"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у контролируемого лица;</w:t>
            </w:r>
          </w:p>
          <w:p w14:paraId="0F4A068B"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5) программы профилактики рисков вреда;</w:t>
            </w:r>
          </w:p>
          <w:p w14:paraId="25E9B380"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6) плана плановых контрольны</w:t>
            </w:r>
            <w:proofErr w:type="gramStart"/>
            <w:r w:rsidRPr="00254DA6">
              <w:rPr>
                <w:color w:val="000000"/>
                <w:sz w:val="22"/>
                <w:szCs w:val="22"/>
                <w:lang w:bidi="ru-RU"/>
              </w:rPr>
              <w:t>х(</w:t>
            </w:r>
            <w:proofErr w:type="gramEnd"/>
            <w:r w:rsidRPr="00254DA6">
              <w:rPr>
                <w:color w:val="000000"/>
                <w:sz w:val="22"/>
                <w:szCs w:val="22"/>
                <w:lang w:bidi="ru-RU"/>
              </w:rPr>
              <w:t>надзорных)</w:t>
            </w:r>
          </w:p>
          <w:p w14:paraId="11980766"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мероприятий;</w:t>
            </w:r>
          </w:p>
          <w:p w14:paraId="10609BFD"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7) доклада об осуществлении муниципального</w:t>
            </w:r>
          </w:p>
          <w:p w14:paraId="654CFAC5"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контроля;</w:t>
            </w:r>
          </w:p>
          <w:p w14:paraId="553D4ACE"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8) информирование (уведомление) контролируемых лиц о предстоящем контрольном мероприятии и недопустимости нарушений обязательных требований;</w:t>
            </w:r>
          </w:p>
          <w:p w14:paraId="2B6BA89D"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9) регулярное обобщение результатов осуществления муниципального контроля</w:t>
            </w:r>
          </w:p>
        </w:tc>
        <w:tc>
          <w:tcPr>
            <w:tcW w:w="1904" w:type="dxa"/>
            <w:tcBorders>
              <w:left w:val="single" w:sz="4" w:space="0" w:color="auto"/>
              <w:bottom w:val="single" w:sz="4" w:space="0" w:color="auto"/>
            </w:tcBorders>
            <w:shd w:val="clear" w:color="auto" w:fill="FFFFFF"/>
          </w:tcPr>
          <w:p w14:paraId="5C305877"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Перечни</w:t>
            </w:r>
          </w:p>
          <w:p w14:paraId="45BEA75F"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p>
          <w:p w14:paraId="3E27AEB2"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p>
          <w:p w14:paraId="1365AB93"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p>
          <w:p w14:paraId="3E73CFC3"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Не позднее 25</w:t>
            </w:r>
          </w:p>
          <w:p w14:paraId="7BF64FDE"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декабря</w:t>
            </w:r>
          </w:p>
          <w:p w14:paraId="3362E44C"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proofErr w:type="gramStart"/>
            <w:r w:rsidRPr="00254DA6">
              <w:rPr>
                <w:color w:val="000000"/>
                <w:sz w:val="22"/>
                <w:szCs w:val="22"/>
                <w:lang w:bidi="ru-RU"/>
              </w:rPr>
              <w:t>предшествую-</w:t>
            </w:r>
            <w:proofErr w:type="spellStart"/>
            <w:r w:rsidRPr="00254DA6">
              <w:rPr>
                <w:color w:val="000000"/>
                <w:sz w:val="22"/>
                <w:szCs w:val="22"/>
                <w:lang w:bidi="ru-RU"/>
              </w:rPr>
              <w:t>щего</w:t>
            </w:r>
            <w:proofErr w:type="spellEnd"/>
            <w:proofErr w:type="gramEnd"/>
            <w:r w:rsidRPr="00254DA6">
              <w:rPr>
                <w:color w:val="000000"/>
                <w:sz w:val="22"/>
                <w:szCs w:val="22"/>
                <w:lang w:bidi="ru-RU"/>
              </w:rPr>
              <w:t xml:space="preserve"> года</w:t>
            </w:r>
          </w:p>
          <w:p w14:paraId="73DCF9C5"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 xml:space="preserve">До 20 января следующего за </w:t>
            </w:r>
            <w:proofErr w:type="gramStart"/>
            <w:r w:rsidRPr="00254DA6">
              <w:rPr>
                <w:color w:val="000000"/>
                <w:sz w:val="22"/>
                <w:szCs w:val="22"/>
                <w:lang w:bidi="ru-RU"/>
              </w:rPr>
              <w:t>отчетным</w:t>
            </w:r>
            <w:proofErr w:type="gramEnd"/>
            <w:r w:rsidRPr="00254DA6">
              <w:rPr>
                <w:color w:val="000000"/>
                <w:sz w:val="22"/>
                <w:szCs w:val="22"/>
                <w:lang w:bidi="ru-RU"/>
              </w:rPr>
              <w:t xml:space="preserve"> </w:t>
            </w:r>
          </w:p>
          <w:p w14:paraId="7F66E350"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За один месяц до начала плановых контрольных мероприятий</w:t>
            </w:r>
          </w:p>
          <w:p w14:paraId="292B71DE"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Ежеквартально</w:t>
            </w:r>
          </w:p>
        </w:tc>
        <w:tc>
          <w:tcPr>
            <w:tcW w:w="2570" w:type="dxa"/>
            <w:tcBorders>
              <w:left w:val="single" w:sz="4" w:space="0" w:color="auto"/>
              <w:bottom w:val="single" w:sz="4" w:space="0" w:color="auto"/>
              <w:right w:val="single" w:sz="4" w:space="0" w:color="auto"/>
            </w:tcBorders>
            <w:shd w:val="clear" w:color="auto" w:fill="FFFFFF"/>
          </w:tcPr>
          <w:p w14:paraId="02BC2A98"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r>
    </w:tbl>
    <w:p w14:paraId="1FA40456"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p w14:paraId="72471199" w14:textId="77777777" w:rsidR="00EF56A6" w:rsidRPr="00254DA6" w:rsidRDefault="00EF56A6" w:rsidP="00EF56A6">
      <w:pPr>
        <w:widowControl w:val="0"/>
        <w:rPr>
          <w:rFonts w:eastAsia="Arial Unicode MS"/>
          <w:color w:val="000000"/>
          <w:sz w:val="22"/>
          <w:szCs w:val="22"/>
          <w:lang w:bidi="ru-RU"/>
        </w:rPr>
      </w:pPr>
      <w:r w:rsidRPr="00254DA6">
        <w:rPr>
          <w:rFonts w:eastAsia="Arial Unicode MS"/>
          <w:color w:val="000000"/>
          <w:sz w:val="22"/>
          <w:szCs w:val="22"/>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184"/>
        <w:gridCol w:w="1733"/>
        <w:gridCol w:w="2741"/>
      </w:tblGrid>
      <w:tr w:rsidR="00EF56A6" w:rsidRPr="00254DA6" w14:paraId="6B708ACD" w14:textId="77777777" w:rsidTr="006A1138">
        <w:trPr>
          <w:trHeight w:hRule="exact" w:val="293"/>
          <w:jc w:val="center"/>
        </w:trPr>
        <w:tc>
          <w:tcPr>
            <w:tcW w:w="5184" w:type="dxa"/>
            <w:tcBorders>
              <w:top w:val="single" w:sz="4" w:space="0" w:color="auto"/>
              <w:left w:val="single" w:sz="4" w:space="0" w:color="auto"/>
            </w:tcBorders>
            <w:shd w:val="clear" w:color="auto" w:fill="FFFFFF"/>
            <w:vAlign w:val="bottom"/>
          </w:tcPr>
          <w:p w14:paraId="2B7B1EA5"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lastRenderedPageBreak/>
              <w:t>1</w:t>
            </w:r>
          </w:p>
        </w:tc>
        <w:tc>
          <w:tcPr>
            <w:tcW w:w="1733" w:type="dxa"/>
            <w:tcBorders>
              <w:top w:val="single" w:sz="4" w:space="0" w:color="auto"/>
              <w:left w:val="single" w:sz="4" w:space="0" w:color="auto"/>
            </w:tcBorders>
            <w:shd w:val="clear" w:color="auto" w:fill="FFFFFF"/>
            <w:vAlign w:val="bottom"/>
          </w:tcPr>
          <w:p w14:paraId="2D536C25"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2</w:t>
            </w:r>
          </w:p>
        </w:tc>
        <w:tc>
          <w:tcPr>
            <w:tcW w:w="2741" w:type="dxa"/>
            <w:tcBorders>
              <w:top w:val="single" w:sz="4" w:space="0" w:color="auto"/>
              <w:left w:val="single" w:sz="4" w:space="0" w:color="auto"/>
              <w:right w:val="single" w:sz="4" w:space="0" w:color="auto"/>
            </w:tcBorders>
            <w:shd w:val="clear" w:color="auto" w:fill="FFFFFF"/>
            <w:vAlign w:val="center"/>
          </w:tcPr>
          <w:p w14:paraId="746896DD"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3</w:t>
            </w:r>
          </w:p>
        </w:tc>
      </w:tr>
      <w:tr w:rsidR="00EF56A6" w:rsidRPr="00254DA6" w14:paraId="24984BF4" w14:textId="77777777" w:rsidTr="006A1138">
        <w:trPr>
          <w:trHeight w:hRule="exact" w:val="288"/>
          <w:jc w:val="center"/>
        </w:trPr>
        <w:tc>
          <w:tcPr>
            <w:tcW w:w="6917" w:type="dxa"/>
            <w:gridSpan w:val="2"/>
            <w:tcBorders>
              <w:top w:val="single" w:sz="4" w:space="0" w:color="auto"/>
              <w:left w:val="single" w:sz="4" w:space="0" w:color="auto"/>
            </w:tcBorders>
            <w:shd w:val="clear" w:color="auto" w:fill="FFFFFF"/>
            <w:vAlign w:val="bottom"/>
          </w:tcPr>
          <w:p w14:paraId="5789D7AD" w14:textId="77777777" w:rsidR="00EF56A6" w:rsidRPr="00254DA6" w:rsidRDefault="00EF56A6" w:rsidP="00EF56A6">
            <w:pPr>
              <w:framePr w:w="9658" w:wrap="notBeside" w:vAnchor="text" w:hAnchor="text" w:xAlign="center" w:y="1"/>
              <w:widowControl w:val="0"/>
              <w:spacing w:line="240" w:lineRule="exact"/>
              <w:ind w:left="3300"/>
              <w:rPr>
                <w:color w:val="000000"/>
                <w:sz w:val="22"/>
                <w:szCs w:val="22"/>
                <w:lang w:bidi="ru-RU"/>
              </w:rPr>
            </w:pPr>
            <w:r w:rsidRPr="00254DA6">
              <w:rPr>
                <w:color w:val="000000"/>
                <w:sz w:val="22"/>
                <w:szCs w:val="22"/>
                <w:lang w:bidi="ru-RU"/>
              </w:rPr>
              <w:t>Объявление предостережения</w:t>
            </w:r>
          </w:p>
        </w:tc>
        <w:tc>
          <w:tcPr>
            <w:tcW w:w="2741" w:type="dxa"/>
            <w:tcBorders>
              <w:top w:val="single" w:sz="4" w:space="0" w:color="auto"/>
              <w:right w:val="single" w:sz="4" w:space="0" w:color="auto"/>
            </w:tcBorders>
            <w:shd w:val="clear" w:color="auto" w:fill="FFFFFF"/>
          </w:tcPr>
          <w:p w14:paraId="5E23F5C4"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r>
      <w:tr w:rsidR="00EF56A6" w:rsidRPr="00254DA6" w14:paraId="7BD31411" w14:textId="77777777" w:rsidTr="006A1138">
        <w:trPr>
          <w:trHeight w:val="2252"/>
          <w:jc w:val="center"/>
        </w:trPr>
        <w:tc>
          <w:tcPr>
            <w:tcW w:w="5184" w:type="dxa"/>
            <w:tcBorders>
              <w:top w:val="single" w:sz="4" w:space="0" w:color="auto"/>
              <w:left w:val="single" w:sz="4" w:space="0" w:color="auto"/>
            </w:tcBorders>
            <w:shd w:val="clear" w:color="auto" w:fill="FFFFFF"/>
            <w:vAlign w:val="bottom"/>
          </w:tcPr>
          <w:p w14:paraId="01A68AC3"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Выдача контролируемому лицу</w:t>
            </w:r>
          </w:p>
          <w:p w14:paraId="6D261A60"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предостережения о недопустимости нарушений</w:t>
            </w:r>
          </w:p>
          <w:p w14:paraId="69CED646"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r w:rsidRPr="00254DA6">
              <w:rPr>
                <w:color w:val="000000"/>
                <w:sz w:val="22"/>
                <w:szCs w:val="22"/>
                <w:lang w:bidi="ru-RU"/>
              </w:rPr>
              <w:t>обязательных требований</w:t>
            </w:r>
          </w:p>
          <w:p w14:paraId="3EFF3B7C"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p w14:paraId="6099C7C8"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p w14:paraId="0692254B"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p w14:paraId="2FAD555C"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p w14:paraId="27B07D38"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p w14:paraId="38C09C2B" w14:textId="77777777" w:rsidR="00EF56A6" w:rsidRPr="00254DA6" w:rsidRDefault="00EF56A6" w:rsidP="00EF56A6">
            <w:pPr>
              <w:framePr w:w="9658" w:wrap="notBeside" w:vAnchor="text" w:hAnchor="text" w:xAlign="center" w:y="1"/>
              <w:widowControl w:val="0"/>
              <w:suppressAutoHyphens/>
              <w:spacing w:line="240" w:lineRule="exact"/>
              <w:textAlignment w:val="baseline"/>
              <w:rPr>
                <w:color w:val="000000"/>
                <w:sz w:val="22"/>
                <w:szCs w:val="22"/>
                <w:lang w:bidi="ru-RU"/>
              </w:rPr>
            </w:pPr>
          </w:p>
        </w:tc>
        <w:tc>
          <w:tcPr>
            <w:tcW w:w="1733" w:type="dxa"/>
            <w:tcBorders>
              <w:top w:val="single" w:sz="4" w:space="0" w:color="auto"/>
              <w:left w:val="single" w:sz="4" w:space="0" w:color="auto"/>
            </w:tcBorders>
            <w:shd w:val="clear" w:color="auto" w:fill="FFFFFF"/>
            <w:vAlign w:val="bottom"/>
          </w:tcPr>
          <w:p w14:paraId="5033FAC2"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По мере</w:t>
            </w:r>
          </w:p>
          <w:p w14:paraId="7527B5D9"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необходимости</w:t>
            </w:r>
          </w:p>
          <w:p w14:paraId="0F7829B7"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после</w:t>
            </w:r>
          </w:p>
          <w:p w14:paraId="0FE509E8"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проведения</w:t>
            </w:r>
          </w:p>
          <w:p w14:paraId="60B9B423"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контрольного</w:t>
            </w:r>
          </w:p>
          <w:p w14:paraId="4F409F05" w14:textId="77777777" w:rsidR="00EF56A6" w:rsidRPr="00254DA6" w:rsidRDefault="00EF56A6" w:rsidP="00EF56A6">
            <w:pPr>
              <w:framePr w:w="9658" w:wrap="notBeside" w:vAnchor="text" w:hAnchor="text" w:xAlign="center" w:y="1"/>
              <w:widowControl w:val="0"/>
              <w:suppressAutoHyphens/>
              <w:spacing w:line="274" w:lineRule="exact"/>
              <w:textAlignment w:val="baseline"/>
              <w:rPr>
                <w:color w:val="000000"/>
                <w:sz w:val="22"/>
                <w:szCs w:val="22"/>
                <w:lang w:bidi="ru-RU"/>
              </w:rPr>
            </w:pPr>
            <w:r w:rsidRPr="00254DA6">
              <w:rPr>
                <w:color w:val="000000"/>
                <w:sz w:val="22"/>
                <w:szCs w:val="22"/>
                <w:lang w:bidi="ru-RU"/>
              </w:rPr>
              <w:t>мероприятия</w:t>
            </w:r>
          </w:p>
          <w:p w14:paraId="7D2169C4" w14:textId="77777777" w:rsidR="00EF56A6" w:rsidRPr="00254DA6" w:rsidRDefault="00EF56A6" w:rsidP="00EF56A6">
            <w:pPr>
              <w:framePr w:w="9658" w:wrap="notBeside" w:vAnchor="text" w:hAnchor="text" w:xAlign="center" w:y="1"/>
              <w:widowControl w:val="0"/>
              <w:suppressAutoHyphens/>
              <w:spacing w:line="274" w:lineRule="exact"/>
              <w:textAlignment w:val="baseline"/>
              <w:rPr>
                <w:color w:val="000000"/>
                <w:sz w:val="22"/>
                <w:szCs w:val="22"/>
                <w:lang w:bidi="ru-RU"/>
              </w:rPr>
            </w:pPr>
          </w:p>
          <w:p w14:paraId="05E37413" w14:textId="77777777" w:rsidR="00EF56A6" w:rsidRPr="00254DA6" w:rsidRDefault="00EF56A6" w:rsidP="00EF56A6">
            <w:pPr>
              <w:framePr w:w="9658" w:wrap="notBeside" w:vAnchor="text" w:hAnchor="text" w:xAlign="center" w:y="1"/>
              <w:widowControl w:val="0"/>
              <w:suppressAutoHyphens/>
              <w:spacing w:line="274" w:lineRule="exact"/>
              <w:textAlignment w:val="baseline"/>
              <w:rPr>
                <w:color w:val="000000"/>
                <w:sz w:val="22"/>
                <w:szCs w:val="22"/>
                <w:lang w:bidi="ru-RU"/>
              </w:rPr>
            </w:pPr>
          </w:p>
          <w:p w14:paraId="01E8B7BA" w14:textId="77777777" w:rsidR="00EF56A6" w:rsidRPr="00254DA6" w:rsidRDefault="00EF56A6" w:rsidP="00EF56A6">
            <w:pPr>
              <w:framePr w:w="9658" w:wrap="notBeside" w:vAnchor="text" w:hAnchor="text" w:xAlign="center" w:y="1"/>
              <w:widowControl w:val="0"/>
              <w:suppressAutoHyphens/>
              <w:spacing w:line="274" w:lineRule="exact"/>
              <w:textAlignment w:val="baseline"/>
              <w:rPr>
                <w:color w:val="000000"/>
                <w:sz w:val="22"/>
                <w:szCs w:val="22"/>
                <w:lang w:bidi="ru-RU"/>
              </w:rPr>
            </w:pPr>
          </w:p>
        </w:tc>
        <w:tc>
          <w:tcPr>
            <w:tcW w:w="2741" w:type="dxa"/>
            <w:tcBorders>
              <w:top w:val="single" w:sz="4" w:space="0" w:color="auto"/>
              <w:left w:val="single" w:sz="4" w:space="0" w:color="auto"/>
              <w:right w:val="single" w:sz="4" w:space="0" w:color="auto"/>
            </w:tcBorders>
            <w:shd w:val="clear" w:color="auto" w:fill="FFFFFF"/>
          </w:tcPr>
          <w:p w14:paraId="57DCFE3C"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kern w:val="1"/>
                <w:sz w:val="22"/>
                <w:szCs w:val="22"/>
                <w:lang w:eastAsia="ar-SA"/>
              </w:rPr>
              <w:t>отдел строительства, ЖКХ и дорожной деятельности</w:t>
            </w:r>
          </w:p>
          <w:p w14:paraId="54122F52"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kern w:val="1"/>
                <w:sz w:val="22"/>
                <w:szCs w:val="22"/>
                <w:lang w:eastAsia="ar-SA"/>
              </w:rPr>
              <w:t>Администрации</w:t>
            </w:r>
          </w:p>
          <w:p w14:paraId="58AE405E"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kern w:val="1"/>
                <w:sz w:val="22"/>
                <w:szCs w:val="22"/>
                <w:lang w:eastAsia="ar-SA"/>
              </w:rPr>
              <w:t>Лебяжьевского муниципального округа</w:t>
            </w:r>
          </w:p>
          <w:p w14:paraId="2FE83F59" w14:textId="77777777" w:rsidR="00EF56A6" w:rsidRPr="00254DA6" w:rsidRDefault="00EF56A6" w:rsidP="00EF56A6">
            <w:pPr>
              <w:framePr w:w="9658" w:wrap="notBeside" w:vAnchor="text" w:hAnchor="text" w:xAlign="center" w:y="1"/>
              <w:widowControl w:val="0"/>
              <w:suppressAutoHyphens/>
              <w:spacing w:line="240" w:lineRule="exact"/>
              <w:ind w:left="280"/>
              <w:jc w:val="center"/>
              <w:textAlignment w:val="baseline"/>
              <w:rPr>
                <w:color w:val="000000"/>
                <w:sz w:val="22"/>
                <w:szCs w:val="22"/>
                <w:lang w:bidi="ru-RU"/>
              </w:rPr>
            </w:pPr>
            <w:r w:rsidRPr="00254DA6">
              <w:rPr>
                <w:color w:val="000000"/>
                <w:sz w:val="22"/>
                <w:szCs w:val="22"/>
                <w:lang w:bidi="ru-RU"/>
              </w:rPr>
              <w:t>Курганской области</w:t>
            </w:r>
          </w:p>
        </w:tc>
      </w:tr>
      <w:tr w:rsidR="00EF56A6" w:rsidRPr="00254DA6" w14:paraId="2D247DB6" w14:textId="77777777" w:rsidTr="006A1138">
        <w:trPr>
          <w:trHeight w:hRule="exact" w:val="288"/>
          <w:jc w:val="center"/>
        </w:trPr>
        <w:tc>
          <w:tcPr>
            <w:tcW w:w="6917" w:type="dxa"/>
            <w:gridSpan w:val="2"/>
            <w:tcBorders>
              <w:top w:val="single" w:sz="4" w:space="0" w:color="auto"/>
              <w:left w:val="single" w:sz="4" w:space="0" w:color="auto"/>
            </w:tcBorders>
            <w:shd w:val="clear" w:color="auto" w:fill="FFFFFF"/>
            <w:vAlign w:val="bottom"/>
          </w:tcPr>
          <w:p w14:paraId="6BB5CF1A" w14:textId="77777777" w:rsidR="00EF56A6" w:rsidRPr="00254DA6" w:rsidRDefault="00EF56A6" w:rsidP="00EF56A6">
            <w:pPr>
              <w:framePr w:w="9658" w:wrap="notBeside" w:vAnchor="text" w:hAnchor="text" w:xAlign="center" w:y="1"/>
              <w:widowControl w:val="0"/>
              <w:spacing w:line="240" w:lineRule="exact"/>
              <w:ind w:left="3880"/>
              <w:rPr>
                <w:color w:val="000000"/>
                <w:sz w:val="22"/>
                <w:szCs w:val="22"/>
                <w:lang w:bidi="ru-RU"/>
              </w:rPr>
            </w:pPr>
            <w:r w:rsidRPr="00254DA6">
              <w:rPr>
                <w:color w:val="000000"/>
                <w:sz w:val="22"/>
                <w:szCs w:val="22"/>
                <w:lang w:bidi="ru-RU"/>
              </w:rPr>
              <w:t>Консультирование</w:t>
            </w:r>
          </w:p>
        </w:tc>
        <w:tc>
          <w:tcPr>
            <w:tcW w:w="2741" w:type="dxa"/>
            <w:tcBorders>
              <w:top w:val="single" w:sz="4" w:space="0" w:color="auto"/>
              <w:right w:val="single" w:sz="4" w:space="0" w:color="auto"/>
            </w:tcBorders>
            <w:shd w:val="clear" w:color="auto" w:fill="FFFFFF"/>
          </w:tcPr>
          <w:p w14:paraId="38D70D42" w14:textId="77777777" w:rsidR="00EF56A6" w:rsidRPr="00254DA6" w:rsidRDefault="00EF56A6" w:rsidP="00EF56A6">
            <w:pPr>
              <w:framePr w:w="9658" w:wrap="notBeside" w:vAnchor="text" w:hAnchor="text" w:xAlign="center" w:y="1"/>
              <w:widowControl w:val="0"/>
              <w:rPr>
                <w:rFonts w:eastAsia="Arial Unicode MS"/>
                <w:color w:val="000000"/>
                <w:sz w:val="22"/>
                <w:szCs w:val="22"/>
                <w:lang w:bidi="ru-RU"/>
              </w:rPr>
            </w:pPr>
          </w:p>
        </w:tc>
      </w:tr>
      <w:tr w:rsidR="00EF56A6" w:rsidRPr="00254DA6" w14:paraId="6357AC25" w14:textId="77777777" w:rsidTr="006A1138">
        <w:trPr>
          <w:trHeight w:hRule="exact" w:val="763"/>
          <w:jc w:val="center"/>
        </w:trPr>
        <w:tc>
          <w:tcPr>
            <w:tcW w:w="5184" w:type="dxa"/>
            <w:tcBorders>
              <w:top w:val="single" w:sz="4" w:space="0" w:color="auto"/>
              <w:left w:val="single" w:sz="4" w:space="0" w:color="auto"/>
            </w:tcBorders>
            <w:shd w:val="clear" w:color="auto" w:fill="FFFFFF"/>
            <w:vAlign w:val="bottom"/>
          </w:tcPr>
          <w:p w14:paraId="6BF775B3"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Разъяснение по вопросам осуществления</w:t>
            </w:r>
          </w:p>
        </w:tc>
        <w:tc>
          <w:tcPr>
            <w:tcW w:w="1733" w:type="dxa"/>
            <w:tcBorders>
              <w:top w:val="single" w:sz="4" w:space="0" w:color="auto"/>
              <w:left w:val="single" w:sz="4" w:space="0" w:color="auto"/>
            </w:tcBorders>
            <w:shd w:val="clear" w:color="auto" w:fill="FFFFFF"/>
            <w:vAlign w:val="bottom"/>
          </w:tcPr>
          <w:p w14:paraId="0F6B31EA"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по запросу</w:t>
            </w:r>
          </w:p>
        </w:tc>
        <w:tc>
          <w:tcPr>
            <w:tcW w:w="2741" w:type="dxa"/>
            <w:tcBorders>
              <w:top w:val="single" w:sz="4" w:space="0" w:color="auto"/>
              <w:left w:val="single" w:sz="4" w:space="0" w:color="auto"/>
              <w:right w:val="single" w:sz="4" w:space="0" w:color="auto"/>
            </w:tcBorders>
            <w:shd w:val="clear" w:color="auto" w:fill="FFFFFF"/>
          </w:tcPr>
          <w:p w14:paraId="1E66A86A"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kern w:val="1"/>
                <w:sz w:val="22"/>
                <w:szCs w:val="22"/>
                <w:lang w:eastAsia="ar-SA"/>
              </w:rPr>
              <w:t>отдел строительства, ЖКХ и дорожной деятельности</w:t>
            </w:r>
          </w:p>
        </w:tc>
      </w:tr>
      <w:tr w:rsidR="00EF56A6" w:rsidRPr="00254DA6" w14:paraId="3DABAE2C" w14:textId="77777777" w:rsidTr="006A1138">
        <w:trPr>
          <w:trHeight w:hRule="exact" w:val="264"/>
          <w:jc w:val="center"/>
        </w:trPr>
        <w:tc>
          <w:tcPr>
            <w:tcW w:w="5184" w:type="dxa"/>
            <w:tcBorders>
              <w:left w:val="single" w:sz="4" w:space="0" w:color="auto"/>
            </w:tcBorders>
            <w:shd w:val="clear" w:color="auto" w:fill="FFFFFF"/>
          </w:tcPr>
          <w:p w14:paraId="3573E5C7"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муниципального контроля содержания</w:t>
            </w:r>
          </w:p>
        </w:tc>
        <w:tc>
          <w:tcPr>
            <w:tcW w:w="1733" w:type="dxa"/>
            <w:tcBorders>
              <w:left w:val="single" w:sz="4" w:space="0" w:color="auto"/>
            </w:tcBorders>
            <w:shd w:val="clear" w:color="auto" w:fill="FFFFFF"/>
          </w:tcPr>
          <w:p w14:paraId="3A42D112"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Способы</w:t>
            </w:r>
          </w:p>
        </w:tc>
        <w:tc>
          <w:tcPr>
            <w:tcW w:w="2741" w:type="dxa"/>
            <w:tcBorders>
              <w:left w:val="single" w:sz="4" w:space="0" w:color="auto"/>
              <w:right w:val="single" w:sz="4" w:space="0" w:color="auto"/>
            </w:tcBorders>
            <w:shd w:val="clear" w:color="auto" w:fill="FFFFFF"/>
          </w:tcPr>
          <w:p w14:paraId="305B67D9"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kern w:val="1"/>
                <w:sz w:val="22"/>
                <w:szCs w:val="22"/>
                <w:lang w:eastAsia="ar-SA"/>
              </w:rPr>
              <w:t>Администрации</w:t>
            </w:r>
          </w:p>
        </w:tc>
      </w:tr>
      <w:tr w:rsidR="00EF56A6" w:rsidRPr="00254DA6" w14:paraId="42A92771" w14:textId="77777777" w:rsidTr="006A1138">
        <w:trPr>
          <w:trHeight w:hRule="exact" w:val="288"/>
          <w:jc w:val="center"/>
        </w:trPr>
        <w:tc>
          <w:tcPr>
            <w:tcW w:w="5184" w:type="dxa"/>
            <w:tcBorders>
              <w:left w:val="single" w:sz="4" w:space="0" w:color="auto"/>
            </w:tcBorders>
            <w:shd w:val="clear" w:color="auto" w:fill="FFFFFF"/>
          </w:tcPr>
          <w:p w14:paraId="7E45AC9E"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нормативных правовых актов, соблюдение</w:t>
            </w:r>
          </w:p>
        </w:tc>
        <w:tc>
          <w:tcPr>
            <w:tcW w:w="1733" w:type="dxa"/>
            <w:tcBorders>
              <w:left w:val="single" w:sz="4" w:space="0" w:color="auto"/>
            </w:tcBorders>
            <w:shd w:val="clear" w:color="auto" w:fill="FFFFFF"/>
          </w:tcPr>
          <w:p w14:paraId="51FC130C"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proofErr w:type="spellStart"/>
            <w:r w:rsidRPr="00254DA6">
              <w:rPr>
                <w:color w:val="000000"/>
                <w:sz w:val="22"/>
                <w:szCs w:val="22"/>
                <w:lang w:bidi="ru-RU"/>
              </w:rPr>
              <w:t>консультирова</w:t>
            </w:r>
            <w:proofErr w:type="spellEnd"/>
          </w:p>
        </w:tc>
        <w:tc>
          <w:tcPr>
            <w:tcW w:w="2741" w:type="dxa"/>
            <w:tcBorders>
              <w:left w:val="single" w:sz="4" w:space="0" w:color="auto"/>
              <w:right w:val="single" w:sz="4" w:space="0" w:color="auto"/>
            </w:tcBorders>
            <w:shd w:val="clear" w:color="auto" w:fill="FFFFFF"/>
          </w:tcPr>
          <w:p w14:paraId="4E7391B2" w14:textId="77777777" w:rsidR="00EF56A6" w:rsidRPr="00254DA6" w:rsidRDefault="00EF56A6" w:rsidP="00EF56A6">
            <w:pPr>
              <w:framePr w:w="9658" w:wrap="notBeside" w:vAnchor="text" w:hAnchor="text" w:xAlign="center" w:y="1"/>
              <w:widowControl w:val="0"/>
              <w:spacing w:line="240" w:lineRule="exact"/>
              <w:jc w:val="center"/>
              <w:rPr>
                <w:color w:val="000000"/>
                <w:sz w:val="22"/>
                <w:szCs w:val="22"/>
                <w:lang w:bidi="ru-RU"/>
              </w:rPr>
            </w:pPr>
            <w:r w:rsidRPr="00254DA6">
              <w:rPr>
                <w:kern w:val="1"/>
                <w:sz w:val="22"/>
                <w:szCs w:val="22"/>
                <w:lang w:eastAsia="ar-SA"/>
              </w:rPr>
              <w:t xml:space="preserve">Лебяжьевского </w:t>
            </w:r>
            <w:proofErr w:type="spellStart"/>
            <w:r w:rsidRPr="00254DA6">
              <w:rPr>
                <w:kern w:val="1"/>
                <w:sz w:val="22"/>
                <w:szCs w:val="22"/>
                <w:lang w:eastAsia="ar-SA"/>
              </w:rPr>
              <w:t>мумуниципального</w:t>
            </w:r>
            <w:proofErr w:type="spellEnd"/>
            <w:r w:rsidRPr="00254DA6">
              <w:rPr>
                <w:kern w:val="1"/>
                <w:sz w:val="22"/>
                <w:szCs w:val="22"/>
                <w:lang w:eastAsia="ar-SA"/>
              </w:rPr>
              <w:t xml:space="preserve"> округа</w:t>
            </w:r>
          </w:p>
        </w:tc>
      </w:tr>
      <w:tr w:rsidR="00EF56A6" w:rsidRPr="00254DA6" w14:paraId="10314B7F" w14:textId="77777777" w:rsidTr="006A1138">
        <w:trPr>
          <w:trHeight w:hRule="exact" w:val="3278"/>
          <w:jc w:val="center"/>
        </w:trPr>
        <w:tc>
          <w:tcPr>
            <w:tcW w:w="5184" w:type="dxa"/>
            <w:tcBorders>
              <w:left w:val="single" w:sz="4" w:space="0" w:color="auto"/>
              <w:bottom w:val="single" w:sz="4" w:space="0" w:color="auto"/>
            </w:tcBorders>
            <w:shd w:val="clear" w:color="auto" w:fill="FFFFFF"/>
          </w:tcPr>
          <w:p w14:paraId="6E5AE25B" w14:textId="77777777" w:rsidR="00EF56A6" w:rsidRPr="00254DA6" w:rsidRDefault="00EF56A6" w:rsidP="00EF56A6">
            <w:pPr>
              <w:framePr w:w="9658" w:wrap="notBeside" w:vAnchor="text" w:hAnchor="text" w:xAlign="center" w:y="1"/>
              <w:widowControl w:val="0"/>
              <w:spacing w:line="240" w:lineRule="exact"/>
              <w:rPr>
                <w:color w:val="000000"/>
                <w:sz w:val="22"/>
                <w:szCs w:val="22"/>
                <w:lang w:bidi="ru-RU"/>
              </w:rPr>
            </w:pPr>
            <w:r w:rsidRPr="00254DA6">
              <w:rPr>
                <w:color w:val="000000"/>
                <w:sz w:val="22"/>
                <w:szCs w:val="22"/>
                <w:lang w:bidi="ru-RU"/>
              </w:rPr>
              <w:t>которых оценивается в ходе проверок.</w:t>
            </w:r>
          </w:p>
        </w:tc>
        <w:tc>
          <w:tcPr>
            <w:tcW w:w="1733" w:type="dxa"/>
            <w:tcBorders>
              <w:left w:val="single" w:sz="4" w:space="0" w:color="auto"/>
              <w:bottom w:val="single" w:sz="4" w:space="0" w:color="auto"/>
            </w:tcBorders>
            <w:shd w:val="clear" w:color="auto" w:fill="FFFFFF"/>
          </w:tcPr>
          <w:p w14:paraId="2FAAA1C3"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proofErr w:type="spellStart"/>
            <w:r w:rsidRPr="00254DA6">
              <w:rPr>
                <w:color w:val="000000"/>
                <w:sz w:val="22"/>
                <w:szCs w:val="22"/>
                <w:lang w:bidi="ru-RU"/>
              </w:rPr>
              <w:t>ния</w:t>
            </w:r>
            <w:proofErr w:type="spellEnd"/>
            <w:r w:rsidRPr="00254DA6">
              <w:rPr>
                <w:color w:val="000000"/>
                <w:sz w:val="22"/>
                <w:szCs w:val="22"/>
                <w:lang w:bidi="ru-RU"/>
              </w:rPr>
              <w:t>:</w:t>
            </w:r>
          </w:p>
          <w:p w14:paraId="400C9479" w14:textId="77777777" w:rsidR="00EF56A6" w:rsidRPr="00254DA6" w:rsidRDefault="00EF56A6" w:rsidP="00EF56A6">
            <w:pPr>
              <w:framePr w:w="9658" w:wrap="notBeside" w:vAnchor="text" w:hAnchor="text" w:xAlign="center" w:y="1"/>
              <w:widowControl w:val="0"/>
              <w:spacing w:line="274" w:lineRule="exact"/>
              <w:rPr>
                <w:color w:val="000000"/>
                <w:sz w:val="22"/>
                <w:szCs w:val="22"/>
                <w:lang w:bidi="ru-RU"/>
              </w:rPr>
            </w:pPr>
            <w:r w:rsidRPr="00254DA6">
              <w:rPr>
                <w:color w:val="000000"/>
                <w:sz w:val="22"/>
                <w:szCs w:val="22"/>
                <w:lang w:bidi="ru-RU"/>
              </w:rPr>
              <w:t>по телефону, на личном приеме, в ходе проведения контрольных мероприятий, в том числе посредством виде</w:t>
            </w:r>
            <w:proofErr w:type="gramStart"/>
            <w:r w:rsidRPr="00254DA6">
              <w:rPr>
                <w:color w:val="000000"/>
                <w:sz w:val="22"/>
                <w:szCs w:val="22"/>
                <w:lang w:bidi="ru-RU"/>
              </w:rPr>
              <w:t>о-</w:t>
            </w:r>
            <w:proofErr w:type="gramEnd"/>
            <w:r w:rsidRPr="00254DA6">
              <w:rPr>
                <w:color w:val="000000"/>
                <w:sz w:val="22"/>
                <w:szCs w:val="22"/>
                <w:lang w:bidi="ru-RU"/>
              </w:rPr>
              <w:t xml:space="preserve"> конференц</w:t>
            </w:r>
            <w:r w:rsidRPr="00254DA6">
              <w:rPr>
                <w:color w:val="000000"/>
                <w:sz w:val="22"/>
                <w:szCs w:val="22"/>
                <w:lang w:bidi="ru-RU"/>
              </w:rPr>
              <w:softHyphen/>
              <w:t>связи</w:t>
            </w:r>
          </w:p>
        </w:tc>
        <w:tc>
          <w:tcPr>
            <w:tcW w:w="2741" w:type="dxa"/>
            <w:tcBorders>
              <w:left w:val="single" w:sz="4" w:space="0" w:color="auto"/>
              <w:bottom w:val="single" w:sz="4" w:space="0" w:color="auto"/>
              <w:right w:val="single" w:sz="4" w:space="0" w:color="auto"/>
            </w:tcBorders>
            <w:shd w:val="clear" w:color="auto" w:fill="FFFFFF"/>
          </w:tcPr>
          <w:p w14:paraId="3DA8CF9B" w14:textId="77777777" w:rsidR="00EF56A6" w:rsidRPr="00254DA6" w:rsidRDefault="00EF56A6" w:rsidP="00EF56A6">
            <w:pPr>
              <w:framePr w:w="9658" w:wrap="notBeside" w:vAnchor="text" w:hAnchor="text" w:xAlign="center" w:y="1"/>
              <w:widowControl w:val="0"/>
              <w:spacing w:line="240" w:lineRule="exact"/>
              <w:ind w:left="280"/>
              <w:jc w:val="center"/>
              <w:rPr>
                <w:color w:val="000000"/>
                <w:sz w:val="22"/>
                <w:szCs w:val="22"/>
                <w:lang w:bidi="ru-RU"/>
              </w:rPr>
            </w:pPr>
            <w:r w:rsidRPr="00254DA6">
              <w:rPr>
                <w:kern w:val="1"/>
                <w:sz w:val="22"/>
                <w:szCs w:val="22"/>
                <w:lang w:eastAsia="ar-SA"/>
              </w:rPr>
              <w:t>муниципального округа Курганской области</w:t>
            </w:r>
          </w:p>
        </w:tc>
      </w:tr>
    </w:tbl>
    <w:p w14:paraId="4E2A06FA" w14:textId="77777777" w:rsidR="00EF56A6" w:rsidRPr="00254DA6" w:rsidRDefault="00EF56A6" w:rsidP="00EF56A6">
      <w:pPr>
        <w:widowControl w:val="0"/>
        <w:spacing w:line="280" w:lineRule="exact"/>
        <w:ind w:left="160"/>
        <w:jc w:val="both"/>
        <w:rPr>
          <w:color w:val="000000"/>
          <w:sz w:val="22"/>
          <w:szCs w:val="22"/>
          <w:lang w:bidi="ru-RU"/>
        </w:rPr>
      </w:pPr>
    </w:p>
    <w:p w14:paraId="3D5A755E" w14:textId="77777777" w:rsidR="00EF56A6" w:rsidRPr="00254DA6" w:rsidRDefault="00EF56A6" w:rsidP="00EF56A6">
      <w:pPr>
        <w:framePr w:w="9658" w:wrap="notBeside" w:vAnchor="text" w:hAnchor="page" w:x="1549" w:y="330"/>
        <w:widowControl w:val="0"/>
        <w:rPr>
          <w:rFonts w:eastAsia="Arial Unicode MS"/>
          <w:color w:val="000000"/>
          <w:sz w:val="22"/>
          <w:szCs w:val="22"/>
          <w:lang w:bidi="ru-RU"/>
        </w:rPr>
      </w:pPr>
    </w:p>
    <w:p w14:paraId="52557B1A" w14:textId="77777777" w:rsidR="00EF56A6" w:rsidRPr="00254DA6" w:rsidRDefault="00EF56A6" w:rsidP="00EF56A6">
      <w:pPr>
        <w:widowControl w:val="0"/>
        <w:spacing w:before="304" w:line="317" w:lineRule="exact"/>
        <w:jc w:val="center"/>
        <w:rPr>
          <w:b/>
          <w:bCs/>
          <w:color w:val="000000"/>
          <w:sz w:val="22"/>
          <w:szCs w:val="22"/>
          <w:lang w:bidi="ru-RU"/>
        </w:rPr>
      </w:pPr>
      <w:r w:rsidRPr="00254DA6">
        <w:rPr>
          <w:b/>
          <w:bCs/>
          <w:color w:val="000000"/>
          <w:sz w:val="22"/>
          <w:szCs w:val="22"/>
          <w:lang w:bidi="ru-RU"/>
        </w:rPr>
        <w:t>Раздел 4</w:t>
      </w:r>
    </w:p>
    <w:p w14:paraId="34607A20" w14:textId="77777777" w:rsidR="00EF56A6" w:rsidRPr="00254DA6" w:rsidRDefault="00EF56A6" w:rsidP="00EF56A6">
      <w:pPr>
        <w:widowControl w:val="0"/>
        <w:spacing w:line="317" w:lineRule="exact"/>
        <w:jc w:val="center"/>
        <w:rPr>
          <w:b/>
          <w:bCs/>
          <w:color w:val="000000"/>
          <w:sz w:val="22"/>
          <w:szCs w:val="22"/>
          <w:lang w:bidi="ru-RU"/>
        </w:rPr>
      </w:pPr>
      <w:r w:rsidRPr="00254DA6">
        <w:rPr>
          <w:b/>
          <w:bCs/>
          <w:color w:val="000000"/>
          <w:sz w:val="22"/>
          <w:szCs w:val="22"/>
          <w:lang w:bidi="ru-RU"/>
        </w:rPr>
        <w:t>Показатель результативности и эффективности программы</w:t>
      </w:r>
    </w:p>
    <w:p w14:paraId="7439E3C1" w14:textId="77777777" w:rsidR="00EF56A6" w:rsidRPr="00254DA6" w:rsidRDefault="00EF56A6" w:rsidP="00EF56A6">
      <w:pPr>
        <w:widowControl w:val="0"/>
        <w:spacing w:after="275" w:line="317" w:lineRule="exact"/>
        <w:jc w:val="center"/>
        <w:rPr>
          <w:b/>
          <w:bCs/>
          <w:color w:val="000000"/>
          <w:sz w:val="22"/>
          <w:szCs w:val="22"/>
          <w:lang w:bidi="ru-RU"/>
        </w:rPr>
      </w:pPr>
      <w:r w:rsidRPr="00254DA6">
        <w:rPr>
          <w:b/>
          <w:bCs/>
          <w:color w:val="000000"/>
          <w:sz w:val="22"/>
          <w:szCs w:val="22"/>
          <w:lang w:bidi="ru-RU"/>
        </w:rPr>
        <w:t>профилактики</w:t>
      </w:r>
    </w:p>
    <w:p w14:paraId="6BE363EA" w14:textId="77777777" w:rsidR="00EF56A6" w:rsidRPr="00254DA6" w:rsidRDefault="00EF56A6" w:rsidP="00EF56A6">
      <w:pPr>
        <w:widowControl w:val="0"/>
        <w:spacing w:line="274" w:lineRule="exact"/>
        <w:ind w:left="160" w:firstLine="700"/>
        <w:rPr>
          <w:color w:val="000000"/>
          <w:sz w:val="22"/>
          <w:szCs w:val="22"/>
          <w:lang w:bidi="ru-RU"/>
        </w:rPr>
      </w:pPr>
      <w:r w:rsidRPr="00254DA6">
        <w:rPr>
          <w:color w:val="000000"/>
          <w:sz w:val="22"/>
          <w:szCs w:val="22"/>
          <w:lang w:bidi="ru-RU"/>
        </w:rPr>
        <w:t>Для оценки результативности Программы профилактики устанавливаются следующие отчетные показатели:</w:t>
      </w:r>
    </w:p>
    <w:p w14:paraId="0D7CEB24" w14:textId="77777777" w:rsidR="00EF56A6" w:rsidRPr="00254DA6" w:rsidRDefault="00EF56A6" w:rsidP="00EF56A6">
      <w:pPr>
        <w:widowControl w:val="0"/>
        <w:tabs>
          <w:tab w:val="left" w:pos="1253"/>
        </w:tabs>
        <w:spacing w:line="274" w:lineRule="exact"/>
        <w:rPr>
          <w:color w:val="000000"/>
          <w:sz w:val="22"/>
          <w:szCs w:val="22"/>
          <w:lang w:bidi="ru-RU"/>
        </w:rPr>
      </w:pPr>
      <w:r w:rsidRPr="00254DA6">
        <w:rPr>
          <w:color w:val="000000"/>
          <w:sz w:val="22"/>
          <w:szCs w:val="22"/>
          <w:lang w:bidi="ru-RU"/>
        </w:rPr>
        <w:t>1) доля нарушений обязательных требований, выявленных в ходе проведения контрольных мероприятий,</w:t>
      </w:r>
    </w:p>
    <w:p w14:paraId="0C55838C" w14:textId="77777777" w:rsidR="00EF56A6" w:rsidRPr="00254DA6" w:rsidRDefault="00EF56A6" w:rsidP="00EF56A6">
      <w:pPr>
        <w:widowControl w:val="0"/>
        <w:spacing w:line="274" w:lineRule="exact"/>
        <w:ind w:left="160" w:firstLine="700"/>
        <w:rPr>
          <w:color w:val="000000"/>
          <w:sz w:val="22"/>
          <w:szCs w:val="22"/>
          <w:lang w:bidi="ru-RU"/>
        </w:rPr>
      </w:pPr>
      <w:proofErr w:type="spellStart"/>
      <w:r w:rsidRPr="00254DA6">
        <w:rPr>
          <w:color w:val="000000"/>
          <w:sz w:val="22"/>
          <w:szCs w:val="22"/>
          <w:lang w:bidi="ru-RU"/>
        </w:rPr>
        <w:t>Дн</w:t>
      </w:r>
      <w:proofErr w:type="spellEnd"/>
      <w:r w:rsidRPr="00254DA6">
        <w:rPr>
          <w:color w:val="000000"/>
          <w:sz w:val="22"/>
          <w:szCs w:val="22"/>
          <w:lang w:bidi="ru-RU"/>
        </w:rPr>
        <w:t xml:space="preserve"> = Н : </w:t>
      </w:r>
      <w:proofErr w:type="gramStart"/>
      <w:r w:rsidRPr="00254DA6">
        <w:rPr>
          <w:color w:val="000000"/>
          <w:sz w:val="22"/>
          <w:szCs w:val="22"/>
          <w:lang w:bidi="ru-RU"/>
        </w:rPr>
        <w:t>П</w:t>
      </w:r>
      <w:proofErr w:type="gramEnd"/>
      <w:r w:rsidRPr="00254DA6">
        <w:rPr>
          <w:color w:val="000000"/>
          <w:sz w:val="22"/>
          <w:szCs w:val="22"/>
          <w:lang w:bidi="ru-RU"/>
        </w:rPr>
        <w:t xml:space="preserve"> * 100%, где:</w:t>
      </w:r>
    </w:p>
    <w:p w14:paraId="47A43F91" w14:textId="77777777" w:rsidR="00EF56A6" w:rsidRPr="00254DA6" w:rsidRDefault="00EF56A6" w:rsidP="00EF56A6">
      <w:pPr>
        <w:widowControl w:val="0"/>
        <w:spacing w:line="274" w:lineRule="exact"/>
        <w:ind w:left="160" w:firstLine="700"/>
        <w:rPr>
          <w:color w:val="000000"/>
          <w:sz w:val="22"/>
          <w:szCs w:val="22"/>
          <w:lang w:bidi="ru-RU"/>
        </w:rPr>
      </w:pPr>
      <w:proofErr w:type="spellStart"/>
      <w:r w:rsidRPr="00254DA6">
        <w:rPr>
          <w:color w:val="000000"/>
          <w:sz w:val="22"/>
          <w:szCs w:val="22"/>
          <w:lang w:bidi="ru-RU"/>
        </w:rPr>
        <w:t>Дн</w:t>
      </w:r>
      <w:proofErr w:type="spellEnd"/>
      <w:r w:rsidRPr="00254DA6">
        <w:rPr>
          <w:color w:val="000000"/>
          <w:sz w:val="22"/>
          <w:szCs w:val="22"/>
          <w:lang w:bidi="ru-RU"/>
        </w:rPr>
        <w:t xml:space="preserve"> - доля нарушений обязательных требований</w:t>
      </w:r>
      <w:proofErr w:type="gramStart"/>
      <w:r w:rsidRPr="00254DA6">
        <w:rPr>
          <w:color w:val="000000"/>
          <w:sz w:val="22"/>
          <w:szCs w:val="22"/>
          <w:lang w:bidi="ru-RU"/>
        </w:rPr>
        <w:t>, %;</w:t>
      </w:r>
      <w:proofErr w:type="gramEnd"/>
    </w:p>
    <w:p w14:paraId="03276FE0" w14:textId="77777777" w:rsidR="00EF56A6" w:rsidRPr="00254DA6" w:rsidRDefault="00EF56A6" w:rsidP="00EF56A6">
      <w:pPr>
        <w:widowControl w:val="0"/>
        <w:spacing w:line="274" w:lineRule="exact"/>
        <w:ind w:left="160" w:firstLine="700"/>
        <w:rPr>
          <w:color w:val="000000"/>
          <w:sz w:val="22"/>
          <w:szCs w:val="22"/>
          <w:lang w:bidi="ru-RU"/>
        </w:rPr>
      </w:pPr>
      <w:r w:rsidRPr="00254DA6">
        <w:rPr>
          <w:color w:val="000000"/>
          <w:sz w:val="22"/>
          <w:szCs w:val="22"/>
          <w:lang w:bidi="ru-RU"/>
        </w:rPr>
        <w:t>Н - количество контрольных мероприятий, по результатам которых выявлены нарушения обязательных требований за календарный год;</w:t>
      </w:r>
    </w:p>
    <w:p w14:paraId="1AFBA1D2" w14:textId="77777777" w:rsidR="00EF56A6" w:rsidRPr="00254DA6" w:rsidRDefault="00EF56A6" w:rsidP="00EF56A6">
      <w:pPr>
        <w:widowControl w:val="0"/>
        <w:spacing w:line="274" w:lineRule="exact"/>
        <w:ind w:left="860"/>
        <w:jc w:val="both"/>
        <w:rPr>
          <w:color w:val="000000"/>
          <w:sz w:val="22"/>
          <w:szCs w:val="22"/>
          <w:lang w:bidi="ru-RU"/>
        </w:rPr>
      </w:pPr>
      <w:proofErr w:type="gramStart"/>
      <w:r w:rsidRPr="00254DA6">
        <w:rPr>
          <w:color w:val="000000"/>
          <w:sz w:val="22"/>
          <w:szCs w:val="22"/>
          <w:lang w:bidi="ru-RU"/>
        </w:rPr>
        <w:t>П</w:t>
      </w:r>
      <w:proofErr w:type="gramEnd"/>
      <w:r w:rsidRPr="00254DA6">
        <w:rPr>
          <w:color w:val="000000"/>
          <w:sz w:val="22"/>
          <w:szCs w:val="22"/>
          <w:lang w:bidi="ru-RU"/>
        </w:rPr>
        <w:t xml:space="preserve"> - количество контрольных мероприятий, проведенных в календарном году;</w:t>
      </w:r>
    </w:p>
    <w:p w14:paraId="427BA6AB" w14:textId="77777777" w:rsidR="00EF56A6" w:rsidRPr="00254DA6" w:rsidRDefault="00EF56A6" w:rsidP="00EF56A6">
      <w:pPr>
        <w:widowControl w:val="0"/>
        <w:tabs>
          <w:tab w:val="left" w:pos="1247"/>
        </w:tabs>
        <w:spacing w:line="274" w:lineRule="exact"/>
        <w:jc w:val="both"/>
        <w:rPr>
          <w:color w:val="000000"/>
          <w:sz w:val="22"/>
          <w:szCs w:val="22"/>
          <w:lang w:bidi="ru-RU"/>
        </w:rPr>
      </w:pPr>
      <w:r w:rsidRPr="00254DA6">
        <w:rPr>
          <w:color w:val="000000"/>
          <w:sz w:val="22"/>
          <w:szCs w:val="22"/>
          <w:lang w:bidi="ru-RU"/>
        </w:rPr>
        <w:t>2) доля выполненных мероприятий Программы профилактики,</w:t>
      </w:r>
    </w:p>
    <w:p w14:paraId="1CB5D380" w14:textId="77777777" w:rsidR="00EF56A6" w:rsidRPr="00254DA6" w:rsidRDefault="00EF56A6" w:rsidP="00EF56A6">
      <w:pPr>
        <w:widowControl w:val="0"/>
        <w:spacing w:line="274" w:lineRule="exact"/>
        <w:ind w:left="860"/>
        <w:jc w:val="both"/>
        <w:rPr>
          <w:color w:val="000000"/>
          <w:sz w:val="22"/>
          <w:szCs w:val="22"/>
          <w:lang w:bidi="ru-RU"/>
        </w:rPr>
      </w:pPr>
      <w:proofErr w:type="spellStart"/>
      <w:r w:rsidRPr="00254DA6">
        <w:rPr>
          <w:color w:val="000000"/>
          <w:sz w:val="22"/>
          <w:szCs w:val="22"/>
          <w:lang w:bidi="ru-RU"/>
        </w:rPr>
        <w:t>Дм</w:t>
      </w:r>
      <w:proofErr w:type="spellEnd"/>
      <w:r w:rsidRPr="00254DA6">
        <w:rPr>
          <w:color w:val="000000"/>
          <w:sz w:val="22"/>
          <w:szCs w:val="22"/>
          <w:lang w:bidi="ru-RU"/>
        </w:rPr>
        <w:t xml:space="preserve"> = М2</w:t>
      </w:r>
      <w:proofErr w:type="gramStart"/>
      <w:r w:rsidRPr="00254DA6">
        <w:rPr>
          <w:color w:val="000000"/>
          <w:sz w:val="22"/>
          <w:szCs w:val="22"/>
          <w:lang w:bidi="ru-RU"/>
        </w:rPr>
        <w:t xml:space="preserve"> :</w:t>
      </w:r>
      <w:proofErr w:type="gramEnd"/>
      <w:r w:rsidRPr="00254DA6">
        <w:rPr>
          <w:color w:val="000000"/>
          <w:sz w:val="22"/>
          <w:szCs w:val="22"/>
          <w:lang w:bidi="ru-RU"/>
        </w:rPr>
        <w:t xml:space="preserve"> М</w:t>
      </w:r>
      <w:proofErr w:type="gramStart"/>
      <w:r w:rsidRPr="00254DA6">
        <w:rPr>
          <w:color w:val="000000"/>
          <w:sz w:val="22"/>
          <w:szCs w:val="22"/>
          <w:lang w:bidi="ru-RU"/>
        </w:rPr>
        <w:t>1</w:t>
      </w:r>
      <w:proofErr w:type="gramEnd"/>
      <w:r w:rsidRPr="00254DA6">
        <w:rPr>
          <w:color w:val="000000"/>
          <w:sz w:val="22"/>
          <w:szCs w:val="22"/>
          <w:lang w:bidi="ru-RU"/>
        </w:rPr>
        <w:t xml:space="preserve"> * 100%, где:</w:t>
      </w:r>
    </w:p>
    <w:p w14:paraId="067FA620" w14:textId="77777777" w:rsidR="00EF56A6" w:rsidRPr="00254DA6" w:rsidRDefault="00EF56A6" w:rsidP="00EF56A6">
      <w:pPr>
        <w:widowControl w:val="0"/>
        <w:spacing w:line="274" w:lineRule="exact"/>
        <w:ind w:left="860"/>
        <w:jc w:val="both"/>
        <w:rPr>
          <w:color w:val="000000"/>
          <w:sz w:val="22"/>
          <w:szCs w:val="22"/>
          <w:lang w:bidi="ru-RU"/>
        </w:rPr>
      </w:pPr>
      <w:proofErr w:type="spellStart"/>
      <w:r w:rsidRPr="00254DA6">
        <w:rPr>
          <w:color w:val="000000"/>
          <w:sz w:val="22"/>
          <w:szCs w:val="22"/>
          <w:lang w:bidi="ru-RU"/>
        </w:rPr>
        <w:t>Дм</w:t>
      </w:r>
      <w:proofErr w:type="spellEnd"/>
      <w:r w:rsidRPr="00254DA6">
        <w:rPr>
          <w:color w:val="000000"/>
          <w:sz w:val="22"/>
          <w:szCs w:val="22"/>
          <w:lang w:bidi="ru-RU"/>
        </w:rPr>
        <w:t xml:space="preserve"> - доля выполненных мероприятий Программы профилактики</w:t>
      </w:r>
      <w:proofErr w:type="gramStart"/>
      <w:r w:rsidRPr="00254DA6">
        <w:rPr>
          <w:color w:val="000000"/>
          <w:sz w:val="22"/>
          <w:szCs w:val="22"/>
          <w:lang w:bidi="ru-RU"/>
        </w:rPr>
        <w:t>, %;</w:t>
      </w:r>
      <w:proofErr w:type="gramEnd"/>
    </w:p>
    <w:p w14:paraId="6A14DE2F" w14:textId="77777777" w:rsidR="00EF56A6" w:rsidRPr="00254DA6" w:rsidRDefault="00EF56A6" w:rsidP="00EF56A6">
      <w:pPr>
        <w:widowControl w:val="0"/>
        <w:spacing w:line="274" w:lineRule="exact"/>
        <w:ind w:left="860"/>
        <w:jc w:val="both"/>
        <w:rPr>
          <w:color w:val="000000"/>
          <w:sz w:val="22"/>
          <w:szCs w:val="22"/>
          <w:lang w:bidi="ru-RU"/>
        </w:rPr>
      </w:pPr>
      <w:r w:rsidRPr="00254DA6">
        <w:rPr>
          <w:color w:val="000000"/>
          <w:sz w:val="22"/>
          <w:szCs w:val="22"/>
          <w:lang w:bidi="ru-RU"/>
        </w:rPr>
        <w:t>М</w:t>
      </w:r>
      <w:proofErr w:type="gramStart"/>
      <w:r w:rsidRPr="00254DA6">
        <w:rPr>
          <w:color w:val="000000"/>
          <w:sz w:val="22"/>
          <w:szCs w:val="22"/>
          <w:lang w:bidi="ru-RU"/>
        </w:rPr>
        <w:t>2</w:t>
      </w:r>
      <w:proofErr w:type="gramEnd"/>
      <w:r w:rsidRPr="00254DA6">
        <w:rPr>
          <w:color w:val="000000"/>
          <w:sz w:val="22"/>
          <w:szCs w:val="22"/>
          <w:lang w:bidi="ru-RU"/>
        </w:rPr>
        <w:t xml:space="preserve"> - количество выполненных мероприятий Программы профилактики;</w:t>
      </w:r>
    </w:p>
    <w:p w14:paraId="3D9C92A2" w14:textId="77777777" w:rsidR="00EF56A6" w:rsidRPr="00254DA6" w:rsidRDefault="00EF56A6" w:rsidP="00EF56A6">
      <w:pPr>
        <w:widowControl w:val="0"/>
        <w:spacing w:line="274" w:lineRule="exact"/>
        <w:ind w:left="860"/>
        <w:jc w:val="both"/>
        <w:rPr>
          <w:color w:val="000000"/>
          <w:sz w:val="22"/>
          <w:szCs w:val="22"/>
          <w:lang w:bidi="ru-RU"/>
        </w:rPr>
      </w:pPr>
      <w:r w:rsidRPr="00254DA6">
        <w:rPr>
          <w:color w:val="000000"/>
          <w:sz w:val="22"/>
          <w:szCs w:val="22"/>
          <w:lang w:bidi="ru-RU"/>
        </w:rPr>
        <w:t>М</w:t>
      </w:r>
      <w:proofErr w:type="gramStart"/>
      <w:r w:rsidRPr="00254DA6">
        <w:rPr>
          <w:color w:val="000000"/>
          <w:sz w:val="22"/>
          <w:szCs w:val="22"/>
          <w:lang w:bidi="ru-RU"/>
        </w:rPr>
        <w:t>1</w:t>
      </w:r>
      <w:proofErr w:type="gramEnd"/>
      <w:r w:rsidRPr="00254DA6">
        <w:rPr>
          <w:color w:val="000000"/>
          <w:sz w:val="22"/>
          <w:szCs w:val="22"/>
          <w:lang w:bidi="ru-RU"/>
        </w:rPr>
        <w:t xml:space="preserve"> - количество мероприятий, предусмотренных Программой профилактики;</w:t>
      </w:r>
    </w:p>
    <w:p w14:paraId="3AB2175C" w14:textId="77777777" w:rsidR="00EF56A6" w:rsidRPr="00254DA6" w:rsidRDefault="00EF56A6" w:rsidP="00EF56A6">
      <w:pPr>
        <w:widowControl w:val="0"/>
        <w:tabs>
          <w:tab w:val="left" w:pos="1437"/>
        </w:tabs>
        <w:spacing w:line="274" w:lineRule="exact"/>
        <w:rPr>
          <w:color w:val="000000"/>
          <w:sz w:val="22"/>
          <w:szCs w:val="22"/>
          <w:lang w:bidi="ru-RU"/>
        </w:rPr>
      </w:pPr>
      <w:r w:rsidRPr="00254DA6">
        <w:rPr>
          <w:color w:val="000000"/>
          <w:sz w:val="22"/>
          <w:szCs w:val="22"/>
          <w:lang w:bidi="ru-RU"/>
        </w:rPr>
        <w:t>3) доля неисполненных предостережений и предписаний (степень недисциплинированности контролируемых лиц),</w:t>
      </w:r>
    </w:p>
    <w:p w14:paraId="5D36FB56" w14:textId="77777777" w:rsidR="00EF56A6" w:rsidRPr="00254DA6" w:rsidRDefault="00EF56A6" w:rsidP="00EF56A6">
      <w:pPr>
        <w:widowControl w:val="0"/>
        <w:spacing w:line="274" w:lineRule="exact"/>
        <w:ind w:left="860"/>
        <w:jc w:val="both"/>
        <w:rPr>
          <w:color w:val="000000"/>
          <w:sz w:val="22"/>
          <w:szCs w:val="22"/>
          <w:lang w:bidi="ru-RU"/>
        </w:rPr>
      </w:pPr>
      <w:proofErr w:type="spellStart"/>
      <w:r w:rsidRPr="00254DA6">
        <w:rPr>
          <w:color w:val="000000"/>
          <w:sz w:val="22"/>
          <w:szCs w:val="22"/>
          <w:lang w:bidi="ru-RU"/>
        </w:rPr>
        <w:t>Дс</w:t>
      </w:r>
      <w:proofErr w:type="spellEnd"/>
      <w:r w:rsidRPr="00254DA6">
        <w:rPr>
          <w:color w:val="000000"/>
          <w:sz w:val="22"/>
          <w:szCs w:val="22"/>
          <w:lang w:bidi="ru-RU"/>
        </w:rPr>
        <w:t xml:space="preserve"> = (</w:t>
      </w:r>
      <w:proofErr w:type="spellStart"/>
      <w:proofErr w:type="gramStart"/>
      <w:r w:rsidRPr="00254DA6">
        <w:rPr>
          <w:color w:val="000000"/>
          <w:sz w:val="22"/>
          <w:szCs w:val="22"/>
          <w:lang w:bidi="ru-RU"/>
        </w:rPr>
        <w:t>Пн</w:t>
      </w:r>
      <w:proofErr w:type="spellEnd"/>
      <w:proofErr w:type="gramEnd"/>
      <w:r w:rsidRPr="00254DA6">
        <w:rPr>
          <w:color w:val="000000"/>
          <w:sz w:val="22"/>
          <w:szCs w:val="22"/>
          <w:lang w:bidi="ru-RU"/>
        </w:rPr>
        <w:t xml:space="preserve"> + </w:t>
      </w:r>
      <w:proofErr w:type="spellStart"/>
      <w:r w:rsidRPr="00254DA6">
        <w:rPr>
          <w:color w:val="000000"/>
          <w:sz w:val="22"/>
          <w:szCs w:val="22"/>
          <w:lang w:bidi="ru-RU"/>
        </w:rPr>
        <w:t>Рн</w:t>
      </w:r>
      <w:proofErr w:type="spellEnd"/>
      <w:r w:rsidRPr="00254DA6">
        <w:rPr>
          <w:color w:val="000000"/>
          <w:sz w:val="22"/>
          <w:szCs w:val="22"/>
          <w:lang w:bidi="ru-RU"/>
        </w:rPr>
        <w:t>) : (</w:t>
      </w:r>
      <w:proofErr w:type="spellStart"/>
      <w:proofErr w:type="gramStart"/>
      <w:r w:rsidRPr="00254DA6">
        <w:rPr>
          <w:color w:val="000000"/>
          <w:sz w:val="22"/>
          <w:szCs w:val="22"/>
          <w:lang w:bidi="ru-RU"/>
        </w:rPr>
        <w:t>Пн</w:t>
      </w:r>
      <w:proofErr w:type="spellEnd"/>
      <w:proofErr w:type="gramEnd"/>
      <w:r w:rsidRPr="00254DA6">
        <w:rPr>
          <w:color w:val="000000"/>
          <w:sz w:val="22"/>
          <w:szCs w:val="22"/>
          <w:lang w:bidi="ru-RU"/>
        </w:rPr>
        <w:t xml:space="preserve"> + </w:t>
      </w:r>
      <w:proofErr w:type="spellStart"/>
      <w:r w:rsidRPr="00254DA6">
        <w:rPr>
          <w:color w:val="000000"/>
          <w:sz w:val="22"/>
          <w:szCs w:val="22"/>
          <w:lang w:bidi="ru-RU"/>
        </w:rPr>
        <w:t>Рн</w:t>
      </w:r>
      <w:proofErr w:type="spellEnd"/>
      <w:r w:rsidRPr="00254DA6">
        <w:rPr>
          <w:color w:val="000000"/>
          <w:sz w:val="22"/>
          <w:szCs w:val="22"/>
          <w:lang w:bidi="ru-RU"/>
        </w:rPr>
        <w:t xml:space="preserve"> + Пи + </w:t>
      </w:r>
      <w:proofErr w:type="spellStart"/>
      <w:r w:rsidRPr="00254DA6">
        <w:rPr>
          <w:color w:val="000000"/>
          <w:sz w:val="22"/>
          <w:szCs w:val="22"/>
          <w:lang w:bidi="ru-RU"/>
        </w:rPr>
        <w:t>Ри</w:t>
      </w:r>
      <w:proofErr w:type="spellEnd"/>
      <w:r w:rsidRPr="00254DA6">
        <w:rPr>
          <w:color w:val="000000"/>
          <w:sz w:val="22"/>
          <w:szCs w:val="22"/>
          <w:lang w:bidi="ru-RU"/>
        </w:rPr>
        <w:t>) * 100%, где:</w:t>
      </w:r>
    </w:p>
    <w:p w14:paraId="2155070F" w14:textId="77777777" w:rsidR="00EF56A6" w:rsidRPr="00254DA6" w:rsidRDefault="00EF56A6" w:rsidP="00EF56A6">
      <w:pPr>
        <w:widowControl w:val="0"/>
        <w:spacing w:line="274" w:lineRule="exact"/>
        <w:ind w:left="860"/>
        <w:jc w:val="both"/>
        <w:rPr>
          <w:color w:val="000000"/>
          <w:sz w:val="22"/>
          <w:szCs w:val="22"/>
          <w:lang w:bidi="ru-RU"/>
        </w:rPr>
      </w:pPr>
      <w:proofErr w:type="spellStart"/>
      <w:r w:rsidRPr="00254DA6">
        <w:rPr>
          <w:color w:val="000000"/>
          <w:sz w:val="22"/>
          <w:szCs w:val="22"/>
          <w:lang w:bidi="ru-RU"/>
        </w:rPr>
        <w:t>Дс</w:t>
      </w:r>
      <w:proofErr w:type="spellEnd"/>
      <w:r w:rsidRPr="00254DA6">
        <w:rPr>
          <w:color w:val="000000"/>
          <w:sz w:val="22"/>
          <w:szCs w:val="22"/>
          <w:lang w:bidi="ru-RU"/>
        </w:rPr>
        <w:t xml:space="preserve"> - степень недисциплинированности контролируемых лиц;</w:t>
      </w:r>
    </w:p>
    <w:p w14:paraId="55FC84BE" w14:textId="77777777" w:rsidR="00EF56A6" w:rsidRPr="00254DA6" w:rsidRDefault="00EF56A6" w:rsidP="00EF56A6">
      <w:pPr>
        <w:widowControl w:val="0"/>
        <w:spacing w:line="274" w:lineRule="exact"/>
        <w:ind w:left="860"/>
        <w:jc w:val="both"/>
        <w:rPr>
          <w:color w:val="000000"/>
          <w:sz w:val="22"/>
          <w:szCs w:val="22"/>
          <w:lang w:bidi="ru-RU"/>
        </w:rPr>
      </w:pPr>
      <w:proofErr w:type="spellStart"/>
      <w:proofErr w:type="gramStart"/>
      <w:r w:rsidRPr="00254DA6">
        <w:rPr>
          <w:color w:val="000000"/>
          <w:sz w:val="22"/>
          <w:szCs w:val="22"/>
          <w:lang w:bidi="ru-RU"/>
        </w:rPr>
        <w:t>Пн</w:t>
      </w:r>
      <w:proofErr w:type="spellEnd"/>
      <w:proofErr w:type="gramEnd"/>
      <w:r w:rsidRPr="00254DA6">
        <w:rPr>
          <w:color w:val="000000"/>
          <w:sz w:val="22"/>
          <w:szCs w:val="22"/>
          <w:lang w:bidi="ru-RU"/>
        </w:rPr>
        <w:t xml:space="preserve"> - количество неисполненных предписаний уполномоченного органа;</w:t>
      </w:r>
    </w:p>
    <w:p w14:paraId="537D5300" w14:textId="77777777" w:rsidR="00EF56A6" w:rsidRPr="00254DA6" w:rsidRDefault="00EF56A6" w:rsidP="00EF56A6">
      <w:pPr>
        <w:widowControl w:val="0"/>
        <w:spacing w:line="274" w:lineRule="exact"/>
        <w:ind w:left="160" w:firstLine="700"/>
        <w:rPr>
          <w:color w:val="000000"/>
          <w:sz w:val="22"/>
          <w:szCs w:val="22"/>
          <w:lang w:bidi="ru-RU"/>
        </w:rPr>
      </w:pPr>
      <w:proofErr w:type="spellStart"/>
      <w:r w:rsidRPr="00254DA6">
        <w:rPr>
          <w:color w:val="000000"/>
          <w:sz w:val="22"/>
          <w:szCs w:val="22"/>
          <w:lang w:bidi="ru-RU"/>
        </w:rPr>
        <w:t>Рн</w:t>
      </w:r>
      <w:proofErr w:type="spellEnd"/>
      <w:r w:rsidRPr="00254DA6">
        <w:rPr>
          <w:color w:val="000000"/>
          <w:sz w:val="22"/>
          <w:szCs w:val="22"/>
          <w:lang w:bidi="ru-RU"/>
        </w:rPr>
        <w:t xml:space="preserve"> - количество неисполненных предостережений о недопустимости нарушений обязательных требований;</w:t>
      </w:r>
    </w:p>
    <w:p w14:paraId="09E60903" w14:textId="77777777" w:rsidR="00EF56A6" w:rsidRPr="00254DA6" w:rsidRDefault="00EF56A6" w:rsidP="00EF56A6">
      <w:pPr>
        <w:widowControl w:val="0"/>
        <w:spacing w:line="274" w:lineRule="exact"/>
        <w:ind w:left="160" w:firstLine="700"/>
        <w:rPr>
          <w:color w:val="000000"/>
          <w:sz w:val="22"/>
          <w:szCs w:val="22"/>
          <w:lang w:bidi="ru-RU"/>
        </w:rPr>
      </w:pPr>
      <w:r w:rsidRPr="00254DA6">
        <w:rPr>
          <w:color w:val="000000"/>
          <w:sz w:val="22"/>
          <w:szCs w:val="22"/>
          <w:lang w:bidi="ru-RU"/>
        </w:rPr>
        <w:t xml:space="preserve">Пи - количество исполненных предписаний об устранении выявленных нарушений обязательных </w:t>
      </w:r>
      <w:r w:rsidRPr="00254DA6">
        <w:rPr>
          <w:color w:val="000000"/>
          <w:sz w:val="22"/>
          <w:szCs w:val="22"/>
          <w:lang w:bidi="ru-RU"/>
        </w:rPr>
        <w:lastRenderedPageBreak/>
        <w:t>требований;</w:t>
      </w:r>
    </w:p>
    <w:p w14:paraId="58F45BAE" w14:textId="77777777" w:rsidR="00EF56A6" w:rsidRPr="00254DA6" w:rsidRDefault="00EF56A6" w:rsidP="00EF56A6">
      <w:pPr>
        <w:widowControl w:val="0"/>
        <w:spacing w:line="274" w:lineRule="exact"/>
        <w:ind w:left="160" w:firstLine="700"/>
        <w:rPr>
          <w:color w:val="000000"/>
          <w:sz w:val="22"/>
          <w:szCs w:val="22"/>
          <w:lang w:bidi="ru-RU"/>
        </w:rPr>
      </w:pPr>
      <w:proofErr w:type="spellStart"/>
      <w:r w:rsidRPr="00254DA6">
        <w:rPr>
          <w:color w:val="000000"/>
          <w:sz w:val="22"/>
          <w:szCs w:val="22"/>
          <w:lang w:bidi="ru-RU"/>
        </w:rPr>
        <w:t>Ри</w:t>
      </w:r>
      <w:proofErr w:type="spellEnd"/>
      <w:r w:rsidRPr="00254DA6">
        <w:rPr>
          <w:color w:val="000000"/>
          <w:sz w:val="22"/>
          <w:szCs w:val="22"/>
          <w:lang w:bidi="ru-RU"/>
        </w:rPr>
        <w:t xml:space="preserve"> - количество исполненных предостережений о недопустимости нарушений обязательных требований;</w:t>
      </w:r>
    </w:p>
    <w:p w14:paraId="316E06C4" w14:textId="77777777" w:rsidR="00EF56A6" w:rsidRPr="00254DA6" w:rsidRDefault="00EF56A6" w:rsidP="00EF56A6">
      <w:pPr>
        <w:widowControl w:val="0"/>
        <w:tabs>
          <w:tab w:val="left" w:pos="1247"/>
        </w:tabs>
        <w:spacing w:line="274" w:lineRule="exact"/>
        <w:jc w:val="both"/>
        <w:rPr>
          <w:color w:val="000000"/>
          <w:sz w:val="22"/>
          <w:szCs w:val="22"/>
          <w:lang w:bidi="ru-RU"/>
        </w:rPr>
      </w:pPr>
      <w:r w:rsidRPr="00254DA6">
        <w:rPr>
          <w:color w:val="000000"/>
          <w:sz w:val="22"/>
          <w:szCs w:val="22"/>
          <w:lang w:bidi="ru-RU"/>
        </w:rPr>
        <w:t>4) доля (уровень) административной нагрузки на контролируемых лиц,</w:t>
      </w:r>
    </w:p>
    <w:p w14:paraId="65065DE6" w14:textId="77777777" w:rsidR="00EF56A6" w:rsidRPr="00254DA6" w:rsidRDefault="00EF56A6" w:rsidP="00EF56A6">
      <w:pPr>
        <w:widowControl w:val="0"/>
        <w:spacing w:line="274" w:lineRule="exact"/>
        <w:ind w:left="860"/>
        <w:jc w:val="both"/>
        <w:rPr>
          <w:color w:val="000000"/>
          <w:sz w:val="22"/>
          <w:szCs w:val="22"/>
          <w:lang w:bidi="ru-RU"/>
        </w:rPr>
      </w:pPr>
      <w:r w:rsidRPr="00254DA6">
        <w:rPr>
          <w:color w:val="000000"/>
          <w:sz w:val="22"/>
          <w:szCs w:val="22"/>
          <w:lang w:bidi="ru-RU"/>
        </w:rPr>
        <w:t xml:space="preserve">Да = А : </w:t>
      </w:r>
      <w:proofErr w:type="gramStart"/>
      <w:r w:rsidRPr="00254DA6">
        <w:rPr>
          <w:color w:val="000000"/>
          <w:sz w:val="22"/>
          <w:szCs w:val="22"/>
          <w:lang w:bidi="ru-RU"/>
        </w:rPr>
        <w:t>П</w:t>
      </w:r>
      <w:proofErr w:type="gramEnd"/>
      <w:r w:rsidRPr="00254DA6">
        <w:rPr>
          <w:color w:val="000000"/>
          <w:sz w:val="22"/>
          <w:szCs w:val="22"/>
          <w:lang w:bidi="ru-RU"/>
        </w:rPr>
        <w:t xml:space="preserve"> * 100%, где:</w:t>
      </w:r>
    </w:p>
    <w:p w14:paraId="404D3272" w14:textId="77777777" w:rsidR="00EF56A6" w:rsidRPr="00254DA6" w:rsidRDefault="00EF56A6" w:rsidP="00EF56A6">
      <w:pPr>
        <w:widowControl w:val="0"/>
        <w:spacing w:line="274" w:lineRule="exact"/>
        <w:ind w:left="860"/>
        <w:jc w:val="both"/>
        <w:rPr>
          <w:color w:val="000000"/>
          <w:sz w:val="22"/>
          <w:szCs w:val="22"/>
          <w:lang w:bidi="ru-RU"/>
        </w:rPr>
      </w:pPr>
      <w:r w:rsidRPr="00254DA6">
        <w:rPr>
          <w:color w:val="000000"/>
          <w:sz w:val="22"/>
          <w:szCs w:val="22"/>
          <w:lang w:bidi="ru-RU"/>
        </w:rPr>
        <w:t>Да - доля (уровень) административной нагрузки на контролируемых лиц</w:t>
      </w:r>
      <w:proofErr w:type="gramStart"/>
      <w:r w:rsidRPr="00254DA6">
        <w:rPr>
          <w:color w:val="000000"/>
          <w:sz w:val="22"/>
          <w:szCs w:val="22"/>
          <w:lang w:bidi="ru-RU"/>
        </w:rPr>
        <w:t>, %;</w:t>
      </w:r>
      <w:proofErr w:type="gramEnd"/>
    </w:p>
    <w:p w14:paraId="6C951CD9" w14:textId="77777777" w:rsidR="00EF56A6" w:rsidRPr="00254DA6" w:rsidRDefault="00EF56A6" w:rsidP="00EF56A6">
      <w:pPr>
        <w:widowControl w:val="0"/>
        <w:spacing w:line="274" w:lineRule="exact"/>
        <w:ind w:left="160" w:firstLine="700"/>
        <w:rPr>
          <w:color w:val="000000"/>
          <w:sz w:val="22"/>
          <w:szCs w:val="22"/>
          <w:lang w:bidi="ru-RU"/>
        </w:rPr>
      </w:pPr>
      <w:r w:rsidRPr="00254DA6">
        <w:rPr>
          <w:color w:val="000000"/>
          <w:sz w:val="22"/>
          <w:szCs w:val="22"/>
          <w:lang w:bidi="ru-RU"/>
        </w:rPr>
        <w:t>А - количество административных протоколов, составленных в ходе осуществления муниципального контроля;</w:t>
      </w:r>
    </w:p>
    <w:p w14:paraId="2F809E14" w14:textId="77777777" w:rsidR="00EF56A6" w:rsidRPr="00254DA6" w:rsidRDefault="00EF56A6" w:rsidP="00EF56A6">
      <w:pPr>
        <w:widowControl w:val="0"/>
        <w:spacing w:line="274" w:lineRule="exact"/>
        <w:ind w:left="860"/>
        <w:jc w:val="both"/>
        <w:rPr>
          <w:color w:val="000000"/>
          <w:sz w:val="22"/>
          <w:szCs w:val="22"/>
          <w:lang w:bidi="ru-RU"/>
        </w:rPr>
      </w:pPr>
      <w:proofErr w:type="gramStart"/>
      <w:r w:rsidRPr="00254DA6">
        <w:rPr>
          <w:color w:val="000000"/>
          <w:sz w:val="22"/>
          <w:szCs w:val="22"/>
          <w:lang w:bidi="ru-RU"/>
        </w:rPr>
        <w:t>П</w:t>
      </w:r>
      <w:proofErr w:type="gramEnd"/>
      <w:r w:rsidRPr="00254DA6">
        <w:rPr>
          <w:color w:val="000000"/>
          <w:sz w:val="22"/>
          <w:szCs w:val="22"/>
          <w:lang w:bidi="ru-RU"/>
        </w:rPr>
        <w:t xml:space="preserve"> - количество контрольных мероприятий, проведенных в календарном году.</w:t>
      </w:r>
    </w:p>
    <w:p w14:paraId="743D38CF" w14:textId="77777777" w:rsidR="00EF56A6" w:rsidRPr="00254DA6" w:rsidRDefault="00EF56A6" w:rsidP="00EF56A6">
      <w:pPr>
        <w:widowControl w:val="0"/>
        <w:spacing w:after="295" w:line="274" w:lineRule="exact"/>
        <w:ind w:left="160" w:firstLine="700"/>
        <w:rPr>
          <w:color w:val="000000"/>
          <w:sz w:val="22"/>
          <w:szCs w:val="22"/>
          <w:lang w:bidi="ru-RU"/>
        </w:rPr>
      </w:pPr>
      <w:r w:rsidRPr="00254DA6">
        <w:rPr>
          <w:color w:val="000000"/>
          <w:sz w:val="22"/>
          <w:szCs w:val="22"/>
          <w:lang w:bidi="ru-RU"/>
        </w:rPr>
        <w:t>Оценка эффективности реализации Программы профилактики по итогам года осуществляется в соответствии с показателями таблицы</w:t>
      </w:r>
      <w:proofErr w:type="gramStart"/>
      <w:r w:rsidRPr="00254DA6">
        <w:rPr>
          <w:color w:val="000000"/>
          <w:sz w:val="22"/>
          <w:szCs w:val="22"/>
          <w:lang w:bidi="ru-RU"/>
        </w:rPr>
        <w:t xml:space="preserve"> .</w:t>
      </w:r>
      <w:proofErr w:type="gramEnd"/>
    </w:p>
    <w:p w14:paraId="6BB94B57" w14:textId="77777777" w:rsidR="00EF56A6" w:rsidRPr="00254DA6" w:rsidRDefault="00EF56A6" w:rsidP="00EF56A6">
      <w:pPr>
        <w:widowControl w:val="0"/>
        <w:spacing w:line="280" w:lineRule="exact"/>
        <w:ind w:left="160"/>
        <w:rPr>
          <w:color w:val="000000"/>
          <w:sz w:val="22"/>
          <w:szCs w:val="22"/>
          <w:lang w:bidi="ru-RU"/>
        </w:rPr>
      </w:pPr>
      <w:r w:rsidRPr="00254DA6">
        <w:rPr>
          <w:color w:val="000000"/>
          <w:sz w:val="22"/>
          <w:szCs w:val="22"/>
          <w:lang w:bidi="ru-RU"/>
        </w:rPr>
        <w:t>Таблица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00"/>
        <w:gridCol w:w="1963"/>
        <w:gridCol w:w="1441"/>
        <w:gridCol w:w="1589"/>
        <w:gridCol w:w="1661"/>
      </w:tblGrid>
      <w:tr w:rsidR="00EF56A6" w:rsidRPr="00254DA6" w14:paraId="5361B965" w14:textId="77777777" w:rsidTr="006A1138">
        <w:trPr>
          <w:trHeight w:hRule="exact" w:val="293"/>
          <w:jc w:val="center"/>
        </w:trPr>
        <w:tc>
          <w:tcPr>
            <w:tcW w:w="3000" w:type="dxa"/>
            <w:tcBorders>
              <w:top w:val="single" w:sz="4" w:space="0" w:color="auto"/>
              <w:left w:val="single" w:sz="4" w:space="0" w:color="auto"/>
            </w:tcBorders>
            <w:shd w:val="clear" w:color="auto" w:fill="FFFFFF"/>
            <w:vAlign w:val="bottom"/>
          </w:tcPr>
          <w:p w14:paraId="3E8C4968" w14:textId="77777777" w:rsidR="00EF56A6" w:rsidRPr="00254DA6" w:rsidRDefault="00EF56A6" w:rsidP="00EF56A6">
            <w:pPr>
              <w:framePr w:w="9653"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Отчетные показатели</w:t>
            </w:r>
          </w:p>
        </w:tc>
        <w:tc>
          <w:tcPr>
            <w:tcW w:w="6654" w:type="dxa"/>
            <w:gridSpan w:val="4"/>
            <w:tcBorders>
              <w:top w:val="single" w:sz="4" w:space="0" w:color="auto"/>
              <w:left w:val="single" w:sz="4" w:space="0" w:color="auto"/>
              <w:right w:val="single" w:sz="4" w:space="0" w:color="auto"/>
            </w:tcBorders>
            <w:shd w:val="clear" w:color="auto" w:fill="FFFFFF"/>
            <w:vAlign w:val="bottom"/>
          </w:tcPr>
          <w:p w14:paraId="26E8FDEA" w14:textId="77777777" w:rsidR="00EF56A6" w:rsidRPr="00254DA6" w:rsidRDefault="00EF56A6" w:rsidP="00EF56A6">
            <w:pPr>
              <w:framePr w:w="9653"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Значения отчетного показателя</w:t>
            </w:r>
          </w:p>
        </w:tc>
      </w:tr>
      <w:tr w:rsidR="00EF56A6" w:rsidRPr="00254DA6" w14:paraId="0E39135B" w14:textId="77777777" w:rsidTr="006A1138">
        <w:trPr>
          <w:trHeight w:hRule="exact" w:val="835"/>
          <w:jc w:val="center"/>
        </w:trPr>
        <w:tc>
          <w:tcPr>
            <w:tcW w:w="3000" w:type="dxa"/>
            <w:tcBorders>
              <w:top w:val="single" w:sz="4" w:space="0" w:color="auto"/>
              <w:left w:val="single" w:sz="4" w:space="0" w:color="auto"/>
            </w:tcBorders>
            <w:shd w:val="clear" w:color="auto" w:fill="FFFFFF"/>
            <w:vAlign w:val="bottom"/>
          </w:tcPr>
          <w:p w14:paraId="67124B27" w14:textId="77777777" w:rsidR="00EF56A6" w:rsidRPr="00254DA6" w:rsidRDefault="00EF56A6" w:rsidP="00EF56A6">
            <w:pPr>
              <w:framePr w:w="9653" w:wrap="notBeside" w:vAnchor="text" w:hAnchor="text" w:xAlign="center" w:y="1"/>
              <w:widowControl w:val="0"/>
              <w:spacing w:line="278" w:lineRule="exact"/>
              <w:rPr>
                <w:color w:val="000000"/>
                <w:sz w:val="22"/>
                <w:szCs w:val="22"/>
                <w:lang w:bidi="ru-RU"/>
              </w:rPr>
            </w:pPr>
            <w:r w:rsidRPr="00254DA6">
              <w:rPr>
                <w:color w:val="000000"/>
                <w:sz w:val="22"/>
                <w:szCs w:val="22"/>
                <w:lang w:bidi="ru-RU"/>
              </w:rPr>
              <w:t>Оценка результативности мероприятий</w:t>
            </w:r>
          </w:p>
          <w:p w14:paraId="43DA13D9" w14:textId="77777777" w:rsidR="00EF56A6" w:rsidRPr="00254DA6" w:rsidRDefault="00EF56A6" w:rsidP="00EF56A6">
            <w:pPr>
              <w:framePr w:w="9653" w:wrap="notBeside" w:vAnchor="text" w:hAnchor="text" w:xAlign="center" w:y="1"/>
              <w:widowControl w:val="0"/>
              <w:spacing w:line="278" w:lineRule="exact"/>
              <w:rPr>
                <w:color w:val="000000"/>
                <w:sz w:val="22"/>
                <w:szCs w:val="22"/>
                <w:lang w:bidi="ru-RU"/>
              </w:rPr>
            </w:pPr>
            <w:r w:rsidRPr="00254DA6">
              <w:rPr>
                <w:color w:val="000000"/>
                <w:sz w:val="22"/>
                <w:szCs w:val="22"/>
                <w:lang w:bidi="ru-RU"/>
              </w:rPr>
              <w:t>муниципального контроля</w:t>
            </w:r>
          </w:p>
        </w:tc>
        <w:tc>
          <w:tcPr>
            <w:tcW w:w="1963" w:type="dxa"/>
            <w:tcBorders>
              <w:top w:val="single" w:sz="4" w:space="0" w:color="auto"/>
              <w:left w:val="single" w:sz="4" w:space="0" w:color="auto"/>
            </w:tcBorders>
            <w:shd w:val="clear" w:color="auto" w:fill="FFFFFF"/>
          </w:tcPr>
          <w:p w14:paraId="20384F44" w14:textId="77777777" w:rsidR="00EF56A6" w:rsidRPr="00254DA6" w:rsidRDefault="00EF56A6" w:rsidP="00EF56A6">
            <w:pPr>
              <w:framePr w:w="9653" w:wrap="notBeside" w:vAnchor="text" w:hAnchor="text" w:xAlign="center" w:y="1"/>
              <w:widowControl w:val="0"/>
              <w:spacing w:line="240" w:lineRule="exact"/>
              <w:ind w:left="240"/>
              <w:rPr>
                <w:color w:val="000000"/>
                <w:sz w:val="22"/>
                <w:szCs w:val="22"/>
                <w:lang w:bidi="ru-RU"/>
              </w:rPr>
            </w:pPr>
            <w:r w:rsidRPr="00254DA6">
              <w:rPr>
                <w:color w:val="000000"/>
                <w:sz w:val="22"/>
                <w:szCs w:val="22"/>
                <w:lang w:bidi="ru-RU"/>
              </w:rPr>
              <w:t>20% и менее</w:t>
            </w:r>
          </w:p>
        </w:tc>
        <w:tc>
          <w:tcPr>
            <w:tcW w:w="1441" w:type="dxa"/>
            <w:tcBorders>
              <w:top w:val="single" w:sz="4" w:space="0" w:color="auto"/>
              <w:left w:val="single" w:sz="4" w:space="0" w:color="auto"/>
            </w:tcBorders>
            <w:shd w:val="clear" w:color="auto" w:fill="FFFFFF"/>
          </w:tcPr>
          <w:p w14:paraId="2B45989B" w14:textId="77777777" w:rsidR="00EF56A6" w:rsidRPr="00254DA6" w:rsidRDefault="00EF56A6" w:rsidP="00EF56A6">
            <w:pPr>
              <w:framePr w:w="9653"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20 - 40%</w:t>
            </w:r>
          </w:p>
        </w:tc>
        <w:tc>
          <w:tcPr>
            <w:tcW w:w="1589" w:type="dxa"/>
            <w:tcBorders>
              <w:top w:val="single" w:sz="4" w:space="0" w:color="auto"/>
              <w:left w:val="single" w:sz="4" w:space="0" w:color="auto"/>
            </w:tcBorders>
            <w:shd w:val="clear" w:color="auto" w:fill="FFFFFF"/>
          </w:tcPr>
          <w:p w14:paraId="27FC2EED" w14:textId="77777777" w:rsidR="00EF56A6" w:rsidRPr="00254DA6" w:rsidRDefault="00EF56A6" w:rsidP="00EF56A6">
            <w:pPr>
              <w:framePr w:w="9653" w:wrap="notBeside" w:vAnchor="text" w:hAnchor="text" w:xAlign="center" w:y="1"/>
              <w:widowControl w:val="0"/>
              <w:spacing w:line="240" w:lineRule="exact"/>
              <w:ind w:right="340"/>
              <w:jc w:val="right"/>
              <w:rPr>
                <w:color w:val="000000"/>
                <w:sz w:val="22"/>
                <w:szCs w:val="22"/>
                <w:lang w:bidi="ru-RU"/>
              </w:rPr>
            </w:pPr>
            <w:r w:rsidRPr="00254DA6">
              <w:rPr>
                <w:color w:val="000000"/>
                <w:sz w:val="22"/>
                <w:szCs w:val="22"/>
                <w:lang w:bidi="ru-RU"/>
              </w:rPr>
              <w:t>40 - 60%</w:t>
            </w:r>
          </w:p>
        </w:tc>
        <w:tc>
          <w:tcPr>
            <w:tcW w:w="1661" w:type="dxa"/>
            <w:tcBorders>
              <w:top w:val="single" w:sz="4" w:space="0" w:color="auto"/>
              <w:left w:val="single" w:sz="4" w:space="0" w:color="auto"/>
              <w:right w:val="single" w:sz="4" w:space="0" w:color="auto"/>
            </w:tcBorders>
            <w:shd w:val="clear" w:color="auto" w:fill="FFFFFF"/>
          </w:tcPr>
          <w:p w14:paraId="10A111EB" w14:textId="77777777" w:rsidR="00EF56A6" w:rsidRPr="00254DA6" w:rsidRDefault="00EF56A6" w:rsidP="00EF56A6">
            <w:pPr>
              <w:framePr w:w="9653" w:wrap="notBeside" w:vAnchor="text" w:hAnchor="text" w:xAlign="center" w:y="1"/>
              <w:widowControl w:val="0"/>
              <w:spacing w:line="240" w:lineRule="exact"/>
              <w:ind w:left="220"/>
              <w:rPr>
                <w:color w:val="000000"/>
                <w:sz w:val="22"/>
                <w:szCs w:val="22"/>
                <w:lang w:bidi="ru-RU"/>
              </w:rPr>
            </w:pPr>
            <w:r w:rsidRPr="00254DA6">
              <w:rPr>
                <w:color w:val="000000"/>
                <w:sz w:val="22"/>
                <w:szCs w:val="22"/>
                <w:lang w:bidi="ru-RU"/>
              </w:rPr>
              <w:t>60% и более</w:t>
            </w:r>
          </w:p>
        </w:tc>
      </w:tr>
      <w:tr w:rsidR="00EF56A6" w:rsidRPr="00254DA6" w14:paraId="38CE91D2" w14:textId="77777777" w:rsidTr="006A1138">
        <w:trPr>
          <w:trHeight w:hRule="exact" w:val="562"/>
          <w:jc w:val="center"/>
        </w:trPr>
        <w:tc>
          <w:tcPr>
            <w:tcW w:w="3000" w:type="dxa"/>
            <w:tcBorders>
              <w:top w:val="single" w:sz="4" w:space="0" w:color="auto"/>
              <w:left w:val="single" w:sz="4" w:space="0" w:color="auto"/>
            </w:tcBorders>
            <w:shd w:val="clear" w:color="auto" w:fill="FFFFFF"/>
            <w:vAlign w:val="bottom"/>
          </w:tcPr>
          <w:p w14:paraId="3EA83944" w14:textId="77777777" w:rsidR="00EF56A6" w:rsidRPr="00254DA6" w:rsidRDefault="00EF56A6" w:rsidP="00EF56A6">
            <w:pPr>
              <w:framePr w:w="9653" w:wrap="notBeside" w:vAnchor="text" w:hAnchor="text" w:xAlign="center" w:y="1"/>
              <w:widowControl w:val="0"/>
              <w:spacing w:line="274" w:lineRule="exact"/>
              <w:rPr>
                <w:color w:val="000000"/>
                <w:sz w:val="22"/>
                <w:szCs w:val="22"/>
                <w:lang w:bidi="ru-RU"/>
              </w:rPr>
            </w:pPr>
            <w:r w:rsidRPr="00254DA6">
              <w:rPr>
                <w:color w:val="000000"/>
                <w:sz w:val="22"/>
                <w:szCs w:val="22"/>
                <w:lang w:bidi="ru-RU"/>
              </w:rPr>
              <w:t>Эффект мероприятий муниципального контроля</w:t>
            </w:r>
          </w:p>
        </w:tc>
        <w:tc>
          <w:tcPr>
            <w:tcW w:w="1963" w:type="dxa"/>
            <w:tcBorders>
              <w:top w:val="single" w:sz="4" w:space="0" w:color="auto"/>
              <w:left w:val="single" w:sz="4" w:space="0" w:color="auto"/>
            </w:tcBorders>
            <w:shd w:val="clear" w:color="auto" w:fill="FFFFFF"/>
          </w:tcPr>
          <w:p w14:paraId="56A9A9D0" w14:textId="77777777" w:rsidR="00EF56A6" w:rsidRPr="00254DA6" w:rsidRDefault="00EF56A6" w:rsidP="00EF56A6">
            <w:pPr>
              <w:framePr w:w="9653" w:wrap="notBeside" w:vAnchor="text" w:hAnchor="text" w:xAlign="center" w:y="1"/>
              <w:widowControl w:val="0"/>
              <w:spacing w:line="240" w:lineRule="exact"/>
              <w:ind w:left="240"/>
              <w:rPr>
                <w:color w:val="000000"/>
                <w:sz w:val="22"/>
                <w:szCs w:val="22"/>
                <w:lang w:bidi="ru-RU"/>
              </w:rPr>
            </w:pPr>
            <w:r w:rsidRPr="00254DA6">
              <w:rPr>
                <w:color w:val="000000"/>
                <w:sz w:val="22"/>
                <w:szCs w:val="22"/>
                <w:lang w:bidi="ru-RU"/>
              </w:rPr>
              <w:t>Эффективный</w:t>
            </w:r>
          </w:p>
        </w:tc>
        <w:tc>
          <w:tcPr>
            <w:tcW w:w="1441" w:type="dxa"/>
            <w:tcBorders>
              <w:top w:val="single" w:sz="4" w:space="0" w:color="auto"/>
              <w:left w:val="single" w:sz="4" w:space="0" w:color="auto"/>
            </w:tcBorders>
            <w:shd w:val="clear" w:color="auto" w:fill="FFFFFF"/>
          </w:tcPr>
          <w:p w14:paraId="45E46EAC" w14:textId="77777777" w:rsidR="00EF56A6" w:rsidRPr="00254DA6" w:rsidRDefault="00EF56A6" w:rsidP="00EF56A6">
            <w:pPr>
              <w:framePr w:w="9653"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Плановый</w:t>
            </w:r>
          </w:p>
        </w:tc>
        <w:tc>
          <w:tcPr>
            <w:tcW w:w="1589" w:type="dxa"/>
            <w:tcBorders>
              <w:top w:val="single" w:sz="4" w:space="0" w:color="auto"/>
              <w:left w:val="single" w:sz="4" w:space="0" w:color="auto"/>
            </w:tcBorders>
            <w:shd w:val="clear" w:color="auto" w:fill="FFFFFF"/>
          </w:tcPr>
          <w:p w14:paraId="67769BB7" w14:textId="77777777" w:rsidR="00EF56A6" w:rsidRPr="00254DA6" w:rsidRDefault="00EF56A6" w:rsidP="00EF56A6">
            <w:pPr>
              <w:framePr w:w="9653" w:wrap="notBeside" w:vAnchor="text" w:hAnchor="text" w:xAlign="center" w:y="1"/>
              <w:widowControl w:val="0"/>
              <w:spacing w:line="240" w:lineRule="exact"/>
              <w:ind w:right="340"/>
              <w:jc w:val="right"/>
              <w:rPr>
                <w:color w:val="000000"/>
                <w:sz w:val="22"/>
                <w:szCs w:val="22"/>
                <w:lang w:bidi="ru-RU"/>
              </w:rPr>
            </w:pPr>
            <w:r w:rsidRPr="00254DA6">
              <w:rPr>
                <w:color w:val="000000"/>
                <w:sz w:val="22"/>
                <w:szCs w:val="22"/>
                <w:lang w:bidi="ru-RU"/>
              </w:rPr>
              <w:t>Низкий</w:t>
            </w:r>
          </w:p>
        </w:tc>
        <w:tc>
          <w:tcPr>
            <w:tcW w:w="1661" w:type="dxa"/>
            <w:tcBorders>
              <w:top w:val="single" w:sz="4" w:space="0" w:color="auto"/>
              <w:left w:val="single" w:sz="4" w:space="0" w:color="auto"/>
              <w:right w:val="single" w:sz="4" w:space="0" w:color="auto"/>
            </w:tcBorders>
            <w:shd w:val="clear" w:color="auto" w:fill="FFFFFF"/>
            <w:vAlign w:val="bottom"/>
          </w:tcPr>
          <w:p w14:paraId="4C40B683" w14:textId="77777777" w:rsidR="00EF56A6" w:rsidRPr="00254DA6" w:rsidRDefault="00EF56A6" w:rsidP="00EF56A6">
            <w:pPr>
              <w:framePr w:w="9653" w:wrap="notBeside" w:vAnchor="text" w:hAnchor="text" w:xAlign="center" w:y="1"/>
              <w:widowControl w:val="0"/>
              <w:spacing w:after="60" w:line="240" w:lineRule="exact"/>
              <w:rPr>
                <w:color w:val="000000"/>
                <w:sz w:val="22"/>
                <w:szCs w:val="22"/>
                <w:lang w:bidi="ru-RU"/>
              </w:rPr>
            </w:pPr>
            <w:r w:rsidRPr="00254DA6">
              <w:rPr>
                <w:color w:val="000000"/>
                <w:sz w:val="22"/>
                <w:szCs w:val="22"/>
                <w:lang w:bidi="ru-RU"/>
              </w:rPr>
              <w:t>Недопустимы</w:t>
            </w:r>
          </w:p>
          <w:p w14:paraId="69A6A32B" w14:textId="77777777" w:rsidR="00EF56A6" w:rsidRPr="00254DA6" w:rsidRDefault="00EF56A6" w:rsidP="00EF56A6">
            <w:pPr>
              <w:framePr w:w="9653" w:wrap="notBeside" w:vAnchor="text" w:hAnchor="text" w:xAlign="center" w:y="1"/>
              <w:widowControl w:val="0"/>
              <w:spacing w:before="60" w:line="240" w:lineRule="exact"/>
              <w:jc w:val="center"/>
              <w:rPr>
                <w:color w:val="000000"/>
                <w:sz w:val="22"/>
                <w:szCs w:val="22"/>
                <w:lang w:bidi="ru-RU"/>
              </w:rPr>
            </w:pPr>
            <w:r w:rsidRPr="00254DA6">
              <w:rPr>
                <w:color w:val="000000"/>
                <w:sz w:val="22"/>
                <w:szCs w:val="22"/>
                <w:lang w:bidi="ru-RU"/>
              </w:rPr>
              <w:t>й</w:t>
            </w:r>
          </w:p>
        </w:tc>
      </w:tr>
      <w:tr w:rsidR="00EF56A6" w:rsidRPr="00254DA6" w14:paraId="6F03FB30" w14:textId="77777777" w:rsidTr="006A1138">
        <w:trPr>
          <w:trHeight w:hRule="exact" w:val="2855"/>
          <w:jc w:val="center"/>
        </w:trPr>
        <w:tc>
          <w:tcPr>
            <w:tcW w:w="3000" w:type="dxa"/>
            <w:vMerge w:val="restart"/>
            <w:tcBorders>
              <w:top w:val="single" w:sz="4" w:space="0" w:color="auto"/>
              <w:left w:val="single" w:sz="4" w:space="0" w:color="auto"/>
            </w:tcBorders>
            <w:shd w:val="clear" w:color="auto" w:fill="FFFFFF"/>
          </w:tcPr>
          <w:p w14:paraId="67BD0006" w14:textId="77777777" w:rsidR="00EF56A6" w:rsidRPr="00254DA6" w:rsidRDefault="00EF56A6" w:rsidP="00EF56A6">
            <w:pPr>
              <w:framePr w:w="9653" w:wrap="notBeside" w:vAnchor="text" w:hAnchor="text" w:xAlign="center" w:y="1"/>
              <w:widowControl w:val="0"/>
              <w:spacing w:line="278" w:lineRule="exact"/>
              <w:rPr>
                <w:color w:val="000000"/>
                <w:sz w:val="22"/>
                <w:szCs w:val="22"/>
                <w:lang w:bidi="ru-RU"/>
              </w:rPr>
            </w:pPr>
            <w:r w:rsidRPr="00254DA6">
              <w:rPr>
                <w:color w:val="000000"/>
                <w:sz w:val="22"/>
                <w:szCs w:val="22"/>
                <w:lang w:bidi="ru-RU"/>
              </w:rPr>
              <w:t>Оценка эффективности Программы профилактики</w:t>
            </w:r>
          </w:p>
        </w:tc>
        <w:tc>
          <w:tcPr>
            <w:tcW w:w="6654" w:type="dxa"/>
            <w:gridSpan w:val="4"/>
            <w:tcBorders>
              <w:top w:val="single" w:sz="4" w:space="0" w:color="auto"/>
              <w:left w:val="single" w:sz="4" w:space="0" w:color="auto"/>
              <w:right w:val="single" w:sz="4" w:space="0" w:color="auto"/>
            </w:tcBorders>
            <w:shd w:val="clear" w:color="auto" w:fill="FFFFFF"/>
            <w:vAlign w:val="bottom"/>
          </w:tcPr>
          <w:p w14:paraId="58B6E51B" w14:textId="77777777" w:rsidR="00EF56A6" w:rsidRPr="00254DA6" w:rsidRDefault="00EF56A6" w:rsidP="00EF56A6">
            <w:pPr>
              <w:framePr w:w="9653" w:wrap="notBeside" w:vAnchor="text" w:hAnchor="text" w:xAlign="center" w:y="1"/>
              <w:widowControl w:val="0"/>
              <w:spacing w:line="274" w:lineRule="exact"/>
              <w:jc w:val="both"/>
              <w:rPr>
                <w:color w:val="000000"/>
                <w:sz w:val="22"/>
                <w:szCs w:val="22"/>
                <w:lang w:bidi="ru-RU"/>
              </w:rPr>
            </w:pPr>
            <w:r w:rsidRPr="00254DA6">
              <w:rPr>
                <w:color w:val="000000"/>
                <w:sz w:val="22"/>
                <w:szCs w:val="22"/>
                <w:lang w:bidi="ru-RU"/>
              </w:rPr>
              <w:t>Оп = 100 - (</w:t>
            </w:r>
            <w:proofErr w:type="spellStart"/>
            <w:r w:rsidRPr="00254DA6">
              <w:rPr>
                <w:color w:val="000000"/>
                <w:sz w:val="22"/>
                <w:szCs w:val="22"/>
                <w:lang w:bidi="ru-RU"/>
              </w:rPr>
              <w:t>Дн</w:t>
            </w:r>
            <w:proofErr w:type="spellEnd"/>
            <w:r w:rsidRPr="00254DA6">
              <w:rPr>
                <w:color w:val="000000"/>
                <w:sz w:val="22"/>
                <w:szCs w:val="22"/>
                <w:lang w:bidi="ru-RU"/>
              </w:rPr>
              <w:t xml:space="preserve"> + </w:t>
            </w:r>
            <w:proofErr w:type="spellStart"/>
            <w:r w:rsidRPr="00254DA6">
              <w:rPr>
                <w:color w:val="000000"/>
                <w:sz w:val="22"/>
                <w:szCs w:val="22"/>
                <w:lang w:bidi="ru-RU"/>
              </w:rPr>
              <w:t>Дм+Дс+Да</w:t>
            </w:r>
            <w:proofErr w:type="spellEnd"/>
            <w:r w:rsidRPr="00254DA6">
              <w:rPr>
                <w:color w:val="000000"/>
                <w:sz w:val="22"/>
                <w:szCs w:val="22"/>
                <w:lang w:bidi="ru-RU"/>
              </w:rPr>
              <w:t>)</w:t>
            </w:r>
            <w:proofErr w:type="gramStart"/>
            <w:r w:rsidRPr="00254DA6">
              <w:rPr>
                <w:color w:val="000000"/>
                <w:sz w:val="22"/>
                <w:szCs w:val="22"/>
                <w:lang w:bidi="ru-RU"/>
              </w:rPr>
              <w:t>:К</w:t>
            </w:r>
            <w:proofErr w:type="gramEnd"/>
            <w:r w:rsidRPr="00254DA6">
              <w:rPr>
                <w:color w:val="000000"/>
                <w:sz w:val="22"/>
                <w:szCs w:val="22"/>
                <w:lang w:bidi="ru-RU"/>
              </w:rPr>
              <w:t>, где:</w:t>
            </w:r>
          </w:p>
          <w:p w14:paraId="7B803178" w14:textId="77777777" w:rsidR="00EF56A6" w:rsidRPr="00254DA6" w:rsidRDefault="00EF56A6" w:rsidP="00EF56A6">
            <w:pPr>
              <w:framePr w:w="9653" w:wrap="notBeside" w:vAnchor="text" w:hAnchor="text" w:xAlign="center" w:y="1"/>
              <w:widowControl w:val="0"/>
              <w:spacing w:line="274" w:lineRule="exact"/>
              <w:jc w:val="both"/>
              <w:rPr>
                <w:color w:val="000000"/>
                <w:sz w:val="22"/>
                <w:szCs w:val="22"/>
                <w:lang w:bidi="ru-RU"/>
              </w:rPr>
            </w:pPr>
            <w:r w:rsidRPr="00254DA6">
              <w:rPr>
                <w:color w:val="000000"/>
                <w:sz w:val="22"/>
                <w:szCs w:val="22"/>
                <w:lang w:bidi="ru-RU"/>
              </w:rPr>
              <w:t>Оп - оценка эффективности Программы профилактики</w:t>
            </w:r>
            <w:proofErr w:type="gramStart"/>
            <w:r w:rsidRPr="00254DA6">
              <w:rPr>
                <w:color w:val="000000"/>
                <w:sz w:val="22"/>
                <w:szCs w:val="22"/>
                <w:lang w:bidi="ru-RU"/>
              </w:rPr>
              <w:t xml:space="preserve">, %; </w:t>
            </w:r>
            <w:proofErr w:type="gramEnd"/>
          </w:p>
          <w:p w14:paraId="7FF6C1AD" w14:textId="77777777" w:rsidR="00EF56A6" w:rsidRPr="00254DA6" w:rsidRDefault="00EF56A6" w:rsidP="00EF56A6">
            <w:pPr>
              <w:framePr w:w="9653" w:wrap="notBeside" w:vAnchor="text" w:hAnchor="text" w:xAlign="center" w:y="1"/>
              <w:widowControl w:val="0"/>
              <w:spacing w:line="274" w:lineRule="exact"/>
              <w:jc w:val="both"/>
              <w:rPr>
                <w:color w:val="000000"/>
                <w:sz w:val="22"/>
                <w:szCs w:val="22"/>
                <w:lang w:bidi="ru-RU"/>
              </w:rPr>
            </w:pPr>
            <w:proofErr w:type="spellStart"/>
            <w:r w:rsidRPr="00254DA6">
              <w:rPr>
                <w:color w:val="000000"/>
                <w:sz w:val="22"/>
                <w:szCs w:val="22"/>
                <w:lang w:bidi="ru-RU"/>
              </w:rPr>
              <w:t>Дн</w:t>
            </w:r>
            <w:proofErr w:type="spellEnd"/>
            <w:r w:rsidRPr="00254DA6">
              <w:rPr>
                <w:color w:val="000000"/>
                <w:sz w:val="22"/>
                <w:szCs w:val="22"/>
                <w:lang w:bidi="ru-RU"/>
              </w:rPr>
              <w:t xml:space="preserve"> - доля нарушений обязательных требований</w:t>
            </w:r>
            <w:proofErr w:type="gramStart"/>
            <w:r w:rsidRPr="00254DA6">
              <w:rPr>
                <w:color w:val="000000"/>
                <w:sz w:val="22"/>
                <w:szCs w:val="22"/>
                <w:lang w:bidi="ru-RU"/>
              </w:rPr>
              <w:t xml:space="preserve">, %; </w:t>
            </w:r>
            <w:proofErr w:type="gramEnd"/>
          </w:p>
          <w:p w14:paraId="3870F811" w14:textId="77777777" w:rsidR="00EF56A6" w:rsidRPr="00254DA6" w:rsidRDefault="00EF56A6" w:rsidP="00EF56A6">
            <w:pPr>
              <w:framePr w:w="9653" w:wrap="notBeside" w:vAnchor="text" w:hAnchor="text" w:xAlign="center" w:y="1"/>
              <w:widowControl w:val="0"/>
              <w:spacing w:line="274" w:lineRule="exact"/>
              <w:jc w:val="both"/>
              <w:rPr>
                <w:color w:val="000000"/>
                <w:sz w:val="22"/>
                <w:szCs w:val="22"/>
                <w:lang w:bidi="ru-RU"/>
              </w:rPr>
            </w:pPr>
            <w:proofErr w:type="spellStart"/>
            <w:r w:rsidRPr="00254DA6">
              <w:rPr>
                <w:color w:val="000000"/>
                <w:sz w:val="22"/>
                <w:szCs w:val="22"/>
                <w:lang w:bidi="ru-RU"/>
              </w:rPr>
              <w:t>Д</w:t>
            </w:r>
            <w:proofErr w:type="gramStart"/>
            <w:r w:rsidRPr="00254DA6">
              <w:rPr>
                <w:color w:val="000000"/>
                <w:sz w:val="22"/>
                <w:szCs w:val="22"/>
                <w:lang w:bidi="ru-RU"/>
              </w:rPr>
              <w:t>м</w:t>
            </w:r>
            <w:proofErr w:type="spellEnd"/>
            <w:r w:rsidRPr="00254DA6">
              <w:rPr>
                <w:color w:val="000000"/>
                <w:sz w:val="22"/>
                <w:szCs w:val="22"/>
                <w:lang w:bidi="ru-RU"/>
              </w:rPr>
              <w:t>-</w:t>
            </w:r>
            <w:proofErr w:type="gramEnd"/>
            <w:r w:rsidRPr="00254DA6">
              <w:rPr>
                <w:color w:val="000000"/>
                <w:sz w:val="22"/>
                <w:szCs w:val="22"/>
                <w:lang w:bidi="ru-RU"/>
              </w:rPr>
              <w:t xml:space="preserve"> доля выполненных мероприятий Программы </w:t>
            </w:r>
          </w:p>
          <w:p w14:paraId="60E98582" w14:textId="77777777" w:rsidR="00EF56A6" w:rsidRPr="00254DA6" w:rsidRDefault="00EF56A6" w:rsidP="00EF56A6">
            <w:pPr>
              <w:framePr w:w="9653" w:wrap="notBeside" w:vAnchor="text" w:hAnchor="text" w:xAlign="center" w:y="1"/>
              <w:widowControl w:val="0"/>
              <w:spacing w:line="274" w:lineRule="exact"/>
              <w:jc w:val="both"/>
              <w:rPr>
                <w:color w:val="000000"/>
                <w:sz w:val="22"/>
                <w:szCs w:val="22"/>
                <w:lang w:bidi="ru-RU"/>
              </w:rPr>
            </w:pPr>
            <w:r w:rsidRPr="00254DA6">
              <w:rPr>
                <w:color w:val="000000"/>
                <w:sz w:val="22"/>
                <w:szCs w:val="22"/>
                <w:lang w:bidi="ru-RU"/>
              </w:rPr>
              <w:t xml:space="preserve">профилактики, % </w:t>
            </w:r>
          </w:p>
          <w:p w14:paraId="79B3A430" w14:textId="77777777" w:rsidR="00EF56A6" w:rsidRPr="00254DA6" w:rsidRDefault="00EF56A6" w:rsidP="00EF56A6">
            <w:pPr>
              <w:framePr w:w="9653" w:wrap="notBeside" w:vAnchor="text" w:hAnchor="text" w:xAlign="center" w:y="1"/>
              <w:widowControl w:val="0"/>
              <w:spacing w:line="274" w:lineRule="exact"/>
              <w:jc w:val="both"/>
              <w:rPr>
                <w:color w:val="000000"/>
                <w:sz w:val="22"/>
                <w:szCs w:val="22"/>
                <w:lang w:bidi="ru-RU"/>
              </w:rPr>
            </w:pPr>
            <w:r w:rsidRPr="00254DA6">
              <w:rPr>
                <w:color w:val="000000"/>
                <w:sz w:val="22"/>
                <w:szCs w:val="22"/>
                <w:lang w:bidi="ru-RU"/>
              </w:rPr>
              <w:t>Да - уровень административной нагрузки на контролируемых  лиц</w:t>
            </w:r>
            <w:proofErr w:type="gramStart"/>
            <w:r w:rsidRPr="00254DA6">
              <w:rPr>
                <w:color w:val="000000"/>
                <w:sz w:val="22"/>
                <w:szCs w:val="22"/>
                <w:lang w:bidi="ru-RU"/>
              </w:rPr>
              <w:t>, %;</w:t>
            </w:r>
            <w:proofErr w:type="gramEnd"/>
          </w:p>
          <w:p w14:paraId="7BAECF14" w14:textId="77777777" w:rsidR="00EF56A6" w:rsidRPr="00254DA6" w:rsidRDefault="00EF56A6" w:rsidP="00EF56A6">
            <w:pPr>
              <w:framePr w:w="9653" w:wrap="notBeside" w:vAnchor="text" w:hAnchor="text" w:xAlign="center" w:y="1"/>
              <w:widowControl w:val="0"/>
              <w:spacing w:line="274" w:lineRule="exact"/>
              <w:jc w:val="both"/>
              <w:rPr>
                <w:color w:val="000000"/>
                <w:sz w:val="22"/>
                <w:szCs w:val="22"/>
                <w:lang w:bidi="ru-RU"/>
              </w:rPr>
            </w:pPr>
            <w:proofErr w:type="gramStart"/>
            <w:r w:rsidRPr="00254DA6">
              <w:rPr>
                <w:color w:val="000000"/>
                <w:sz w:val="22"/>
                <w:szCs w:val="22"/>
                <w:lang w:bidi="ru-RU"/>
              </w:rPr>
              <w:t>К</w:t>
            </w:r>
            <w:proofErr w:type="gramEnd"/>
            <w:r w:rsidRPr="00254DA6">
              <w:rPr>
                <w:color w:val="000000"/>
                <w:sz w:val="22"/>
                <w:szCs w:val="22"/>
                <w:lang w:bidi="ru-RU"/>
              </w:rPr>
              <w:t xml:space="preserve"> – </w:t>
            </w:r>
            <w:proofErr w:type="gramStart"/>
            <w:r w:rsidRPr="00254DA6">
              <w:rPr>
                <w:color w:val="000000"/>
                <w:sz w:val="22"/>
                <w:szCs w:val="22"/>
                <w:lang w:bidi="ru-RU"/>
              </w:rPr>
              <w:t>количество</w:t>
            </w:r>
            <w:proofErr w:type="gramEnd"/>
            <w:r w:rsidRPr="00254DA6">
              <w:rPr>
                <w:color w:val="000000"/>
                <w:sz w:val="22"/>
                <w:szCs w:val="22"/>
                <w:lang w:bidi="ru-RU"/>
              </w:rPr>
              <w:t xml:space="preserve"> отчетных показателей результативности</w:t>
            </w:r>
          </w:p>
          <w:p w14:paraId="7C4B2607" w14:textId="77777777" w:rsidR="00EF56A6" w:rsidRPr="00254DA6" w:rsidRDefault="00EF56A6" w:rsidP="00EF56A6">
            <w:pPr>
              <w:framePr w:w="9653" w:wrap="notBeside" w:vAnchor="text" w:hAnchor="text" w:xAlign="center" w:y="1"/>
              <w:widowControl w:val="0"/>
              <w:spacing w:line="274" w:lineRule="exact"/>
              <w:jc w:val="both"/>
              <w:rPr>
                <w:color w:val="000000"/>
                <w:sz w:val="22"/>
                <w:szCs w:val="22"/>
                <w:lang w:bidi="ru-RU"/>
              </w:rPr>
            </w:pPr>
            <w:r w:rsidRPr="00254DA6">
              <w:rPr>
                <w:color w:val="000000"/>
                <w:sz w:val="22"/>
                <w:szCs w:val="22"/>
                <w:lang w:bidi="ru-RU"/>
              </w:rPr>
              <w:t xml:space="preserve">  Программы профилактики.</w:t>
            </w:r>
          </w:p>
          <w:p w14:paraId="69FECCCE" w14:textId="77777777" w:rsidR="00EF56A6" w:rsidRPr="00254DA6" w:rsidRDefault="00EF56A6" w:rsidP="00EF56A6">
            <w:pPr>
              <w:framePr w:w="9653" w:wrap="notBeside" w:vAnchor="text" w:hAnchor="text" w:xAlign="center" w:y="1"/>
              <w:widowControl w:val="0"/>
              <w:spacing w:line="278" w:lineRule="exact"/>
              <w:rPr>
                <w:color w:val="000000"/>
                <w:sz w:val="22"/>
                <w:szCs w:val="22"/>
                <w:lang w:bidi="ru-RU"/>
              </w:rPr>
            </w:pPr>
          </w:p>
        </w:tc>
      </w:tr>
      <w:tr w:rsidR="00EF56A6" w:rsidRPr="00254DA6" w14:paraId="198A2C89" w14:textId="77777777" w:rsidTr="006A1138">
        <w:trPr>
          <w:trHeight w:hRule="exact" w:val="288"/>
          <w:jc w:val="center"/>
        </w:trPr>
        <w:tc>
          <w:tcPr>
            <w:tcW w:w="3000" w:type="dxa"/>
            <w:vMerge/>
            <w:tcBorders>
              <w:left w:val="single" w:sz="4" w:space="0" w:color="auto"/>
            </w:tcBorders>
            <w:shd w:val="clear" w:color="auto" w:fill="FFFFFF"/>
          </w:tcPr>
          <w:p w14:paraId="06C8400D" w14:textId="77777777" w:rsidR="00EF56A6" w:rsidRPr="00254DA6" w:rsidRDefault="00EF56A6" w:rsidP="00EF56A6">
            <w:pPr>
              <w:framePr w:w="9653" w:wrap="notBeside" w:vAnchor="text" w:hAnchor="text" w:xAlign="center" w:y="1"/>
              <w:widowControl w:val="0"/>
              <w:rPr>
                <w:rFonts w:eastAsia="Arial Unicode MS"/>
                <w:color w:val="000000"/>
                <w:sz w:val="22"/>
                <w:szCs w:val="22"/>
                <w:lang w:bidi="ru-RU"/>
              </w:rPr>
            </w:pPr>
          </w:p>
        </w:tc>
        <w:tc>
          <w:tcPr>
            <w:tcW w:w="1963" w:type="dxa"/>
            <w:tcBorders>
              <w:top w:val="single" w:sz="4" w:space="0" w:color="auto"/>
              <w:left w:val="single" w:sz="4" w:space="0" w:color="auto"/>
            </w:tcBorders>
            <w:shd w:val="clear" w:color="auto" w:fill="FFFFFF"/>
          </w:tcPr>
          <w:p w14:paraId="4B4DDD82" w14:textId="77777777" w:rsidR="00EF56A6" w:rsidRPr="00254DA6" w:rsidRDefault="00EF56A6" w:rsidP="00EF56A6">
            <w:pPr>
              <w:framePr w:w="9653" w:wrap="notBeside" w:vAnchor="text" w:hAnchor="text" w:xAlign="center" w:y="1"/>
              <w:widowControl w:val="0"/>
              <w:spacing w:line="240" w:lineRule="exact"/>
              <w:ind w:left="240"/>
              <w:rPr>
                <w:color w:val="000000"/>
                <w:sz w:val="22"/>
                <w:szCs w:val="22"/>
                <w:lang w:bidi="ru-RU"/>
              </w:rPr>
            </w:pPr>
            <w:r w:rsidRPr="00254DA6">
              <w:rPr>
                <w:color w:val="000000"/>
                <w:sz w:val="22"/>
                <w:szCs w:val="22"/>
                <w:lang w:bidi="ru-RU"/>
              </w:rPr>
              <w:t>40% и менее</w:t>
            </w:r>
          </w:p>
        </w:tc>
        <w:tc>
          <w:tcPr>
            <w:tcW w:w="1441" w:type="dxa"/>
            <w:tcBorders>
              <w:top w:val="single" w:sz="4" w:space="0" w:color="auto"/>
              <w:left w:val="single" w:sz="4" w:space="0" w:color="auto"/>
            </w:tcBorders>
            <w:shd w:val="clear" w:color="auto" w:fill="FFFFFF"/>
          </w:tcPr>
          <w:p w14:paraId="05379334" w14:textId="77777777" w:rsidR="00EF56A6" w:rsidRPr="00254DA6" w:rsidRDefault="00EF56A6" w:rsidP="00EF56A6">
            <w:pPr>
              <w:framePr w:w="9653"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40 - 60%</w:t>
            </w:r>
          </w:p>
        </w:tc>
        <w:tc>
          <w:tcPr>
            <w:tcW w:w="1589" w:type="dxa"/>
            <w:tcBorders>
              <w:top w:val="single" w:sz="4" w:space="0" w:color="auto"/>
              <w:left w:val="single" w:sz="4" w:space="0" w:color="auto"/>
            </w:tcBorders>
            <w:shd w:val="clear" w:color="auto" w:fill="FFFFFF"/>
          </w:tcPr>
          <w:p w14:paraId="4016F69A" w14:textId="77777777" w:rsidR="00EF56A6" w:rsidRPr="00254DA6" w:rsidRDefault="00EF56A6" w:rsidP="00EF56A6">
            <w:pPr>
              <w:framePr w:w="9653" w:wrap="notBeside" w:vAnchor="text" w:hAnchor="text" w:xAlign="center" w:y="1"/>
              <w:widowControl w:val="0"/>
              <w:spacing w:line="240" w:lineRule="exact"/>
              <w:ind w:right="340"/>
              <w:jc w:val="right"/>
              <w:rPr>
                <w:color w:val="000000"/>
                <w:sz w:val="22"/>
                <w:szCs w:val="22"/>
                <w:lang w:bidi="ru-RU"/>
              </w:rPr>
            </w:pPr>
            <w:r w:rsidRPr="00254DA6">
              <w:rPr>
                <w:color w:val="000000"/>
                <w:sz w:val="22"/>
                <w:szCs w:val="22"/>
                <w:lang w:bidi="ru-RU"/>
              </w:rPr>
              <w:t>60 - 80%</w:t>
            </w:r>
          </w:p>
        </w:tc>
        <w:tc>
          <w:tcPr>
            <w:tcW w:w="1661" w:type="dxa"/>
            <w:tcBorders>
              <w:top w:val="single" w:sz="4" w:space="0" w:color="auto"/>
              <w:left w:val="single" w:sz="4" w:space="0" w:color="auto"/>
              <w:right w:val="single" w:sz="4" w:space="0" w:color="auto"/>
            </w:tcBorders>
            <w:shd w:val="clear" w:color="auto" w:fill="FFFFFF"/>
          </w:tcPr>
          <w:p w14:paraId="4BFF3B13" w14:textId="77777777" w:rsidR="00EF56A6" w:rsidRPr="00254DA6" w:rsidRDefault="00EF56A6" w:rsidP="00EF56A6">
            <w:pPr>
              <w:framePr w:w="9653" w:wrap="notBeside" w:vAnchor="text" w:hAnchor="text" w:xAlign="center" w:y="1"/>
              <w:widowControl w:val="0"/>
              <w:spacing w:line="240" w:lineRule="exact"/>
              <w:ind w:left="220"/>
              <w:rPr>
                <w:color w:val="000000"/>
                <w:sz w:val="22"/>
                <w:szCs w:val="22"/>
                <w:lang w:bidi="ru-RU"/>
              </w:rPr>
            </w:pPr>
            <w:r w:rsidRPr="00254DA6">
              <w:rPr>
                <w:color w:val="000000"/>
                <w:sz w:val="22"/>
                <w:szCs w:val="22"/>
                <w:lang w:bidi="ru-RU"/>
              </w:rPr>
              <w:t>80% и более</w:t>
            </w:r>
          </w:p>
        </w:tc>
      </w:tr>
      <w:tr w:rsidR="00EF56A6" w:rsidRPr="00254DA6" w14:paraId="187FD8EC" w14:textId="77777777" w:rsidTr="006A1138">
        <w:trPr>
          <w:trHeight w:hRule="exact" w:val="776"/>
          <w:jc w:val="center"/>
        </w:trPr>
        <w:tc>
          <w:tcPr>
            <w:tcW w:w="3000" w:type="dxa"/>
            <w:tcBorders>
              <w:top w:val="single" w:sz="4" w:space="0" w:color="auto"/>
              <w:left w:val="single" w:sz="4" w:space="0" w:color="auto"/>
              <w:bottom w:val="single" w:sz="4" w:space="0" w:color="auto"/>
            </w:tcBorders>
            <w:shd w:val="clear" w:color="auto" w:fill="FFFFFF"/>
            <w:vAlign w:val="bottom"/>
          </w:tcPr>
          <w:p w14:paraId="64DB3512" w14:textId="77777777" w:rsidR="00EF56A6" w:rsidRPr="00254DA6" w:rsidRDefault="00EF56A6" w:rsidP="00EF56A6">
            <w:pPr>
              <w:framePr w:w="9653" w:wrap="notBeside" w:vAnchor="text" w:hAnchor="text" w:xAlign="center" w:y="1"/>
              <w:widowControl w:val="0"/>
              <w:spacing w:after="60" w:line="240" w:lineRule="exact"/>
              <w:rPr>
                <w:color w:val="000000"/>
                <w:sz w:val="22"/>
                <w:szCs w:val="22"/>
                <w:lang w:bidi="ru-RU"/>
              </w:rPr>
            </w:pPr>
            <w:r w:rsidRPr="00254DA6">
              <w:rPr>
                <w:color w:val="000000"/>
                <w:sz w:val="22"/>
                <w:szCs w:val="22"/>
                <w:lang w:bidi="ru-RU"/>
              </w:rPr>
              <w:t>Эффект</w:t>
            </w:r>
          </w:p>
          <w:p w14:paraId="488FE14F" w14:textId="77777777" w:rsidR="00EF56A6" w:rsidRPr="00254DA6" w:rsidRDefault="00EF56A6" w:rsidP="00EF56A6">
            <w:pPr>
              <w:framePr w:w="9653" w:wrap="notBeside" w:vAnchor="text" w:hAnchor="text" w:xAlign="center" w:y="1"/>
              <w:widowControl w:val="0"/>
              <w:spacing w:before="60" w:line="240" w:lineRule="exact"/>
              <w:rPr>
                <w:color w:val="000000"/>
                <w:sz w:val="22"/>
                <w:szCs w:val="22"/>
                <w:lang w:bidi="ru-RU"/>
              </w:rPr>
            </w:pPr>
            <w:r w:rsidRPr="00254DA6">
              <w:rPr>
                <w:color w:val="000000"/>
                <w:sz w:val="22"/>
                <w:szCs w:val="22"/>
                <w:lang w:bidi="ru-RU"/>
              </w:rPr>
              <w:t>Программы профилактики</w:t>
            </w:r>
          </w:p>
        </w:tc>
        <w:tc>
          <w:tcPr>
            <w:tcW w:w="1963" w:type="dxa"/>
            <w:tcBorders>
              <w:top w:val="single" w:sz="4" w:space="0" w:color="auto"/>
              <w:left w:val="single" w:sz="4" w:space="0" w:color="auto"/>
              <w:bottom w:val="single" w:sz="4" w:space="0" w:color="auto"/>
            </w:tcBorders>
            <w:shd w:val="clear" w:color="auto" w:fill="FFFFFF"/>
          </w:tcPr>
          <w:p w14:paraId="52C37182" w14:textId="77777777" w:rsidR="00EF56A6" w:rsidRPr="00254DA6" w:rsidRDefault="00EF56A6" w:rsidP="00EF56A6">
            <w:pPr>
              <w:framePr w:w="9653" w:wrap="notBeside" w:vAnchor="text" w:hAnchor="text" w:xAlign="center" w:y="1"/>
              <w:widowControl w:val="0"/>
              <w:spacing w:line="240" w:lineRule="exact"/>
              <w:jc w:val="both"/>
              <w:rPr>
                <w:color w:val="000000"/>
                <w:sz w:val="22"/>
                <w:szCs w:val="22"/>
                <w:lang w:bidi="ru-RU"/>
              </w:rPr>
            </w:pPr>
            <w:r w:rsidRPr="00254DA6">
              <w:rPr>
                <w:color w:val="000000"/>
                <w:sz w:val="22"/>
                <w:szCs w:val="22"/>
                <w:lang w:bidi="ru-RU"/>
              </w:rPr>
              <w:t>Недопустимый</w:t>
            </w:r>
          </w:p>
        </w:tc>
        <w:tc>
          <w:tcPr>
            <w:tcW w:w="1441" w:type="dxa"/>
            <w:tcBorders>
              <w:top w:val="single" w:sz="4" w:space="0" w:color="auto"/>
              <w:left w:val="single" w:sz="4" w:space="0" w:color="auto"/>
              <w:bottom w:val="single" w:sz="4" w:space="0" w:color="auto"/>
            </w:tcBorders>
            <w:shd w:val="clear" w:color="auto" w:fill="FFFFFF"/>
          </w:tcPr>
          <w:p w14:paraId="2EE671F4" w14:textId="77777777" w:rsidR="00EF56A6" w:rsidRPr="00254DA6" w:rsidRDefault="00EF56A6" w:rsidP="00EF56A6">
            <w:pPr>
              <w:framePr w:w="9653" w:wrap="notBeside" w:vAnchor="text" w:hAnchor="text" w:xAlign="center" w:y="1"/>
              <w:widowControl w:val="0"/>
              <w:spacing w:line="240" w:lineRule="exact"/>
              <w:jc w:val="center"/>
              <w:rPr>
                <w:color w:val="000000"/>
                <w:sz w:val="22"/>
                <w:szCs w:val="22"/>
                <w:lang w:bidi="ru-RU"/>
              </w:rPr>
            </w:pPr>
            <w:r w:rsidRPr="00254DA6">
              <w:rPr>
                <w:color w:val="000000"/>
                <w:sz w:val="22"/>
                <w:szCs w:val="22"/>
                <w:lang w:bidi="ru-RU"/>
              </w:rPr>
              <w:t>Низкий</w:t>
            </w:r>
          </w:p>
        </w:tc>
        <w:tc>
          <w:tcPr>
            <w:tcW w:w="1589" w:type="dxa"/>
            <w:tcBorders>
              <w:top w:val="single" w:sz="4" w:space="0" w:color="auto"/>
              <w:left w:val="single" w:sz="4" w:space="0" w:color="auto"/>
              <w:bottom w:val="single" w:sz="4" w:space="0" w:color="auto"/>
            </w:tcBorders>
            <w:shd w:val="clear" w:color="auto" w:fill="FFFFFF"/>
          </w:tcPr>
          <w:p w14:paraId="59AE5C6E" w14:textId="77777777" w:rsidR="00EF56A6" w:rsidRPr="00254DA6" w:rsidRDefault="00EF56A6" w:rsidP="00EF56A6">
            <w:pPr>
              <w:framePr w:w="9653" w:wrap="notBeside" w:vAnchor="text" w:hAnchor="text" w:xAlign="center" w:y="1"/>
              <w:widowControl w:val="0"/>
              <w:spacing w:line="240" w:lineRule="exact"/>
              <w:ind w:right="340"/>
              <w:jc w:val="right"/>
              <w:rPr>
                <w:color w:val="000000"/>
                <w:sz w:val="22"/>
                <w:szCs w:val="22"/>
                <w:lang w:bidi="ru-RU"/>
              </w:rPr>
            </w:pPr>
            <w:r w:rsidRPr="00254DA6">
              <w:rPr>
                <w:color w:val="000000"/>
                <w:sz w:val="22"/>
                <w:szCs w:val="22"/>
                <w:lang w:bidi="ru-RU"/>
              </w:rPr>
              <w:t>Плановый</w:t>
            </w:r>
          </w:p>
        </w:tc>
        <w:tc>
          <w:tcPr>
            <w:tcW w:w="1661" w:type="dxa"/>
            <w:tcBorders>
              <w:top w:val="single" w:sz="4" w:space="0" w:color="auto"/>
              <w:left w:val="single" w:sz="4" w:space="0" w:color="auto"/>
              <w:bottom w:val="single" w:sz="4" w:space="0" w:color="auto"/>
              <w:right w:val="single" w:sz="4" w:space="0" w:color="auto"/>
            </w:tcBorders>
            <w:shd w:val="clear" w:color="auto" w:fill="FFFFFF"/>
          </w:tcPr>
          <w:p w14:paraId="111CCA0C" w14:textId="77777777" w:rsidR="00EF56A6" w:rsidRPr="00254DA6" w:rsidRDefault="00EF56A6" w:rsidP="00EF56A6">
            <w:pPr>
              <w:framePr w:w="9653" w:wrap="notBeside" w:vAnchor="text" w:hAnchor="text" w:xAlign="center" w:y="1"/>
              <w:widowControl w:val="0"/>
              <w:spacing w:line="240" w:lineRule="exact"/>
              <w:rPr>
                <w:color w:val="000000"/>
                <w:sz w:val="22"/>
                <w:szCs w:val="22"/>
                <w:lang w:bidi="ru-RU"/>
              </w:rPr>
            </w:pPr>
            <w:r w:rsidRPr="00254DA6">
              <w:rPr>
                <w:color w:val="000000"/>
                <w:sz w:val="22"/>
                <w:szCs w:val="22"/>
                <w:lang w:bidi="ru-RU"/>
              </w:rPr>
              <w:t>Эффективный</w:t>
            </w:r>
          </w:p>
        </w:tc>
      </w:tr>
    </w:tbl>
    <w:p w14:paraId="7BB18FCD" w14:textId="77777777" w:rsidR="00EF56A6" w:rsidRPr="00254DA6" w:rsidRDefault="00EF56A6" w:rsidP="00EF56A6">
      <w:pPr>
        <w:framePr w:w="9653" w:wrap="notBeside" w:vAnchor="text" w:hAnchor="text" w:xAlign="center" w:y="1"/>
        <w:widowControl w:val="0"/>
        <w:rPr>
          <w:rFonts w:eastAsia="Arial Unicode MS"/>
          <w:color w:val="000000"/>
          <w:sz w:val="22"/>
          <w:szCs w:val="22"/>
          <w:lang w:bidi="ru-RU"/>
        </w:rPr>
      </w:pPr>
    </w:p>
    <w:p w14:paraId="65E6A2E8" w14:textId="77777777" w:rsidR="00EF56A6" w:rsidRPr="00254DA6" w:rsidRDefault="00EF56A6" w:rsidP="00EF56A6">
      <w:pPr>
        <w:widowControl w:val="0"/>
        <w:rPr>
          <w:rFonts w:eastAsia="Arial Unicode MS"/>
          <w:color w:val="000000"/>
          <w:sz w:val="22"/>
          <w:szCs w:val="22"/>
          <w:lang w:bidi="ru-RU"/>
        </w:rPr>
      </w:pPr>
    </w:p>
    <w:p w14:paraId="5C048CCD" w14:textId="77777777" w:rsidR="00EF56A6" w:rsidRPr="00254DA6" w:rsidRDefault="00EF56A6" w:rsidP="00EF56A6">
      <w:pPr>
        <w:suppressAutoHyphens/>
        <w:spacing w:line="100" w:lineRule="atLeast"/>
        <w:textAlignment w:val="baseline"/>
        <w:rPr>
          <w:kern w:val="1"/>
          <w:sz w:val="22"/>
          <w:szCs w:val="22"/>
          <w:lang w:eastAsia="ar-SA"/>
        </w:rPr>
      </w:pPr>
    </w:p>
    <w:p w14:paraId="359A6B3E" w14:textId="77777777" w:rsidR="00EF56A6" w:rsidRPr="00254DA6" w:rsidRDefault="00EF56A6" w:rsidP="00EF56A6">
      <w:pPr>
        <w:suppressAutoHyphens/>
        <w:spacing w:line="100" w:lineRule="atLeast"/>
        <w:textAlignment w:val="baseline"/>
        <w:rPr>
          <w:kern w:val="1"/>
          <w:sz w:val="22"/>
          <w:szCs w:val="22"/>
          <w:lang w:eastAsia="ar-SA"/>
        </w:rPr>
      </w:pPr>
    </w:p>
    <w:p w14:paraId="3D0C5543" w14:textId="0C5EDF57" w:rsidR="00C620E5" w:rsidRPr="00C620E5" w:rsidRDefault="00C620E5" w:rsidP="00C620E5">
      <w:pPr>
        <w:pStyle w:val="a5"/>
        <w:shd w:val="clear" w:color="auto" w:fill="FFFFFF"/>
        <w:spacing w:before="0" w:beforeAutospacing="0" w:after="0"/>
        <w:jc w:val="both"/>
        <w:rPr>
          <w:b/>
          <w:sz w:val="22"/>
          <w:szCs w:val="22"/>
          <w:u w:val="single"/>
        </w:rPr>
      </w:pPr>
      <w:r w:rsidRPr="004136A7">
        <w:rPr>
          <w:sz w:val="22"/>
          <w:szCs w:val="22"/>
        </w:rPr>
        <w:t xml:space="preserve">  </w:t>
      </w:r>
      <w:r w:rsidRPr="00C620E5">
        <w:rPr>
          <w:b/>
          <w:sz w:val="22"/>
          <w:szCs w:val="22"/>
          <w:u w:val="single"/>
        </w:rPr>
        <w:t>_______________________________________________________________________________________________</w:t>
      </w:r>
      <w:r w:rsidRPr="00C620E5">
        <w:rPr>
          <w:b/>
          <w:sz w:val="22"/>
          <w:szCs w:val="22"/>
          <w:u w:val="single"/>
        </w:rPr>
        <w:t xml:space="preserve">                                                            </w:t>
      </w:r>
      <w:r w:rsidRPr="00C620E5">
        <w:rPr>
          <w:b/>
          <w:sz w:val="22"/>
          <w:szCs w:val="22"/>
          <w:u w:val="single"/>
        </w:rPr>
        <w:t xml:space="preserve">                               </w:t>
      </w:r>
      <w:r w:rsidRPr="00C620E5">
        <w:rPr>
          <w:b/>
          <w:sz w:val="22"/>
          <w:szCs w:val="22"/>
          <w:u w:val="single"/>
        </w:rPr>
        <w:t xml:space="preserve">                                                                                                                                                                                                                                                                                                                                                                                                                                                                                                                                                                                                                                                                                                                                                                                                                                                                                                                                                                                                                                                                                                                                                                                                                                         </w:t>
      </w:r>
    </w:p>
    <w:p w14:paraId="1D2FAFD4" w14:textId="6735FBB2" w:rsidR="00C620E5" w:rsidRPr="00F86159" w:rsidRDefault="00C620E5" w:rsidP="00C620E5">
      <w:pPr>
        <w:ind w:left="5664" w:firstLine="6"/>
        <w:rPr>
          <w:sz w:val="14"/>
          <w:szCs w:val="14"/>
        </w:rPr>
      </w:pPr>
      <w:r>
        <w:rPr>
          <w:b/>
          <w:noProof/>
        </w:rPr>
        <mc:AlternateContent>
          <mc:Choice Requires="wps">
            <w:drawing>
              <wp:anchor distT="0" distB="0" distL="114300" distR="114300" simplePos="0" relativeHeight="251665408" behindDoc="0" locked="0" layoutInCell="1" allowOverlap="1" wp14:anchorId="7CC16F3F" wp14:editId="6DFE3AFC">
                <wp:simplePos x="0" y="0"/>
                <wp:positionH relativeFrom="column">
                  <wp:posOffset>1681480</wp:posOffset>
                </wp:positionH>
                <wp:positionV relativeFrom="paragraph">
                  <wp:posOffset>379730</wp:posOffset>
                </wp:positionV>
                <wp:extent cx="1614170" cy="525145"/>
                <wp:effectExtent l="5080" t="8255" r="9525" b="95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525145"/>
                        </a:xfrm>
                        <a:prstGeom prst="rect">
                          <a:avLst/>
                        </a:prstGeom>
                        <a:solidFill>
                          <a:srgbClr val="FFFFFF"/>
                        </a:solidFill>
                        <a:ln w="9525">
                          <a:solidFill>
                            <a:srgbClr val="000000"/>
                          </a:solidFill>
                          <a:miter lim="800000"/>
                          <a:headEnd/>
                          <a:tailEnd/>
                        </a:ln>
                      </wps:spPr>
                      <wps:txbx>
                        <w:txbxContent>
                          <w:p w14:paraId="2BC30739" w14:textId="77777777" w:rsidR="00C620E5" w:rsidRDefault="00C620E5" w:rsidP="00C620E5">
                            <w:pPr>
                              <w:rPr>
                                <w:sz w:val="12"/>
                                <w:szCs w:val="12"/>
                              </w:rPr>
                            </w:pPr>
                            <w:r w:rsidRPr="00414219">
                              <w:rPr>
                                <w:sz w:val="12"/>
                                <w:szCs w:val="12"/>
                              </w:rPr>
                              <w:t>Издатель: Администрация Лебяжьевского муниципального округа.</w:t>
                            </w:r>
                          </w:p>
                          <w:p w14:paraId="73F8D2D8" w14:textId="77777777" w:rsidR="00C620E5" w:rsidRDefault="00C620E5" w:rsidP="00C620E5">
                            <w:pPr>
                              <w:rPr>
                                <w:sz w:val="12"/>
                                <w:szCs w:val="12"/>
                              </w:rPr>
                            </w:pPr>
                          </w:p>
                          <w:p w14:paraId="2BBDB111" w14:textId="77777777" w:rsidR="00C620E5" w:rsidRPr="00414219" w:rsidRDefault="00C620E5" w:rsidP="00C620E5">
                            <w:pPr>
                              <w:rPr>
                                <w:sz w:val="12"/>
                                <w:szCs w:val="12"/>
                              </w:rPr>
                            </w:pPr>
                            <w:r>
                              <w:rPr>
                                <w:sz w:val="12"/>
                                <w:szCs w:val="12"/>
                              </w:rPr>
                              <w:t>Учредитель</w:t>
                            </w:r>
                            <w:r w:rsidRPr="00414219">
                              <w:rPr>
                                <w:sz w:val="12"/>
                                <w:szCs w:val="12"/>
                              </w:rPr>
                              <w:t xml:space="preserve">: </w:t>
                            </w:r>
                            <w:r>
                              <w:rPr>
                                <w:sz w:val="12"/>
                                <w:szCs w:val="12"/>
                              </w:rPr>
                              <w:t xml:space="preserve"> Дума </w:t>
                            </w:r>
                            <w:r w:rsidRPr="00414219">
                              <w:rPr>
                                <w:sz w:val="12"/>
                                <w:szCs w:val="12"/>
                              </w:rPr>
                              <w:t xml:space="preserve">Лебяжьевского муниципального округа </w:t>
                            </w:r>
                          </w:p>
                          <w:p w14:paraId="273E91C0" w14:textId="77777777" w:rsidR="00C620E5" w:rsidRDefault="00C620E5" w:rsidP="00C620E5">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8" style="position:absolute;left:0;text-align:left;margin-left:132.4pt;margin-top:29.9pt;width:127.1pt;height:4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">
                <v:textbox>
                  <w:txbxContent>
                    <w:p w14:paraId="2BC30739" w14:textId="77777777" w:rsidR="00C620E5" w:rsidRDefault="00C620E5" w:rsidP="00C620E5">
                      <w:pPr>
                        <w:rPr>
                          <w:sz w:val="12"/>
                          <w:szCs w:val="12"/>
                        </w:rPr>
                      </w:pPr>
                      <w:r w:rsidRPr="00414219">
                        <w:rPr>
                          <w:sz w:val="12"/>
                          <w:szCs w:val="12"/>
                        </w:rPr>
                        <w:t>Издатель: Администрация Лебяжьевского муниципального округа.</w:t>
                      </w:r>
                    </w:p>
                    <w:p w14:paraId="73F8D2D8" w14:textId="77777777" w:rsidR="00C620E5" w:rsidRDefault="00C620E5" w:rsidP="00C620E5">
                      <w:pPr>
                        <w:rPr>
                          <w:sz w:val="12"/>
                          <w:szCs w:val="12"/>
                        </w:rPr>
                      </w:pPr>
                    </w:p>
                    <w:p w14:paraId="2BBDB111" w14:textId="77777777" w:rsidR="00C620E5" w:rsidRPr="00414219" w:rsidRDefault="00C620E5" w:rsidP="00C620E5">
                      <w:pPr>
                        <w:rPr>
                          <w:sz w:val="12"/>
                          <w:szCs w:val="12"/>
                        </w:rPr>
                      </w:pPr>
                      <w:r>
                        <w:rPr>
                          <w:sz w:val="12"/>
                          <w:szCs w:val="12"/>
                        </w:rPr>
                        <w:t>Учредитель</w:t>
                      </w:r>
                      <w:r w:rsidRPr="00414219">
                        <w:rPr>
                          <w:sz w:val="12"/>
                          <w:szCs w:val="12"/>
                        </w:rPr>
                        <w:t xml:space="preserve">: </w:t>
                      </w:r>
                      <w:r>
                        <w:rPr>
                          <w:sz w:val="12"/>
                          <w:szCs w:val="12"/>
                        </w:rPr>
                        <w:t xml:space="preserve"> Дума </w:t>
                      </w:r>
                      <w:r w:rsidRPr="00414219">
                        <w:rPr>
                          <w:sz w:val="12"/>
                          <w:szCs w:val="12"/>
                        </w:rPr>
                        <w:t xml:space="preserve">Лебяжьевского муниципального округа </w:t>
                      </w:r>
                    </w:p>
                    <w:p w14:paraId="273E91C0" w14:textId="77777777" w:rsidR="00C620E5" w:rsidRDefault="00C620E5" w:rsidP="00C620E5">
                      <w:pPr>
                        <w:jc w:val="both"/>
                        <w:rPr>
                          <w:sz w:val="12"/>
                          <w:szCs w:val="12"/>
                        </w:rPr>
                      </w:pPr>
                    </w:p>
                  </w:txbxContent>
                </v:textbox>
              </v:rect>
            </w:pict>
          </mc:Fallback>
        </mc:AlternateContent>
      </w:r>
      <w:r>
        <w:rPr>
          <w:b/>
          <w:noProof/>
        </w:rPr>
        <mc:AlternateContent>
          <mc:Choice Requires="wps">
            <w:drawing>
              <wp:anchor distT="0" distB="0" distL="114300" distR="114300" simplePos="0" relativeHeight="251667456" behindDoc="0" locked="0" layoutInCell="1" allowOverlap="1" wp14:anchorId="23D5BDDF" wp14:editId="362A1CFE">
                <wp:simplePos x="0" y="0"/>
                <wp:positionH relativeFrom="column">
                  <wp:posOffset>3591560</wp:posOffset>
                </wp:positionH>
                <wp:positionV relativeFrom="paragraph">
                  <wp:posOffset>379730</wp:posOffset>
                </wp:positionV>
                <wp:extent cx="1525270" cy="525145"/>
                <wp:effectExtent l="10160" t="8255" r="7620"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525145"/>
                        </a:xfrm>
                        <a:prstGeom prst="rect">
                          <a:avLst/>
                        </a:prstGeom>
                        <a:solidFill>
                          <a:srgbClr val="FFFFFF"/>
                        </a:solidFill>
                        <a:ln w="9525">
                          <a:solidFill>
                            <a:srgbClr val="000000"/>
                          </a:solidFill>
                          <a:miter lim="800000"/>
                          <a:headEnd/>
                          <a:tailEnd/>
                        </a:ln>
                      </wps:spPr>
                      <wps:txbx>
                        <w:txbxContent>
                          <w:p w14:paraId="5215678F" w14:textId="77777777" w:rsidR="00C620E5" w:rsidRDefault="00C620E5" w:rsidP="00C620E5">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9" style="position:absolute;left:0;text-align:left;margin-left:282.8pt;margin-top:29.9pt;width:120.1pt;height:4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">
                <v:textbox>
                  <w:txbxContent>
                    <w:p w14:paraId="5215678F" w14:textId="77777777" w:rsidR="00C620E5" w:rsidRDefault="00C620E5" w:rsidP="00C620E5">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Pr>
          <w:b/>
          <w:noProof/>
        </w:rPr>
        <mc:AlternateContent>
          <mc:Choice Requires="wps">
            <w:drawing>
              <wp:anchor distT="0" distB="0" distL="114300" distR="114300" simplePos="0" relativeHeight="251664384" behindDoc="0" locked="0" layoutInCell="1" allowOverlap="1" wp14:anchorId="49C52902" wp14:editId="02BFBD1F">
                <wp:simplePos x="0" y="0"/>
                <wp:positionH relativeFrom="column">
                  <wp:posOffset>148590</wp:posOffset>
                </wp:positionH>
                <wp:positionV relativeFrom="paragraph">
                  <wp:posOffset>379730</wp:posOffset>
                </wp:positionV>
                <wp:extent cx="1264285" cy="469265"/>
                <wp:effectExtent l="5715" t="8255" r="6350" b="825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469265"/>
                        </a:xfrm>
                        <a:prstGeom prst="rect">
                          <a:avLst/>
                        </a:prstGeom>
                        <a:solidFill>
                          <a:srgbClr val="FFFFFF"/>
                        </a:solidFill>
                        <a:ln w="9525">
                          <a:solidFill>
                            <a:srgbClr val="000000"/>
                          </a:solidFill>
                          <a:miter lim="800000"/>
                          <a:headEnd/>
                          <a:tailEnd/>
                        </a:ln>
                      </wps:spPr>
                      <wps:txbx>
                        <w:txbxContent>
                          <w:p w14:paraId="229924C1" w14:textId="687EBDB7" w:rsidR="00C620E5" w:rsidRDefault="00C620E5" w:rsidP="00C620E5">
                            <w:r>
                              <w:rPr>
                                <w:noProof/>
                                <w:sz w:val="20"/>
                                <w:szCs w:val="20"/>
                              </w:rPr>
                              <w:drawing>
                                <wp:inline distT="0" distB="0" distL="0" distR="0" wp14:anchorId="38FB7A8C" wp14:editId="10CECC42">
                                  <wp:extent cx="1050925" cy="439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0925" cy="4394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0" style="position:absolute;left:0;text-align:left;margin-left:11.7pt;margin-top:29.9pt;width:99.55pt;height:3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">
                <v:textbox>
                  <w:txbxContent>
                    <w:p w14:paraId="229924C1" w14:textId="687EBDB7" w:rsidR="00C620E5" w:rsidRDefault="00C620E5" w:rsidP="00C620E5">
                      <w:r>
                        <w:rPr>
                          <w:noProof/>
                          <w:sz w:val="20"/>
                          <w:szCs w:val="20"/>
                        </w:rPr>
                        <w:drawing>
                          <wp:inline distT="0" distB="0" distL="0" distR="0" wp14:anchorId="38FB7A8C" wp14:editId="10CECC42">
                            <wp:extent cx="1050925" cy="439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0925" cy="439420"/>
                                    </a:xfrm>
                                    <a:prstGeom prst="rect">
                                      <a:avLst/>
                                    </a:prstGeom>
                                    <a:noFill/>
                                    <a:ln>
                                      <a:noFill/>
                                    </a:ln>
                                  </pic:spPr>
                                </pic:pic>
                              </a:graphicData>
                            </a:graphic>
                          </wp:inline>
                        </w:drawing>
                      </w:r>
                    </w:p>
                  </w:txbxContent>
                </v:textbox>
              </v:rect>
            </w:pict>
          </mc:Fallback>
        </mc:AlternateContent>
      </w:r>
      <w:r w:rsidRPr="00414219">
        <w:rPr>
          <w:b/>
          <w:sz w:val="16"/>
          <w:szCs w:val="16"/>
        </w:rPr>
        <w:t xml:space="preserve">Ответственный за выпуск </w:t>
      </w:r>
      <w:r w:rsidRPr="00414219">
        <w:rPr>
          <w:sz w:val="16"/>
          <w:szCs w:val="16"/>
        </w:rPr>
        <w:t xml:space="preserve">– </w:t>
      </w:r>
      <w:r w:rsidRPr="00F86159">
        <w:rPr>
          <w:sz w:val="14"/>
          <w:szCs w:val="14"/>
        </w:rPr>
        <w:t>Руководитель Аппарата Администрации Лебяжьевского муниципального округа Мазалова Ирина Александровна</w:t>
      </w:r>
    </w:p>
    <w:p w14:paraId="5345EF40" w14:textId="1D05CE15" w:rsidR="00EF56A6" w:rsidRPr="00254DA6" w:rsidRDefault="00C620E5" w:rsidP="00EF56A6">
      <w:pPr>
        <w:jc w:val="both"/>
        <w:rPr>
          <w:sz w:val="22"/>
          <w:szCs w:val="22"/>
        </w:rPr>
      </w:pPr>
      <w:r>
        <w:rPr>
          <w:b/>
          <w:noProof/>
        </w:rPr>
        <mc:AlternateContent>
          <mc:Choice Requires="wps">
            <w:drawing>
              <wp:anchor distT="0" distB="0" distL="114300" distR="114300" simplePos="0" relativeHeight="251666432" behindDoc="0" locked="0" layoutInCell="1" allowOverlap="1" wp14:anchorId="59E1E2C3" wp14:editId="5215EB0A">
                <wp:simplePos x="0" y="0"/>
                <wp:positionH relativeFrom="column">
                  <wp:posOffset>5474970</wp:posOffset>
                </wp:positionH>
                <wp:positionV relativeFrom="paragraph">
                  <wp:posOffset>156210</wp:posOffset>
                </wp:positionV>
                <wp:extent cx="1463040" cy="633095"/>
                <wp:effectExtent l="0" t="0" r="22860" b="1460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33095"/>
                        </a:xfrm>
                        <a:prstGeom prst="rect">
                          <a:avLst/>
                        </a:prstGeom>
                        <a:solidFill>
                          <a:srgbClr val="FFFFFF"/>
                        </a:solidFill>
                        <a:ln w="9525">
                          <a:solidFill>
                            <a:srgbClr val="000000"/>
                          </a:solidFill>
                          <a:miter lim="800000"/>
                          <a:headEnd/>
                          <a:tailEnd/>
                        </a:ln>
                      </wps:spPr>
                      <wps:txbx>
                        <w:txbxContent>
                          <w:p w14:paraId="28158922" w14:textId="77777777" w:rsidR="00C620E5" w:rsidRPr="00414219" w:rsidRDefault="00C620E5" w:rsidP="00C620E5">
                            <w:pPr>
                              <w:ind w:left="284"/>
                              <w:jc w:val="center"/>
                              <w:rPr>
                                <w:sz w:val="12"/>
                                <w:szCs w:val="12"/>
                              </w:rPr>
                            </w:pPr>
                            <w:proofErr w:type="gramStart"/>
                            <w:r w:rsidRPr="00414219">
                              <w:rPr>
                                <w:sz w:val="12"/>
                                <w:szCs w:val="12"/>
                              </w:rPr>
                              <w:t>Отпечатан</w:t>
                            </w:r>
                            <w:proofErr w:type="gramEnd"/>
                            <w:r w:rsidRPr="00414219">
                              <w:rPr>
                                <w:sz w:val="12"/>
                                <w:szCs w:val="12"/>
                              </w:rPr>
                              <w:t xml:space="preserve"> в Администрации Лебяжьевского муниципального округа.</w:t>
                            </w:r>
                          </w:p>
                          <w:p w14:paraId="5D3A953F" w14:textId="77777777" w:rsidR="00C620E5" w:rsidRDefault="00C620E5" w:rsidP="00C620E5">
                            <w:pPr>
                              <w:ind w:firstLine="284"/>
                              <w:jc w:val="both"/>
                              <w:rPr>
                                <w:sz w:val="12"/>
                                <w:szCs w:val="12"/>
                              </w:rPr>
                            </w:pPr>
                            <w:r>
                              <w:rPr>
                                <w:sz w:val="12"/>
                                <w:szCs w:val="12"/>
                              </w:rPr>
                              <w:t xml:space="preserve">Почтовый адрес: 641500, </w:t>
                            </w:r>
                          </w:p>
                          <w:p w14:paraId="2B7C7F0F" w14:textId="77777777" w:rsidR="00C620E5" w:rsidRDefault="00C620E5" w:rsidP="00C620E5">
                            <w:pPr>
                              <w:ind w:firstLine="284"/>
                              <w:jc w:val="both"/>
                              <w:rPr>
                                <w:sz w:val="12"/>
                                <w:szCs w:val="12"/>
                              </w:rPr>
                            </w:pPr>
                            <w:proofErr w:type="spellStart"/>
                            <w:r>
                              <w:rPr>
                                <w:sz w:val="12"/>
                                <w:szCs w:val="12"/>
                              </w:rPr>
                              <w:t>р.п</w:t>
                            </w:r>
                            <w:proofErr w:type="spellEnd"/>
                            <w:r>
                              <w:rPr>
                                <w:sz w:val="12"/>
                                <w:szCs w:val="12"/>
                              </w:rPr>
                              <w:t xml:space="preserve">. </w:t>
                            </w:r>
                            <w:proofErr w:type="gramStart"/>
                            <w:r>
                              <w:rPr>
                                <w:sz w:val="12"/>
                                <w:szCs w:val="12"/>
                              </w:rPr>
                              <w:t>Лебяжье</w:t>
                            </w:r>
                            <w:proofErr w:type="gramEnd"/>
                            <w:r>
                              <w:rPr>
                                <w:sz w:val="12"/>
                                <w:szCs w:val="12"/>
                              </w:rPr>
                              <w:t>, ул. Пушкина, 14.</w:t>
                            </w:r>
                          </w:p>
                          <w:p w14:paraId="62232EE0" w14:textId="77777777" w:rsidR="00C620E5" w:rsidRDefault="00C620E5" w:rsidP="00C620E5">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1" style="position:absolute;left:0;text-align:left;margin-left:431.1pt;margin-top:12.3pt;width:115.2pt;height:4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">
                <v:textbox>
                  <w:txbxContent>
                    <w:p w14:paraId="28158922" w14:textId="77777777" w:rsidR="00C620E5" w:rsidRPr="00414219" w:rsidRDefault="00C620E5" w:rsidP="00C620E5">
                      <w:pPr>
                        <w:ind w:left="284"/>
                        <w:jc w:val="center"/>
                        <w:rPr>
                          <w:sz w:val="12"/>
                          <w:szCs w:val="12"/>
                        </w:rPr>
                      </w:pPr>
                      <w:proofErr w:type="gramStart"/>
                      <w:r w:rsidRPr="00414219">
                        <w:rPr>
                          <w:sz w:val="12"/>
                          <w:szCs w:val="12"/>
                        </w:rPr>
                        <w:t>Отпечатан</w:t>
                      </w:r>
                      <w:proofErr w:type="gramEnd"/>
                      <w:r w:rsidRPr="00414219">
                        <w:rPr>
                          <w:sz w:val="12"/>
                          <w:szCs w:val="12"/>
                        </w:rPr>
                        <w:t xml:space="preserve"> в Администрации Лебяжьевского муниципального округа.</w:t>
                      </w:r>
                    </w:p>
                    <w:p w14:paraId="5D3A953F" w14:textId="77777777" w:rsidR="00C620E5" w:rsidRDefault="00C620E5" w:rsidP="00C620E5">
                      <w:pPr>
                        <w:ind w:firstLine="284"/>
                        <w:jc w:val="both"/>
                        <w:rPr>
                          <w:sz w:val="12"/>
                          <w:szCs w:val="12"/>
                        </w:rPr>
                      </w:pPr>
                      <w:r>
                        <w:rPr>
                          <w:sz w:val="12"/>
                          <w:szCs w:val="12"/>
                        </w:rPr>
                        <w:t xml:space="preserve">Почтовый адрес: 641500, </w:t>
                      </w:r>
                    </w:p>
                    <w:p w14:paraId="2B7C7F0F" w14:textId="77777777" w:rsidR="00C620E5" w:rsidRDefault="00C620E5" w:rsidP="00C620E5">
                      <w:pPr>
                        <w:ind w:firstLine="284"/>
                        <w:jc w:val="both"/>
                        <w:rPr>
                          <w:sz w:val="12"/>
                          <w:szCs w:val="12"/>
                        </w:rPr>
                      </w:pPr>
                      <w:proofErr w:type="spellStart"/>
                      <w:r>
                        <w:rPr>
                          <w:sz w:val="12"/>
                          <w:szCs w:val="12"/>
                        </w:rPr>
                        <w:t>р.п</w:t>
                      </w:r>
                      <w:proofErr w:type="spellEnd"/>
                      <w:r>
                        <w:rPr>
                          <w:sz w:val="12"/>
                          <w:szCs w:val="12"/>
                        </w:rPr>
                        <w:t xml:space="preserve">. </w:t>
                      </w:r>
                      <w:proofErr w:type="gramStart"/>
                      <w:r>
                        <w:rPr>
                          <w:sz w:val="12"/>
                          <w:szCs w:val="12"/>
                        </w:rPr>
                        <w:t>Лебяжье</w:t>
                      </w:r>
                      <w:proofErr w:type="gramEnd"/>
                      <w:r>
                        <w:rPr>
                          <w:sz w:val="12"/>
                          <w:szCs w:val="12"/>
                        </w:rPr>
                        <w:t>, ул. Пушкина, 14.</w:t>
                      </w:r>
                    </w:p>
                    <w:p w14:paraId="62232EE0" w14:textId="77777777" w:rsidR="00C620E5" w:rsidRDefault="00C620E5" w:rsidP="00C620E5">
                      <w:pPr>
                        <w:ind w:firstLine="284"/>
                        <w:jc w:val="both"/>
                        <w:rPr>
                          <w:sz w:val="12"/>
                          <w:szCs w:val="12"/>
                        </w:rPr>
                      </w:pPr>
                      <w:r>
                        <w:rPr>
                          <w:sz w:val="12"/>
                          <w:szCs w:val="12"/>
                        </w:rPr>
                        <w:t>Тираж 50 экз.</w:t>
                      </w:r>
                    </w:p>
                  </w:txbxContent>
                </v:textbox>
              </v:rect>
            </w:pict>
          </mc:Fallback>
        </mc:AlternateContent>
      </w:r>
    </w:p>
    <w:p w14:paraId="7662BBD9" w14:textId="274A194E" w:rsidR="00EF56A6" w:rsidRPr="00254DA6" w:rsidRDefault="00EF56A6" w:rsidP="00EF56A6">
      <w:pPr>
        <w:tabs>
          <w:tab w:val="left" w:pos="15012"/>
        </w:tabs>
        <w:rPr>
          <w:sz w:val="22"/>
          <w:szCs w:val="22"/>
        </w:rPr>
      </w:pPr>
    </w:p>
    <w:sectPr w:rsidR="00EF56A6" w:rsidRPr="00254DA6" w:rsidSect="00EF56A6">
      <w:pgSz w:w="11906" w:h="16838"/>
      <w:pgMar w:top="284" w:right="709" w:bottom="425"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panose1 w:val="020B0603030804020204"/>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8D5044"/>
    <w:multiLevelType w:val="hybridMultilevel"/>
    <w:tmpl w:val="F16C732E"/>
    <w:lvl w:ilvl="0" w:tplc="D69CC3B0">
      <w:start w:val="1"/>
      <w:numFmt w:val="decimal"/>
      <w:lvlText w:val="%1."/>
      <w:lvlJc w:val="left"/>
      <w:pPr>
        <w:ind w:left="492" w:hanging="360"/>
      </w:pPr>
      <w:rPr>
        <w:rFonts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2">
    <w:nsid w:val="0D5C4367"/>
    <w:multiLevelType w:val="multilevel"/>
    <w:tmpl w:val="1EF87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536BFB"/>
    <w:multiLevelType w:val="multilevel"/>
    <w:tmpl w:val="8FFEA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F25B6D"/>
    <w:multiLevelType w:val="multilevel"/>
    <w:tmpl w:val="4A74B0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DB5E25"/>
    <w:multiLevelType w:val="multilevel"/>
    <w:tmpl w:val="0E38D52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3A6D73"/>
    <w:multiLevelType w:val="hybridMultilevel"/>
    <w:tmpl w:val="4358D866"/>
    <w:lvl w:ilvl="0" w:tplc="04190011">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23404F"/>
    <w:multiLevelType w:val="multilevel"/>
    <w:tmpl w:val="C59206B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A70DC2"/>
    <w:multiLevelType w:val="hybridMultilevel"/>
    <w:tmpl w:val="306050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7861E37"/>
    <w:multiLevelType w:val="multilevel"/>
    <w:tmpl w:val="D3AA99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A0D12D4"/>
    <w:multiLevelType w:val="multilevel"/>
    <w:tmpl w:val="2B32925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DB5533"/>
    <w:multiLevelType w:val="multilevel"/>
    <w:tmpl w:val="997CD9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77C4A3C"/>
    <w:multiLevelType w:val="multilevel"/>
    <w:tmpl w:val="686EA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4E3BCA"/>
    <w:multiLevelType w:val="multilevel"/>
    <w:tmpl w:val="00B6C4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E618F4"/>
    <w:multiLevelType w:val="multilevel"/>
    <w:tmpl w:val="E7789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8601F6"/>
    <w:multiLevelType w:val="multilevel"/>
    <w:tmpl w:val="B412996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D1271C6"/>
    <w:multiLevelType w:val="multilevel"/>
    <w:tmpl w:val="FCB8D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6"/>
  </w:num>
  <w:num w:numId="3">
    <w:abstractNumId w:val="5"/>
  </w:num>
  <w:num w:numId="4">
    <w:abstractNumId w:val="9"/>
  </w:num>
  <w:num w:numId="5">
    <w:abstractNumId w:val="7"/>
  </w:num>
  <w:num w:numId="6">
    <w:abstractNumId w:val="12"/>
  </w:num>
  <w:num w:numId="7">
    <w:abstractNumId w:val="11"/>
  </w:num>
  <w:num w:numId="8">
    <w:abstractNumId w:val="8"/>
  </w:num>
  <w:num w:numId="9">
    <w:abstractNumId w:val="0"/>
  </w:num>
  <w:num w:numId="10">
    <w:abstractNumId w:val="1"/>
  </w:num>
  <w:num w:numId="11">
    <w:abstractNumId w:val="2"/>
  </w:num>
  <w:num w:numId="12">
    <w:abstractNumId w:val="4"/>
  </w:num>
  <w:num w:numId="13">
    <w:abstractNumId w:val="13"/>
  </w:num>
  <w:num w:numId="14">
    <w:abstractNumId w:val="14"/>
  </w:num>
  <w:num w:numId="15">
    <w:abstractNumId w:val="3"/>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4BA"/>
    <w:rsid w:val="00254DA6"/>
    <w:rsid w:val="002E24BA"/>
    <w:rsid w:val="005C4546"/>
    <w:rsid w:val="006A1138"/>
    <w:rsid w:val="00975E15"/>
    <w:rsid w:val="00A7680B"/>
    <w:rsid w:val="00C620E5"/>
    <w:rsid w:val="00EF56A6"/>
    <w:rsid w:val="00F73D4B"/>
    <w:rsid w:val="00F764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3D8B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D4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EF56A6"/>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EF56A6"/>
    <w:pPr>
      <w:keepNext/>
      <w:spacing w:before="240" w:after="60"/>
      <w:outlineLvl w:val="2"/>
    </w:pPr>
    <w:rPr>
      <w:rFonts w:ascii="Cambria" w:hAnsi="Cambria"/>
      <w:b/>
      <w:bCs/>
      <w:sz w:val="26"/>
      <w:szCs w:val="26"/>
    </w:rPr>
  </w:style>
  <w:style w:type="paragraph" w:styleId="4">
    <w:name w:val="heading 4"/>
    <w:basedOn w:val="a"/>
    <w:link w:val="40"/>
    <w:semiHidden/>
    <w:unhideWhenUsed/>
    <w:qFormat/>
    <w:rsid w:val="00EF56A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D4B"/>
    <w:pPr>
      <w:ind w:left="720"/>
      <w:contextualSpacing/>
    </w:pPr>
  </w:style>
  <w:style w:type="table" w:styleId="a4">
    <w:name w:val="Table Grid"/>
    <w:basedOn w:val="a1"/>
    <w:uiPriority w:val="59"/>
    <w:rsid w:val="00F73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rsid w:val="00EF56A6"/>
    <w:pPr>
      <w:widowControl w:val="0"/>
      <w:autoSpaceDE w:val="0"/>
      <w:autoSpaceDN w:val="0"/>
      <w:spacing w:after="0" w:line="240" w:lineRule="auto"/>
    </w:pPr>
    <w:rPr>
      <w:rFonts w:ascii="Calibri" w:eastAsia="Times New Roman" w:hAnsi="Calibri" w:cs="Calibri"/>
      <w:szCs w:val="20"/>
      <w:lang w:eastAsia="ru-RU"/>
    </w:rPr>
  </w:style>
  <w:style w:type="character" w:customStyle="1" w:styleId="285pt">
    <w:name w:val="Основной текст (2) + 8;5 pt"/>
    <w:rsid w:val="00EF56A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ConsPlusNormal1">
    <w:name w:val="ConsPlusNormal1"/>
    <w:link w:val="ConsPlusNormal"/>
    <w:locked/>
    <w:rsid w:val="00EF56A6"/>
    <w:rPr>
      <w:rFonts w:ascii="Calibri" w:eastAsia="Times New Roman" w:hAnsi="Calibri" w:cs="Calibri"/>
      <w:szCs w:val="20"/>
      <w:lang w:eastAsia="ru-RU"/>
    </w:rPr>
  </w:style>
  <w:style w:type="character" w:customStyle="1" w:styleId="40">
    <w:name w:val="Заголовок 4 Знак"/>
    <w:basedOn w:val="a0"/>
    <w:link w:val="4"/>
    <w:semiHidden/>
    <w:rsid w:val="00EF56A6"/>
    <w:rPr>
      <w:rFonts w:ascii="Times New Roman" w:eastAsia="Times New Roman" w:hAnsi="Times New Roman" w:cs="Times New Roman"/>
      <w:b/>
      <w:bCs/>
      <w:sz w:val="24"/>
      <w:szCs w:val="24"/>
      <w:lang w:eastAsia="ru-RU"/>
    </w:rPr>
  </w:style>
  <w:style w:type="paragraph" w:styleId="a5">
    <w:name w:val="Normal (Web)"/>
    <w:basedOn w:val="a"/>
    <w:uiPriority w:val="99"/>
    <w:unhideWhenUsed/>
    <w:rsid w:val="00EF56A6"/>
    <w:pPr>
      <w:spacing w:before="100" w:beforeAutospacing="1" w:after="100" w:afterAutospacing="1"/>
    </w:pPr>
  </w:style>
  <w:style w:type="paragraph" w:styleId="a6">
    <w:name w:val="Body Text"/>
    <w:basedOn w:val="a"/>
    <w:link w:val="a7"/>
    <w:unhideWhenUsed/>
    <w:rsid w:val="00EF56A6"/>
    <w:pPr>
      <w:jc w:val="center"/>
    </w:pPr>
    <w:rPr>
      <w:rFonts w:ascii="Arial" w:hAnsi="Arial"/>
      <w:sz w:val="28"/>
      <w:szCs w:val="20"/>
    </w:rPr>
  </w:style>
  <w:style w:type="character" w:customStyle="1" w:styleId="a7">
    <w:name w:val="Основной текст Знак"/>
    <w:basedOn w:val="a0"/>
    <w:link w:val="a6"/>
    <w:uiPriority w:val="99"/>
    <w:semiHidden/>
    <w:rsid w:val="00EF56A6"/>
    <w:rPr>
      <w:rFonts w:ascii="Arial" w:eastAsia="Times New Roman" w:hAnsi="Arial" w:cs="Times New Roman"/>
      <w:sz w:val="28"/>
      <w:szCs w:val="20"/>
      <w:lang w:eastAsia="ru-RU"/>
    </w:rPr>
  </w:style>
  <w:style w:type="paragraph" w:customStyle="1" w:styleId="Default">
    <w:name w:val="Default"/>
    <w:uiPriority w:val="99"/>
    <w:rsid w:val="00EF56A6"/>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markedcontent">
    <w:name w:val="markedcontent"/>
    <w:basedOn w:val="a0"/>
    <w:rsid w:val="00EF56A6"/>
  </w:style>
  <w:style w:type="paragraph" w:styleId="a8">
    <w:name w:val="Body Text Indent"/>
    <w:basedOn w:val="a"/>
    <w:link w:val="a9"/>
    <w:uiPriority w:val="99"/>
    <w:semiHidden/>
    <w:unhideWhenUsed/>
    <w:rsid w:val="00EF56A6"/>
    <w:pPr>
      <w:spacing w:after="120"/>
      <w:ind w:left="283"/>
    </w:pPr>
  </w:style>
  <w:style w:type="character" w:customStyle="1" w:styleId="a9">
    <w:name w:val="Основной текст с отступом Знак"/>
    <w:basedOn w:val="a0"/>
    <w:link w:val="a8"/>
    <w:uiPriority w:val="99"/>
    <w:semiHidden/>
    <w:rsid w:val="00EF56A6"/>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F56A6"/>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EF56A6"/>
    <w:rPr>
      <w:rFonts w:ascii="Cambria" w:eastAsia="Times New Roman" w:hAnsi="Cambria" w:cs="Times New Roman"/>
      <w:b/>
      <w:bCs/>
      <w:sz w:val="26"/>
      <w:szCs w:val="26"/>
      <w:lang w:eastAsia="ru-RU"/>
    </w:rPr>
  </w:style>
  <w:style w:type="numbering" w:customStyle="1" w:styleId="1">
    <w:name w:val="Нет списка1"/>
    <w:next w:val="a2"/>
    <w:semiHidden/>
    <w:rsid w:val="00EF56A6"/>
  </w:style>
  <w:style w:type="paragraph" w:customStyle="1" w:styleId="aa">
    <w:name w:val="Знак Знак"/>
    <w:basedOn w:val="a"/>
    <w:rsid w:val="00EF56A6"/>
    <w:pPr>
      <w:widowControl w:val="0"/>
      <w:adjustRightInd w:val="0"/>
      <w:spacing w:after="160" w:line="240" w:lineRule="exact"/>
      <w:jc w:val="right"/>
    </w:pPr>
    <w:rPr>
      <w:sz w:val="20"/>
      <w:szCs w:val="20"/>
      <w:lang w:val="en-GB" w:eastAsia="en-US"/>
    </w:rPr>
  </w:style>
  <w:style w:type="paragraph" w:customStyle="1" w:styleId="ab">
    <w:basedOn w:val="a"/>
    <w:next w:val="ac"/>
    <w:qFormat/>
    <w:rsid w:val="00EF56A6"/>
    <w:pPr>
      <w:jc w:val="center"/>
    </w:pPr>
    <w:rPr>
      <w:b/>
      <w:bCs/>
    </w:rPr>
  </w:style>
  <w:style w:type="paragraph" w:customStyle="1" w:styleId="21">
    <w:name w:val="Основной текст с отступом 21"/>
    <w:basedOn w:val="a"/>
    <w:rsid w:val="00EF56A6"/>
    <w:pPr>
      <w:widowControl w:val="0"/>
      <w:suppressAutoHyphens/>
      <w:autoSpaceDE w:val="0"/>
      <w:ind w:right="55" w:firstLine="708"/>
      <w:jc w:val="both"/>
    </w:pPr>
    <w:rPr>
      <w:rFonts w:ascii="Arial CYR" w:eastAsia="Arial CYR" w:hAnsi="Arial CYR"/>
      <w:sz w:val="28"/>
      <w:szCs w:val="28"/>
    </w:rPr>
  </w:style>
  <w:style w:type="table" w:customStyle="1" w:styleId="10">
    <w:name w:val="Сетка таблицы1"/>
    <w:basedOn w:val="a1"/>
    <w:next w:val="a4"/>
    <w:rsid w:val="00EF56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EF56A6"/>
    <w:pPr>
      <w:spacing w:after="0" w:line="240" w:lineRule="auto"/>
    </w:pPr>
    <w:rPr>
      <w:rFonts w:ascii="Calibri" w:eastAsia="Calibri" w:hAnsi="Calibri" w:cs="Times New Roman"/>
    </w:rPr>
  </w:style>
  <w:style w:type="paragraph" w:customStyle="1" w:styleId="formattext">
    <w:name w:val="formattext"/>
    <w:basedOn w:val="a"/>
    <w:rsid w:val="00EF56A6"/>
    <w:pPr>
      <w:spacing w:before="100" w:beforeAutospacing="1" w:after="100" w:afterAutospacing="1"/>
    </w:pPr>
  </w:style>
  <w:style w:type="paragraph" w:styleId="ae">
    <w:name w:val="Balloon Text"/>
    <w:basedOn w:val="a"/>
    <w:link w:val="af"/>
    <w:rsid w:val="00EF56A6"/>
    <w:rPr>
      <w:rFonts w:ascii="Tahoma" w:hAnsi="Tahoma" w:cs="Tahoma"/>
      <w:sz w:val="16"/>
      <w:szCs w:val="16"/>
    </w:rPr>
  </w:style>
  <w:style w:type="character" w:customStyle="1" w:styleId="af">
    <w:name w:val="Текст выноски Знак"/>
    <w:basedOn w:val="a0"/>
    <w:link w:val="ae"/>
    <w:rsid w:val="00EF56A6"/>
    <w:rPr>
      <w:rFonts w:ascii="Tahoma" w:eastAsia="Times New Roman" w:hAnsi="Tahoma" w:cs="Tahoma"/>
      <w:sz w:val="16"/>
      <w:szCs w:val="16"/>
      <w:lang w:eastAsia="ru-RU"/>
    </w:rPr>
  </w:style>
  <w:style w:type="character" w:customStyle="1" w:styleId="22">
    <w:name w:val="Основной шрифт абзаца2"/>
    <w:rsid w:val="00EF56A6"/>
  </w:style>
  <w:style w:type="character" w:customStyle="1" w:styleId="11">
    <w:name w:val="Основной шрифт абзаца1"/>
    <w:rsid w:val="00EF56A6"/>
  </w:style>
  <w:style w:type="paragraph" w:customStyle="1" w:styleId="12">
    <w:name w:val="Абзац списка1"/>
    <w:basedOn w:val="a"/>
    <w:rsid w:val="00EF56A6"/>
    <w:pPr>
      <w:suppressAutoHyphens/>
      <w:spacing w:after="9" w:line="264" w:lineRule="auto"/>
      <w:ind w:left="720" w:right="564" w:hanging="10"/>
      <w:contextualSpacing/>
      <w:jc w:val="both"/>
    </w:pPr>
    <w:rPr>
      <w:color w:val="000000"/>
      <w:szCs w:val="22"/>
      <w:lang w:eastAsia="zh-CN"/>
    </w:rPr>
  </w:style>
  <w:style w:type="paragraph" w:styleId="ac">
    <w:name w:val="Title"/>
    <w:basedOn w:val="a"/>
    <w:next w:val="a"/>
    <w:link w:val="af0"/>
    <w:uiPriority w:val="10"/>
    <w:qFormat/>
    <w:rsid w:val="00EF56A6"/>
    <w:pPr>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c"/>
    <w:uiPriority w:val="10"/>
    <w:rsid w:val="00EF56A6"/>
    <w:rPr>
      <w:rFonts w:asciiTheme="majorHAnsi" w:eastAsiaTheme="majorEastAsia" w:hAnsiTheme="majorHAnsi" w:cstheme="majorBidi"/>
      <w:spacing w:val="-10"/>
      <w:kern w:val="28"/>
      <w:sz w:val="56"/>
      <w:szCs w:val="56"/>
      <w:lang w:eastAsia="ru-RU"/>
    </w:rPr>
  </w:style>
  <w:style w:type="character" w:customStyle="1" w:styleId="13">
    <w:name w:val="Заголовок №1_"/>
    <w:link w:val="14"/>
    <w:rsid w:val="00EF56A6"/>
    <w:rPr>
      <w:b/>
      <w:bCs/>
      <w:sz w:val="32"/>
      <w:szCs w:val="32"/>
      <w:shd w:val="clear" w:color="auto" w:fill="FFFFFF"/>
    </w:rPr>
  </w:style>
  <w:style w:type="character" w:customStyle="1" w:styleId="29pt">
    <w:name w:val="Основной текст (2) + 9 pt;Полужирный"/>
    <w:rsid w:val="00EF56A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14">
    <w:name w:val="Заголовок №1"/>
    <w:basedOn w:val="a"/>
    <w:link w:val="13"/>
    <w:rsid w:val="00EF56A6"/>
    <w:pPr>
      <w:widowControl w:val="0"/>
      <w:shd w:val="clear" w:color="auto" w:fill="FFFFFF"/>
      <w:spacing w:before="60" w:line="0" w:lineRule="atLeast"/>
      <w:outlineLvl w:val="0"/>
    </w:pPr>
    <w:rPr>
      <w:rFonts w:asciiTheme="minorHAnsi" w:eastAsiaTheme="minorHAnsi" w:hAnsiTheme="minorHAnsi" w:cstheme="minorBidi"/>
      <w:b/>
      <w:bCs/>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D4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EF56A6"/>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EF56A6"/>
    <w:pPr>
      <w:keepNext/>
      <w:spacing w:before="240" w:after="60"/>
      <w:outlineLvl w:val="2"/>
    </w:pPr>
    <w:rPr>
      <w:rFonts w:ascii="Cambria" w:hAnsi="Cambria"/>
      <w:b/>
      <w:bCs/>
      <w:sz w:val="26"/>
      <w:szCs w:val="26"/>
    </w:rPr>
  </w:style>
  <w:style w:type="paragraph" w:styleId="4">
    <w:name w:val="heading 4"/>
    <w:basedOn w:val="a"/>
    <w:link w:val="40"/>
    <w:semiHidden/>
    <w:unhideWhenUsed/>
    <w:qFormat/>
    <w:rsid w:val="00EF56A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D4B"/>
    <w:pPr>
      <w:ind w:left="720"/>
      <w:contextualSpacing/>
    </w:pPr>
  </w:style>
  <w:style w:type="table" w:styleId="a4">
    <w:name w:val="Table Grid"/>
    <w:basedOn w:val="a1"/>
    <w:uiPriority w:val="59"/>
    <w:rsid w:val="00F73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rsid w:val="00EF56A6"/>
    <w:pPr>
      <w:widowControl w:val="0"/>
      <w:autoSpaceDE w:val="0"/>
      <w:autoSpaceDN w:val="0"/>
      <w:spacing w:after="0" w:line="240" w:lineRule="auto"/>
    </w:pPr>
    <w:rPr>
      <w:rFonts w:ascii="Calibri" w:eastAsia="Times New Roman" w:hAnsi="Calibri" w:cs="Calibri"/>
      <w:szCs w:val="20"/>
      <w:lang w:eastAsia="ru-RU"/>
    </w:rPr>
  </w:style>
  <w:style w:type="character" w:customStyle="1" w:styleId="285pt">
    <w:name w:val="Основной текст (2) + 8;5 pt"/>
    <w:rsid w:val="00EF56A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ConsPlusNormal1">
    <w:name w:val="ConsPlusNormal1"/>
    <w:link w:val="ConsPlusNormal"/>
    <w:locked/>
    <w:rsid w:val="00EF56A6"/>
    <w:rPr>
      <w:rFonts w:ascii="Calibri" w:eastAsia="Times New Roman" w:hAnsi="Calibri" w:cs="Calibri"/>
      <w:szCs w:val="20"/>
      <w:lang w:eastAsia="ru-RU"/>
    </w:rPr>
  </w:style>
  <w:style w:type="character" w:customStyle="1" w:styleId="40">
    <w:name w:val="Заголовок 4 Знак"/>
    <w:basedOn w:val="a0"/>
    <w:link w:val="4"/>
    <w:semiHidden/>
    <w:rsid w:val="00EF56A6"/>
    <w:rPr>
      <w:rFonts w:ascii="Times New Roman" w:eastAsia="Times New Roman" w:hAnsi="Times New Roman" w:cs="Times New Roman"/>
      <w:b/>
      <w:bCs/>
      <w:sz w:val="24"/>
      <w:szCs w:val="24"/>
      <w:lang w:eastAsia="ru-RU"/>
    </w:rPr>
  </w:style>
  <w:style w:type="paragraph" w:styleId="a5">
    <w:name w:val="Normal (Web)"/>
    <w:basedOn w:val="a"/>
    <w:uiPriority w:val="99"/>
    <w:unhideWhenUsed/>
    <w:rsid w:val="00EF56A6"/>
    <w:pPr>
      <w:spacing w:before="100" w:beforeAutospacing="1" w:after="100" w:afterAutospacing="1"/>
    </w:pPr>
  </w:style>
  <w:style w:type="paragraph" w:styleId="a6">
    <w:name w:val="Body Text"/>
    <w:basedOn w:val="a"/>
    <w:link w:val="a7"/>
    <w:unhideWhenUsed/>
    <w:rsid w:val="00EF56A6"/>
    <w:pPr>
      <w:jc w:val="center"/>
    </w:pPr>
    <w:rPr>
      <w:rFonts w:ascii="Arial" w:hAnsi="Arial"/>
      <w:sz w:val="28"/>
      <w:szCs w:val="20"/>
    </w:rPr>
  </w:style>
  <w:style w:type="character" w:customStyle="1" w:styleId="a7">
    <w:name w:val="Основной текст Знак"/>
    <w:basedOn w:val="a0"/>
    <w:link w:val="a6"/>
    <w:uiPriority w:val="99"/>
    <w:semiHidden/>
    <w:rsid w:val="00EF56A6"/>
    <w:rPr>
      <w:rFonts w:ascii="Arial" w:eastAsia="Times New Roman" w:hAnsi="Arial" w:cs="Times New Roman"/>
      <w:sz w:val="28"/>
      <w:szCs w:val="20"/>
      <w:lang w:eastAsia="ru-RU"/>
    </w:rPr>
  </w:style>
  <w:style w:type="paragraph" w:customStyle="1" w:styleId="Default">
    <w:name w:val="Default"/>
    <w:uiPriority w:val="99"/>
    <w:rsid w:val="00EF56A6"/>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markedcontent">
    <w:name w:val="markedcontent"/>
    <w:basedOn w:val="a0"/>
    <w:rsid w:val="00EF56A6"/>
  </w:style>
  <w:style w:type="paragraph" w:styleId="a8">
    <w:name w:val="Body Text Indent"/>
    <w:basedOn w:val="a"/>
    <w:link w:val="a9"/>
    <w:uiPriority w:val="99"/>
    <w:semiHidden/>
    <w:unhideWhenUsed/>
    <w:rsid w:val="00EF56A6"/>
    <w:pPr>
      <w:spacing w:after="120"/>
      <w:ind w:left="283"/>
    </w:pPr>
  </w:style>
  <w:style w:type="character" w:customStyle="1" w:styleId="a9">
    <w:name w:val="Основной текст с отступом Знак"/>
    <w:basedOn w:val="a0"/>
    <w:link w:val="a8"/>
    <w:uiPriority w:val="99"/>
    <w:semiHidden/>
    <w:rsid w:val="00EF56A6"/>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F56A6"/>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EF56A6"/>
    <w:rPr>
      <w:rFonts w:ascii="Cambria" w:eastAsia="Times New Roman" w:hAnsi="Cambria" w:cs="Times New Roman"/>
      <w:b/>
      <w:bCs/>
      <w:sz w:val="26"/>
      <w:szCs w:val="26"/>
      <w:lang w:eastAsia="ru-RU"/>
    </w:rPr>
  </w:style>
  <w:style w:type="numbering" w:customStyle="1" w:styleId="1">
    <w:name w:val="Нет списка1"/>
    <w:next w:val="a2"/>
    <w:semiHidden/>
    <w:rsid w:val="00EF56A6"/>
  </w:style>
  <w:style w:type="paragraph" w:customStyle="1" w:styleId="aa">
    <w:name w:val="Знак Знак"/>
    <w:basedOn w:val="a"/>
    <w:rsid w:val="00EF56A6"/>
    <w:pPr>
      <w:widowControl w:val="0"/>
      <w:adjustRightInd w:val="0"/>
      <w:spacing w:after="160" w:line="240" w:lineRule="exact"/>
      <w:jc w:val="right"/>
    </w:pPr>
    <w:rPr>
      <w:sz w:val="20"/>
      <w:szCs w:val="20"/>
      <w:lang w:val="en-GB" w:eastAsia="en-US"/>
    </w:rPr>
  </w:style>
  <w:style w:type="paragraph" w:customStyle="1" w:styleId="ab">
    <w:basedOn w:val="a"/>
    <w:next w:val="ac"/>
    <w:qFormat/>
    <w:rsid w:val="00EF56A6"/>
    <w:pPr>
      <w:jc w:val="center"/>
    </w:pPr>
    <w:rPr>
      <w:b/>
      <w:bCs/>
    </w:rPr>
  </w:style>
  <w:style w:type="paragraph" w:customStyle="1" w:styleId="21">
    <w:name w:val="Основной текст с отступом 21"/>
    <w:basedOn w:val="a"/>
    <w:rsid w:val="00EF56A6"/>
    <w:pPr>
      <w:widowControl w:val="0"/>
      <w:suppressAutoHyphens/>
      <w:autoSpaceDE w:val="0"/>
      <w:ind w:right="55" w:firstLine="708"/>
      <w:jc w:val="both"/>
    </w:pPr>
    <w:rPr>
      <w:rFonts w:ascii="Arial CYR" w:eastAsia="Arial CYR" w:hAnsi="Arial CYR"/>
      <w:sz w:val="28"/>
      <w:szCs w:val="28"/>
    </w:rPr>
  </w:style>
  <w:style w:type="table" w:customStyle="1" w:styleId="10">
    <w:name w:val="Сетка таблицы1"/>
    <w:basedOn w:val="a1"/>
    <w:next w:val="a4"/>
    <w:rsid w:val="00EF56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EF56A6"/>
    <w:pPr>
      <w:spacing w:after="0" w:line="240" w:lineRule="auto"/>
    </w:pPr>
    <w:rPr>
      <w:rFonts w:ascii="Calibri" w:eastAsia="Calibri" w:hAnsi="Calibri" w:cs="Times New Roman"/>
    </w:rPr>
  </w:style>
  <w:style w:type="paragraph" w:customStyle="1" w:styleId="formattext">
    <w:name w:val="formattext"/>
    <w:basedOn w:val="a"/>
    <w:rsid w:val="00EF56A6"/>
    <w:pPr>
      <w:spacing w:before="100" w:beforeAutospacing="1" w:after="100" w:afterAutospacing="1"/>
    </w:pPr>
  </w:style>
  <w:style w:type="paragraph" w:styleId="ae">
    <w:name w:val="Balloon Text"/>
    <w:basedOn w:val="a"/>
    <w:link w:val="af"/>
    <w:rsid w:val="00EF56A6"/>
    <w:rPr>
      <w:rFonts w:ascii="Tahoma" w:hAnsi="Tahoma" w:cs="Tahoma"/>
      <w:sz w:val="16"/>
      <w:szCs w:val="16"/>
    </w:rPr>
  </w:style>
  <w:style w:type="character" w:customStyle="1" w:styleId="af">
    <w:name w:val="Текст выноски Знак"/>
    <w:basedOn w:val="a0"/>
    <w:link w:val="ae"/>
    <w:rsid w:val="00EF56A6"/>
    <w:rPr>
      <w:rFonts w:ascii="Tahoma" w:eastAsia="Times New Roman" w:hAnsi="Tahoma" w:cs="Tahoma"/>
      <w:sz w:val="16"/>
      <w:szCs w:val="16"/>
      <w:lang w:eastAsia="ru-RU"/>
    </w:rPr>
  </w:style>
  <w:style w:type="character" w:customStyle="1" w:styleId="22">
    <w:name w:val="Основной шрифт абзаца2"/>
    <w:rsid w:val="00EF56A6"/>
  </w:style>
  <w:style w:type="character" w:customStyle="1" w:styleId="11">
    <w:name w:val="Основной шрифт абзаца1"/>
    <w:rsid w:val="00EF56A6"/>
  </w:style>
  <w:style w:type="paragraph" w:customStyle="1" w:styleId="12">
    <w:name w:val="Абзац списка1"/>
    <w:basedOn w:val="a"/>
    <w:rsid w:val="00EF56A6"/>
    <w:pPr>
      <w:suppressAutoHyphens/>
      <w:spacing w:after="9" w:line="264" w:lineRule="auto"/>
      <w:ind w:left="720" w:right="564" w:hanging="10"/>
      <w:contextualSpacing/>
      <w:jc w:val="both"/>
    </w:pPr>
    <w:rPr>
      <w:color w:val="000000"/>
      <w:szCs w:val="22"/>
      <w:lang w:eastAsia="zh-CN"/>
    </w:rPr>
  </w:style>
  <w:style w:type="paragraph" w:styleId="ac">
    <w:name w:val="Title"/>
    <w:basedOn w:val="a"/>
    <w:next w:val="a"/>
    <w:link w:val="af0"/>
    <w:uiPriority w:val="10"/>
    <w:qFormat/>
    <w:rsid w:val="00EF56A6"/>
    <w:pPr>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c"/>
    <w:uiPriority w:val="10"/>
    <w:rsid w:val="00EF56A6"/>
    <w:rPr>
      <w:rFonts w:asciiTheme="majorHAnsi" w:eastAsiaTheme="majorEastAsia" w:hAnsiTheme="majorHAnsi" w:cstheme="majorBidi"/>
      <w:spacing w:val="-10"/>
      <w:kern w:val="28"/>
      <w:sz w:val="56"/>
      <w:szCs w:val="56"/>
      <w:lang w:eastAsia="ru-RU"/>
    </w:rPr>
  </w:style>
  <w:style w:type="character" w:customStyle="1" w:styleId="13">
    <w:name w:val="Заголовок №1_"/>
    <w:link w:val="14"/>
    <w:rsid w:val="00EF56A6"/>
    <w:rPr>
      <w:b/>
      <w:bCs/>
      <w:sz w:val="32"/>
      <w:szCs w:val="32"/>
      <w:shd w:val="clear" w:color="auto" w:fill="FFFFFF"/>
    </w:rPr>
  </w:style>
  <w:style w:type="character" w:customStyle="1" w:styleId="29pt">
    <w:name w:val="Основной текст (2) + 9 pt;Полужирный"/>
    <w:rsid w:val="00EF56A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14">
    <w:name w:val="Заголовок №1"/>
    <w:basedOn w:val="a"/>
    <w:link w:val="13"/>
    <w:rsid w:val="00EF56A6"/>
    <w:pPr>
      <w:widowControl w:val="0"/>
      <w:shd w:val="clear" w:color="auto" w:fill="FFFFFF"/>
      <w:spacing w:before="60" w:line="0" w:lineRule="atLeast"/>
      <w:outlineLvl w:val="0"/>
    </w:pPr>
    <w:rPr>
      <w:rFonts w:asciiTheme="minorHAnsi" w:eastAsiaTheme="minorHAnsi" w:hAnsiTheme="minorHAnsi" w:cstheme="minorBidi"/>
      <w:b/>
      <w:bCs/>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5E6A5980DDC49DEF879D2EC1F223EBC9DB01A1693AC1EF7FF63C704701E48CD1DE1B2C709B4C735C6643BD95F3420E3B41FAB0A6E5258E6Cl8RFI"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9D4C3-7B03-46CF-9CA0-2626C76F6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49</Pages>
  <Words>16157</Words>
  <Characters>92097</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Дума</dc:creator>
  <cp:keywords/>
  <dc:description/>
  <cp:lastModifiedBy>Пользователь ASRock</cp:lastModifiedBy>
  <cp:revision>6</cp:revision>
  <dcterms:created xsi:type="dcterms:W3CDTF">2025-01-10T11:15:00Z</dcterms:created>
  <dcterms:modified xsi:type="dcterms:W3CDTF">2025-01-13T08:16:00Z</dcterms:modified>
</cp:coreProperties>
</file>