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800100"/>
            <wp:effectExtent l="19050" t="0" r="9525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КУРГ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t>АНСКАЯ ОБЛАСТЬ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br/>
        <w:t>ЛЕБЯЖЬЕ</w:t>
      </w:r>
      <w:r w:rsidR="00DE78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t>СКИЙ МУНИЦИПАЛЬНЫЙ ОКРУГ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br/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ДУМА</w:t>
      </w:r>
      <w:r w:rsidR="003C4960" w:rsidRPr="003C4960">
        <w:t xml:space="preserve"> 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t>ЛЕБЯЖЬЕ</w:t>
      </w:r>
      <w:r w:rsidR="00DE78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t>СКОГО МУНИЦИПАЛЬНОГО</w:t>
      </w:r>
      <w:r w:rsidR="003C4960" w:rsidRPr="003C4960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2561B1" w:rsidRPr="002561B1" w:rsidRDefault="002561B1" w:rsidP="002561B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от </w:t>
      </w:r>
      <w:r w:rsidR="000A7923">
        <w:rPr>
          <w:rFonts w:ascii="Times New Roman" w:eastAsia="Times New Roman" w:hAnsi="Times New Roman" w:cs="Times New Roman"/>
          <w:sz w:val="24"/>
          <w:szCs w:val="24"/>
        </w:rPr>
        <w:t xml:space="preserve">16 июля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C4960">
        <w:rPr>
          <w:rFonts w:ascii="Times New Roman" w:eastAsia="Times New Roman" w:hAnsi="Times New Roman" w:cs="Times New Roman"/>
          <w:sz w:val="24"/>
          <w:szCs w:val="24"/>
        </w:rPr>
        <w:t xml:space="preserve">21 года № </w:t>
      </w:r>
      <w:r w:rsidR="000A7923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2561B1" w:rsidRPr="002561B1" w:rsidRDefault="002561B1" w:rsidP="0025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р.п. Лебяжье</w:t>
      </w:r>
    </w:p>
    <w:p w:rsidR="002561B1" w:rsidRDefault="002561B1" w:rsidP="002561B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073A91" w:rsidRPr="002561B1" w:rsidRDefault="00073A91" w:rsidP="002561B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9D37AA" w:rsidRPr="009D37AA" w:rsidRDefault="009D37AA" w:rsidP="009D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b/>
          <w:sz w:val="24"/>
          <w:szCs w:val="24"/>
        </w:rPr>
        <w:t>О созд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ании Отдела образования</w:t>
      </w:r>
      <w:r w:rsidRPr="009D37A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Лебяжьевского муниципального округа и утверждении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Отделе образования</w:t>
      </w:r>
      <w:r w:rsidRPr="009D37A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Лебяжьевского муниципального округа</w:t>
      </w:r>
    </w:p>
    <w:p w:rsidR="009D37AA" w:rsidRPr="009D37AA" w:rsidRDefault="009D37AA" w:rsidP="009D3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7AA" w:rsidRPr="009D37AA" w:rsidRDefault="009D37AA" w:rsidP="009D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статьей 25 Устава Лебяжьевского муниципального округа Курганской области, решением Думы Лебяжьевского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округа от 6 июля 2021 года №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структуры Администрации Лебяжьевского муниципального округа», Дума Лебяжьевского муниципального округа 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1.Соз</w:t>
      </w:r>
      <w:r>
        <w:rPr>
          <w:rFonts w:ascii="Times New Roman" w:eastAsia="Times New Roman" w:hAnsi="Times New Roman" w:cs="Times New Roman"/>
          <w:sz w:val="24"/>
          <w:szCs w:val="24"/>
        </w:rPr>
        <w:t>дать Отдел образования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Лебяжьевского муниципального округа.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2.Утвердить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 об Отделе образования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Лебяжьевского муниципального округа (далее - Положение), согласно приложению к настоящему решению.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3.Поручить началь</w:t>
      </w:r>
      <w:r>
        <w:rPr>
          <w:rFonts w:ascii="Times New Roman" w:eastAsia="Times New Roman" w:hAnsi="Times New Roman" w:cs="Times New Roman"/>
          <w:sz w:val="24"/>
          <w:szCs w:val="24"/>
        </w:rPr>
        <w:t>нику Отдела образования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Лебяжьевского муниципального округа осуществить действия по государственной регистр</w:t>
      </w:r>
      <w:r>
        <w:rPr>
          <w:rFonts w:ascii="Times New Roman" w:eastAsia="Times New Roman" w:hAnsi="Times New Roman" w:cs="Times New Roman"/>
          <w:sz w:val="24"/>
          <w:szCs w:val="24"/>
        </w:rPr>
        <w:t>ации Отдела образования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Лебяжьевского муниципального округа как юридического лица в налоговом органе в соответствии с действующим законодательством.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4.Обнародовать настоящее решение в местах официального обнародования муниципальных нормативных правовых актов.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D37AA">
        <w:t xml:space="preserve">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со дня его подписания.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</w:t>
      </w:r>
      <w:r w:rsidR="00981981">
        <w:rPr>
          <w:rFonts w:ascii="Times New Roman" w:eastAsia="Times New Roman" w:hAnsi="Times New Roman" w:cs="Times New Roman"/>
          <w:sz w:val="24"/>
          <w:szCs w:val="24"/>
        </w:rPr>
        <w:t xml:space="preserve">постоянную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981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981981" w:rsidRPr="00981981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муниципального округа </w:t>
      </w:r>
      <w:proofErr w:type="gramStart"/>
      <w:r w:rsidR="0098198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8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86C">
        <w:rPr>
          <w:rFonts w:ascii="Times New Roman" w:eastAsia="Times New Roman" w:hAnsi="Times New Roman" w:cs="Times New Roman"/>
          <w:sz w:val="24"/>
          <w:szCs w:val="24"/>
        </w:rPr>
        <w:t>социальной поитике.</w:t>
      </w:r>
    </w:p>
    <w:p w:rsid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61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</w:p>
    <w:p w:rsid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Лебяжьевского муниципального округа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F454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        С.М. Герасимова  </w:t>
      </w:r>
    </w:p>
    <w:p w:rsid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7AA" w:rsidRPr="009D37AA" w:rsidRDefault="009D37AA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Глава Лебяжьевского  муниципального округа                                             </w:t>
      </w:r>
      <w:r w:rsidR="00F454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 А.Р. </w:t>
      </w:r>
      <w:proofErr w:type="spellStart"/>
      <w:r w:rsidRPr="009D37AA">
        <w:rPr>
          <w:rFonts w:ascii="Times New Roman" w:eastAsia="Times New Roman" w:hAnsi="Times New Roman" w:cs="Times New Roman"/>
          <w:sz w:val="24"/>
          <w:szCs w:val="24"/>
        </w:rPr>
        <w:t>Барч</w:t>
      </w:r>
      <w:proofErr w:type="spellEnd"/>
    </w:p>
    <w:p w:rsidR="002561B1" w:rsidRPr="009D37AA" w:rsidRDefault="002561B1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A91" w:rsidRPr="009D37AA" w:rsidRDefault="00073A91" w:rsidP="009D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81981" w:rsidRDefault="00981981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2561B1" w:rsidRPr="002561B1">
        <w:rPr>
          <w:rFonts w:ascii="Times New Roman" w:eastAsia="Times New Roman" w:hAnsi="Times New Roman" w:cs="Times New Roman"/>
          <w:sz w:val="24"/>
          <w:szCs w:val="24"/>
        </w:rPr>
        <w:t xml:space="preserve">  Думы</w:t>
      </w:r>
      <w:r w:rsidRPr="00981981">
        <w:t xml:space="preserve"> </w:t>
      </w:r>
      <w:r w:rsidRPr="00981981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</w:t>
      </w:r>
    </w:p>
    <w:p w:rsidR="002561B1" w:rsidRPr="002561B1" w:rsidRDefault="00981981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98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2561B1" w:rsidRPr="002561B1" w:rsidRDefault="002561B1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0A7923">
        <w:rPr>
          <w:rFonts w:ascii="Times New Roman" w:eastAsia="Times New Roman" w:hAnsi="Times New Roman" w:cs="Times New Roman"/>
          <w:sz w:val="24"/>
          <w:szCs w:val="24"/>
        </w:rPr>
        <w:t xml:space="preserve">16 июля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8198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73A9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A7923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981981" w:rsidRDefault="003B410F" w:rsidP="00981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8198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1981" w:rsidRPr="00981981">
        <w:rPr>
          <w:rFonts w:ascii="Times New Roman" w:eastAsia="Times New Roman" w:hAnsi="Times New Roman" w:cs="Times New Roman"/>
          <w:sz w:val="24"/>
          <w:szCs w:val="24"/>
        </w:rPr>
        <w:t xml:space="preserve">О создании Отдела образования </w:t>
      </w:r>
    </w:p>
    <w:p w:rsidR="00981981" w:rsidRDefault="00981981" w:rsidP="00981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9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Лебяжьевского муниципального округа </w:t>
      </w:r>
    </w:p>
    <w:p w:rsidR="00981981" w:rsidRDefault="00981981" w:rsidP="00981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981">
        <w:rPr>
          <w:rFonts w:ascii="Times New Roman" w:eastAsia="Times New Roman" w:hAnsi="Times New Roman" w:cs="Times New Roman"/>
          <w:sz w:val="24"/>
          <w:szCs w:val="24"/>
        </w:rPr>
        <w:t xml:space="preserve">и утверждении Положения об Отделе образования </w:t>
      </w:r>
    </w:p>
    <w:p w:rsidR="002561B1" w:rsidRPr="002561B1" w:rsidRDefault="00981981" w:rsidP="00981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981">
        <w:rPr>
          <w:rFonts w:ascii="Times New Roman" w:eastAsia="Times New Roman" w:hAnsi="Times New Roman" w:cs="Times New Roman"/>
          <w:sz w:val="24"/>
          <w:szCs w:val="24"/>
        </w:rPr>
        <w:t>Администрации Лебяжьевского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4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2561B1" w:rsidRPr="002561B1" w:rsidRDefault="002561B1" w:rsidP="00981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981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1B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1B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ОТДЕЛЕ </w:t>
      </w:r>
      <w:r w:rsidR="003B410F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256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1B1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="003B410F">
        <w:rPr>
          <w:rFonts w:ascii="Times New Roman" w:eastAsia="Times New Roman" w:hAnsi="Times New Roman" w:cs="Times New Roman"/>
          <w:b/>
          <w:sz w:val="28"/>
          <w:szCs w:val="28"/>
        </w:rPr>
        <w:t>МИНИСТРАЦИИ ЛЕБЯЖЬЕВСКОГО МУНИЦИПАЛЬНОГО ОКРУГА</w:t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51FA" w:rsidRDefault="00C351FA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6339" w:rsidRDefault="001C6339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Pr="002561B1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5461" w:rsidRDefault="00F4546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5461" w:rsidRDefault="00F4546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р.п. Лебяжье </w:t>
      </w: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410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F6C81" w:rsidRPr="002561B1" w:rsidRDefault="005F6C8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FA" w:rsidRPr="002561B1" w:rsidRDefault="00C351FA" w:rsidP="00C351F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1.1.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Лебяжьевского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(далее –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) является отраслевым (функциональным) органом муниципальной исполнительной власти, реализующим государственную политику в сфере образования, с учетом программ развития образования Курганско</w:t>
      </w:r>
      <w:r w:rsidR="0086106B">
        <w:rPr>
          <w:rFonts w:ascii="Times New Roman" w:eastAsia="Times New Roman" w:hAnsi="Times New Roman" w:cs="Times New Roman"/>
          <w:sz w:val="24"/>
          <w:szCs w:val="24"/>
        </w:rPr>
        <w:t>й области и Лебяжьевского 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обеспечивающим создание условий развития муниципальной системы образования района и осуществляющим руководство и контроль за ее функционированием.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 1.2.  Полное официальное наимен</w:t>
      </w:r>
      <w:r>
        <w:rPr>
          <w:rFonts w:ascii="Times New Roman" w:eastAsia="Times New Roman" w:hAnsi="Times New Roman" w:cs="Times New Roman"/>
          <w:sz w:val="24"/>
          <w:szCs w:val="24"/>
        </w:rPr>
        <w:t>ование отдела —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Лебяжьевского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сокращенное наименование –</w:t>
      </w:r>
      <w:r w:rsidRPr="003B4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1FA">
        <w:rPr>
          <w:rFonts w:ascii="Times New Roman" w:eastAsia="Times New Roman" w:hAnsi="Times New Roman" w:cs="Times New Roman"/>
          <w:sz w:val="24"/>
          <w:szCs w:val="24"/>
        </w:rPr>
        <w:t>Лебяжьевский ОО.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 1.3.  Юридический адрес ОУО: 641500, Курганская область, Лебяжьевский район, р.п. Лебяжье, ул. Пушкина, 14. 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Фактический адрес: 641500, Курганская область, Лебяжьевский район, р.п. Лебяжье, ул. Пушкина, 14.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1.4. В своей деятельности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законами, указами Президента Российской Федерации, нормативными правовыми актами Правительства Российской Федерации, Уставом Курганской области, нормативными правовыми актами Губернатора Курганской области, законами Ку</w:t>
      </w:r>
      <w:r w:rsidR="00747FB3">
        <w:rPr>
          <w:rFonts w:ascii="Times New Roman" w:eastAsia="Times New Roman" w:hAnsi="Times New Roman" w:cs="Times New Roman"/>
          <w:sz w:val="24"/>
          <w:szCs w:val="24"/>
        </w:rPr>
        <w:t>рганской области, Уставом 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решениями Думы</w:t>
      </w:r>
      <w:r w:rsidR="00747FB3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</w:t>
      </w:r>
      <w:r w:rsidR="00F4546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47FB3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bookmarkStart w:id="0" w:name="_GoBack"/>
      <w:bookmarkEnd w:id="0"/>
      <w:r w:rsidRPr="002561B1">
        <w:rPr>
          <w:rFonts w:ascii="Times New Roman" w:eastAsia="Times New Roman" w:hAnsi="Times New Roman" w:cs="Times New Roman"/>
          <w:sz w:val="24"/>
          <w:szCs w:val="24"/>
        </w:rPr>
        <w:t>, постановлениями и распоряжениями Главы района, настоящим Положением, иными правовыми актам</w:t>
      </w:r>
      <w:r>
        <w:rPr>
          <w:rFonts w:ascii="Times New Roman" w:eastAsia="Times New Roman" w:hAnsi="Times New Roman" w:cs="Times New Roman"/>
          <w:sz w:val="24"/>
          <w:szCs w:val="24"/>
        </w:rPr>
        <w:t>и, регулирующими деятельность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1.5</w:t>
      </w:r>
      <w:r>
        <w:rPr>
          <w:rFonts w:ascii="Times New Roman" w:eastAsia="Times New Roman" w:hAnsi="Times New Roman" w:cs="Times New Roman"/>
          <w:sz w:val="24"/>
          <w:szCs w:val="24"/>
        </w:rPr>
        <w:t>. Финансирование деятельности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ассигнований на содержание органов исполнительной власти района, предусматриваемых в районном бюджете, а также за счет субвенций, выделяемых из областного бюджета на осуществление полномочий Курганской области в сфере образования, опеки и попечительства, переданных для осуществления органам местного самоуправления. 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1.6.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обладает правами юридического лица, имеет свои счета, открываемые в соответствии с законодательством Российской Федерации, печать, штампы и бланки со своим наименованием, обладает обособленным имуществом и может от своего имени приобретать имущественные и личные неимущественные права, нести обязанности, быть истцом и ответчиком в суде. Организует работу по проведению закупок товаров, работ, услуг для обеспечения муниципальных нужд в сфере образования.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1.7.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выполняет полномочия учредителя подведомственных муниципальных образовательных организаций </w:t>
      </w:r>
      <w:r w:rsidRPr="00C351FA">
        <w:rPr>
          <w:rFonts w:ascii="Times New Roman" w:eastAsia="Times New Roman" w:hAnsi="Times New Roman" w:cs="Times New Roman"/>
          <w:sz w:val="24"/>
          <w:szCs w:val="24"/>
        </w:rPr>
        <w:t>(далее - МОО), находящихся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Лебяжьевского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в части переданных настоящим Положением полномочий</w:t>
      </w:r>
    </w:p>
    <w:p w:rsidR="00C351FA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1.8.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являются: районный методический кабинет (РМК), </w:t>
      </w:r>
      <w:r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по опеке и попечительству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централизованная бухгалтерия.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Структурные подразделения не обладают правами юридического лица, действуют на основании положений,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утверждённых приказом начальника Отдел образования.</w:t>
      </w:r>
    </w:p>
    <w:p w:rsidR="00C351FA" w:rsidRPr="002561B1" w:rsidRDefault="00C351FA" w:rsidP="00C351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Цели и задачи </w:t>
      </w:r>
      <w:r w:rsidRPr="00080AFD">
        <w:rPr>
          <w:rFonts w:ascii="Times New Roman" w:eastAsia="Times New Roman" w:hAnsi="Times New Roman" w:cs="Times New Roman"/>
          <w:b/>
          <w:sz w:val="24"/>
          <w:szCs w:val="24"/>
        </w:rPr>
        <w:t>Отдела образования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2.1</w:t>
      </w:r>
      <w:r>
        <w:rPr>
          <w:rFonts w:ascii="Times New Roman" w:eastAsia="Times New Roman" w:hAnsi="Times New Roman" w:cs="Times New Roman"/>
          <w:sz w:val="24"/>
          <w:szCs w:val="24"/>
        </w:rPr>
        <w:t>. Основной целью деятельности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проведение на территории Лебяжьевского района государственной политики в сфере образования, направленной на обеспечение и защиту прав граждан, проживающих на территории Лебяжьевского района, в сфере образования, получение качественного образования и воспитания.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деятельность в соответствии со следующими основными задачами: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рганизация предоставления дополнительного образования детей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в МОО (за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818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осуществления присмотра и ухода за детьми, содержания детей в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МОО;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рганизация отдыха детей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беспечение содержания зданий и сооружений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МОО,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обустройство прилегающих к ним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чет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закрепление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 за конкретными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ерриториями Лебяжьевского муниципального округа;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чет несовершеннолетних, не посещающих или систематически пропускающих по неуважительным причинам занятия в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МОО;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существление переданных полномочий по опеке и попечительству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1FA" w:rsidRPr="002561B1" w:rsidRDefault="00C351FA" w:rsidP="00C351F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Функции </w:t>
      </w:r>
      <w:r w:rsidRPr="00080AFD">
        <w:rPr>
          <w:rFonts w:ascii="Times New Roman" w:eastAsia="Times New Roman" w:hAnsi="Times New Roman" w:cs="Times New Roman"/>
          <w:b/>
          <w:sz w:val="24"/>
          <w:szCs w:val="24"/>
        </w:rPr>
        <w:t>Отдела образования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3.1. 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возложенных задач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одготовка проектов решений </w:t>
      </w:r>
      <w:r w:rsidR="00C81807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Лебяжьевско</w:t>
      </w:r>
      <w:r w:rsidR="00C81807">
        <w:rPr>
          <w:rFonts w:ascii="Times New Roman" w:eastAsia="Times New Roman" w:hAnsi="Times New Roman" w:cs="Times New Roman"/>
          <w:sz w:val="24"/>
          <w:szCs w:val="24"/>
        </w:rPr>
        <w:t>го 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постановлений и распоряже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 Администрации Лебяжьевского муниципального округа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по вопросам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организации предоставления на территории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оздание условий для организации предоставления дополнительного образования детей; для формирования гражданских, патриотических и духовно-нравственных качеств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818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осуществления присмотра и ухода за детьми, содержания детей в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муниципального округа;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оздание целостного образовательного пространства на территории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осуществление взаимодействия в образовательной деятельности с организациями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беспечение развития сети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несение предложений о создании, реорганизации, ликвидации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об изменении их типов и видов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тверждение проектов уставов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МОО, дополнений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 изменений, вносимых в 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закрепление МОО за конкретными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территориями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едение учета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одготовка и представление на рассмотрение Главе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годового отчета о состоянии муниципальной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роведение сбора, обработки и предоставление населению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организации образовательного процесса по результатам </w:t>
      </w:r>
      <w:proofErr w:type="spellStart"/>
      <w:r w:rsidRPr="002561B1">
        <w:rPr>
          <w:rFonts w:ascii="Times New Roman" w:eastAsia="Times New Roman" w:hAnsi="Times New Roman" w:cs="Times New Roman"/>
          <w:sz w:val="24"/>
          <w:szCs w:val="24"/>
        </w:rPr>
        <w:t>самообследовани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 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Отдела образования;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и предоставление для размещения в реестре муниципальных услуг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сведений (изменений в сведениях) о муниципальных услугах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рием физических и представителей юридических лиц, рассмотрение их обращений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существление в пределах своей компетенции мероприятий по профилактике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рганизация массовых мероприятий в интересах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представителей) и обучающихся, осуществление информационного и организационно-содержательного обеспечения мероприятий муниципального уровня в системе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одействие созданию условий для организации отдыха детей в каникулярное время, координация работы </w:t>
      </w:r>
      <w:r w:rsidRPr="00C81807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отдыха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онсультирование и принятие участия в организации и проведении государственной итоговой аттестации выпускников </w:t>
      </w:r>
      <w:r w:rsidR="0042064F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учета наличия учебников и учебных пособий в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МОО, анализ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обеспеченности учебниками требованиям федерального государственного образовательного стандарта, образовательных программам, прогнозирование потребности в новых учебниках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20)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частие в решении вопроса об оставлении обучающимися, достигшими возраста пятнадцати лет,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МОО, до получения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ими основного общего образования с согласия родителей (законных представителей).  Участие в принятии мер, обеспечивающих получение общего образования несовершеннолетним обучающимся, отчисленным из школы. Совместно с комиссией по делам несовершеннолетних и защите их прав принимает участие в принятие мер, обеспечивающих получение несовершеннолетними обучающимися основного общего образования в иной форме обучения, и трудоустройству несовершеннолетних с их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беспечение организации перевода обучающихся для прохождения обучения с согласия родителей (законных представителей) в другие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 соответствующего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типа в случае прекращения деятельности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МОО, имеющей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аккредитацию, а так же в случае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lastRenderedPageBreak/>
        <w:t>аннулирования соответствующей лицензии, лишения общеобразовательной организации государственной аккредитации, истечения срока действия свидетельства о государственной аккредитации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22)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беспечение информационно-организационных условий для лицензирования образовательной деятельности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 и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 образовательной деятельности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23)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оординация работы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 п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 вопросам организации профильного обучения и </w:t>
      </w:r>
      <w:proofErr w:type="spellStart"/>
      <w:r w:rsidRPr="002561B1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24)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комплекса мер, направленных на обеспечение мобилизационной готовности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 и при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перевод их на работу военного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25)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рганизация работы комиссии по приемке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 к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новому учебному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26)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координация методической деятельности на территории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27)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проведения текущих и капитальных ремонтов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28)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существление контроля деятельности МОО</w:t>
      </w:r>
      <w:r>
        <w:rPr>
          <w:rFonts w:ascii="Times New Roman" w:eastAsia="Times New Roman" w:hAnsi="Times New Roman" w:cs="Times New Roman"/>
          <w:sz w:val="24"/>
          <w:szCs w:val="24"/>
        </w:rPr>
        <w:t>, находящихся в ведении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Администрацией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29)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оординация деятельности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по повышению квалификации  руководящих 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30)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роведение аттестации руководящих работников МОО, находящихся в 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на соответствие занимаемой должности, аттестации претендента на должность руководителя МОО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31)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одготовка представлений в установленном порядке на работников образования к награждению и присвоению почетных званий, поощрению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32)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азработка муниципальных программ в сфере образования, проведение мониторинга реализации, контроль за их финансированием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34)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сполнение бюджетных полномочий главного распорядителя и получателя средств бюджета,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предусмотренных на содержание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подведомственных МОО, а также главного администратора доходов бюджета по закрепленным за ним видам доходов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35)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является уполномоченным органом по расходованию средств областного бюджета в виде субвенций и субсидий, поступающих в бюджет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полномочий в сфере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36)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рганизация и ведение бухгалтерского учета исполнения сметы расходов, составление бухгалтерской и статистической отчетности по вопросам финансово-экономической и хозяйственной деятельности, в том числе подведомственных МОО, предоставление ее в установленном действующим законодательством порядке. Осуществление по договору с МОО их централизованного бухгалтерского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37)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существление в установленном порядке сбора, обработки, анализа и представления статистической отчетности в установленной сфере деятельности и предоставление их в соответствующие уполномоченные органы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38)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азмещение заказов на поставки товаров, выполнение работ и оказания услуг для муниципальных нужд в порядке, установленном законодательством Российской Федерации, в пределах утвержденных лимитов бюджетных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39)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существление внутреннего финансового контроля за подведомственными МОО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40)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огласование отчетов о результатах деятельности МОО, об использовании закрепленного за ними муниципального имущества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41)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огласование решений об изъятии муниципальной собственности, закрепленной за МОО, в случаях, если это имущество излишнее, не используется, либо используется не по назначению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42)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существление полномочий по опеке и попечительству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Default="00C351FA" w:rsidP="00C35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43)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1B1">
        <w:rPr>
          <w:rFonts w:ascii="Times New Roman" w:eastAsia="Times New Roman" w:hAnsi="Times New Roman" w:cs="Times New Roman"/>
          <w:color w:val="202020"/>
          <w:sz w:val="24"/>
          <w:szCs w:val="24"/>
        </w:rPr>
        <w:t>о заявлению родителей (законных представителей) детей выдает разрешение на прием детей в образовательную организацию на обучение по образовательным программам начального общего образования раннее 6 лет 6 месяцев или позднее 8 лет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;</w:t>
      </w:r>
    </w:p>
    <w:p w:rsidR="00C351FA" w:rsidRPr="002561B1" w:rsidRDefault="00C351FA" w:rsidP="00C3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44)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сполнение иных полномочий в сфере образования, предусмотренных федеральным и региональным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45)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ыступает получателем и поставщиком информации о мерах социальной защиты (поддержки) в Единую государственную систему социального обеспечения.</w:t>
      </w:r>
    </w:p>
    <w:p w:rsidR="00C351FA" w:rsidRPr="002561B1" w:rsidRDefault="00C351FA" w:rsidP="00C351F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и обязанности </w:t>
      </w:r>
      <w:r w:rsidRPr="00080AFD">
        <w:rPr>
          <w:rFonts w:ascii="Times New Roman" w:eastAsia="Times New Roman" w:hAnsi="Times New Roman" w:cs="Times New Roman"/>
          <w:b/>
          <w:sz w:val="24"/>
          <w:szCs w:val="24"/>
        </w:rPr>
        <w:t>Отдела образования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   4.1. В соответствии с возложенными задачами и дл</w:t>
      </w:r>
      <w:r>
        <w:rPr>
          <w:rFonts w:ascii="Times New Roman" w:eastAsia="Times New Roman" w:hAnsi="Times New Roman" w:cs="Times New Roman"/>
          <w:sz w:val="24"/>
          <w:szCs w:val="24"/>
        </w:rPr>
        <w:t>я осуществления своих функций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требовать приостановления действия приказов руководителей МОО, противоречащих действующему законодательству;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2) осуществлять мониторинг и контроль деятельности МОО; координировать, контролировать деятельность руководителей подведомственных МОО;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3) назначать и освобождать от должности руководителей МОО (по согласованию с Главой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4) вносить на рассмотрение Администрации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проекты программ развития образования, а также предложения по вопросам кадровой и социальной политике;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5) создавать временные рабочие группы, комиссии и советы для решения вопросов развития муниципальной системы образования;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6)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сведения, материалы и документы, 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возложенных на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задач и функций.</w:t>
      </w:r>
    </w:p>
    <w:p w:rsidR="00C351FA" w:rsidRPr="002561B1" w:rsidRDefault="00C351FA" w:rsidP="00C351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1) соблюдать действующее законодательство Российской Федерации, законодательство Курганской области, муниципальные нормативные акты;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2) своевременно предоставлять бухгалтерскую отчетность и уплачивать налоги в порядке и размерах, определяемых законодательством Российской Федерации;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3) обеспечивать конфиденциальность имеющейся информации.</w:t>
      </w:r>
    </w:p>
    <w:p w:rsidR="00C351FA" w:rsidRPr="002561B1" w:rsidRDefault="00C351FA" w:rsidP="00C351F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2064F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Отдела образования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F8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F8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ий руководство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на основе единоначалия, назначаем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и освобождаем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от должности Главой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образования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несет персональную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возложенных на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задач и функций.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образования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может иметь заместителя, назначаемого и освобождаемого от должности в установленном порядке.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- определяет обязанности заместителя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определяет и утверждает функцион</w:t>
      </w:r>
      <w:r>
        <w:rPr>
          <w:rFonts w:ascii="Times New Roman" w:eastAsia="Times New Roman" w:hAnsi="Times New Roman" w:cs="Times New Roman"/>
          <w:sz w:val="24"/>
          <w:szCs w:val="24"/>
        </w:rPr>
        <w:t>альные обязанности работников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утверждает должностные инструкции;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осуществляет прием и увольнение работн</w:t>
      </w:r>
      <w:r>
        <w:rPr>
          <w:rFonts w:ascii="Times New Roman" w:eastAsia="Times New Roman" w:hAnsi="Times New Roman" w:cs="Times New Roman"/>
          <w:sz w:val="24"/>
          <w:szCs w:val="24"/>
        </w:rPr>
        <w:t>иков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утверждает штатное расписание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в пределах фонда оплаты труда;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утверждает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структурных подразделениях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открывает счета в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ях банков, совершает от имени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банковские операции, подписывает финансовые документы;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издает в пределах своей компетенции в соответствии с законодательством Российской Федерации и Курганской области приказы, распоряжения, дает указания, обязательн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 для исполнения работниками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руководителями МОО и осуществляет проверку их исполнения;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решает в соответствии с законодательством Российской Федерации, Курганской области, муниципальными правовыми актами вопросы, связанные с прохож</w:t>
      </w:r>
      <w:r>
        <w:rPr>
          <w:rFonts w:ascii="Times New Roman" w:eastAsia="Times New Roman" w:hAnsi="Times New Roman" w:cs="Times New Roman"/>
          <w:sz w:val="24"/>
          <w:szCs w:val="24"/>
        </w:rPr>
        <w:t>дением муниципальной службы в Отделе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назначает (утверждает) руководителя МОО, находящейся в непосредственном подчин</w:t>
      </w:r>
      <w:r>
        <w:rPr>
          <w:rFonts w:ascii="Times New Roman" w:eastAsia="Times New Roman" w:hAnsi="Times New Roman" w:cs="Times New Roman"/>
          <w:sz w:val="24"/>
          <w:szCs w:val="24"/>
        </w:rPr>
        <w:t>ении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по результатам аттестации претендента на должность руководителя МОО; утверждает его должностную инструкцию, применяет к нему меры поощрения и дисциплинарного взыскания;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заключает до</w:t>
      </w:r>
      <w:r>
        <w:rPr>
          <w:rFonts w:ascii="Times New Roman" w:eastAsia="Times New Roman" w:hAnsi="Times New Roman" w:cs="Times New Roman"/>
          <w:sz w:val="24"/>
          <w:szCs w:val="24"/>
        </w:rPr>
        <w:t>говоры в пределах компетенции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выдает доверенности на предс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тавление интересов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- участвует в заседаниях и совещаниях, проводимых Главой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 его заместителями, при обсуждении воп</w:t>
      </w:r>
      <w:r>
        <w:rPr>
          <w:rFonts w:ascii="Times New Roman" w:eastAsia="Times New Roman" w:hAnsi="Times New Roman" w:cs="Times New Roman"/>
          <w:sz w:val="24"/>
          <w:szCs w:val="24"/>
        </w:rPr>
        <w:t>росов, входящих в компетенцию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организует проведение совещаний, собеседований, встреч и других мероприятий;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обеспечивает повышение квалификации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социальную защиту работников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организует мобилизацио</w:t>
      </w:r>
      <w:r>
        <w:rPr>
          <w:rFonts w:ascii="Times New Roman" w:eastAsia="Times New Roman" w:hAnsi="Times New Roman" w:cs="Times New Roman"/>
          <w:sz w:val="24"/>
          <w:szCs w:val="24"/>
        </w:rPr>
        <w:t>нную подготовку и мобилизацию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на работу в условиях военного времени;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организацию защиты сведений, составляющих государственную тайну;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>- утверждает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а) штатное расписание муниципальных образовательных организаций; 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сметы расходов на финансовый год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ых образовательных организаций.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Отдел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во взаимодействии с отраслевыми (функциональными) органами,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органами государстве</w:t>
      </w:r>
      <w:r w:rsidR="0042064F">
        <w:rPr>
          <w:rFonts w:ascii="Times New Roman" w:eastAsia="Times New Roman" w:hAnsi="Times New Roman" w:cs="Times New Roman"/>
          <w:sz w:val="24"/>
          <w:szCs w:val="24"/>
        </w:rPr>
        <w:t>нной власти Курганской области,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вопрос</w:t>
      </w:r>
      <w:r>
        <w:rPr>
          <w:rFonts w:ascii="Times New Roman" w:eastAsia="Times New Roman" w:hAnsi="Times New Roman" w:cs="Times New Roman"/>
          <w:sz w:val="24"/>
          <w:szCs w:val="24"/>
        </w:rPr>
        <w:t>ам, связанным с деятельностью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1FA" w:rsidRPr="002561B1" w:rsidRDefault="00C351FA" w:rsidP="00C351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Отделе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коллегиальные совещательные органы, которые не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1FA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lastRenderedPageBreak/>
        <w:t>1) совет руководителей образовательных организаций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совет ветеранов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) районный родительский Совет.</w:t>
      </w:r>
    </w:p>
    <w:p w:rsidR="00C351FA" w:rsidRPr="002561B1" w:rsidRDefault="00C351FA" w:rsidP="00C351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Реорганизация </w:t>
      </w:r>
      <w:r w:rsidRPr="0042064F">
        <w:rPr>
          <w:rFonts w:ascii="Times New Roman" w:eastAsia="Times New Roman" w:hAnsi="Times New Roman" w:cs="Times New Roman"/>
          <w:b/>
          <w:sz w:val="24"/>
          <w:szCs w:val="24"/>
        </w:rPr>
        <w:t>и ликвидация Отдела образования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6.1. Реорганизаци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 и ликвидация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Лебяжьевского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C351FA" w:rsidRDefault="00C351FA" w:rsidP="00C351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Внесение измене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ний и дополнений в </w:t>
      </w:r>
      <w:r w:rsidRPr="0042064F">
        <w:rPr>
          <w:rFonts w:ascii="Times New Roman" w:eastAsia="Times New Roman" w:hAnsi="Times New Roman" w:cs="Times New Roman"/>
          <w:b/>
          <w:sz w:val="24"/>
          <w:szCs w:val="24"/>
        </w:rPr>
        <w:t>Положение Отдела образования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1FA" w:rsidRPr="002561B1" w:rsidRDefault="00C351FA" w:rsidP="00C35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7.1. Изменения и дополн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ения, вносимые в Положение об Отделе образования,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утверждаются решением </w:t>
      </w:r>
      <w:r w:rsidR="0042064F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42064F">
        <w:rPr>
          <w:rFonts w:ascii="Times New Roman" w:eastAsia="Times New Roman" w:hAnsi="Times New Roman" w:cs="Times New Roman"/>
          <w:sz w:val="24"/>
          <w:szCs w:val="24"/>
        </w:rPr>
        <w:t>Лебяжьевско</w:t>
      </w:r>
      <w:r w:rsidR="0042064F" w:rsidRPr="0042064F">
        <w:rPr>
          <w:rFonts w:ascii="Times New Roman" w:eastAsia="Times New Roman" w:hAnsi="Times New Roman" w:cs="Times New Roman"/>
          <w:sz w:val="24"/>
          <w:szCs w:val="24"/>
        </w:rPr>
        <w:t>го 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и регистрируются в порядке, установленном законодательством.</w:t>
      </w:r>
    </w:p>
    <w:p w:rsidR="00C351FA" w:rsidRPr="002561B1" w:rsidRDefault="00C351FA" w:rsidP="00C351F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1FA" w:rsidRPr="002561B1" w:rsidRDefault="00C351FA" w:rsidP="00C351F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FA" w:rsidRPr="002561B1" w:rsidRDefault="00C351FA" w:rsidP="00C351F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FA" w:rsidRPr="002561B1" w:rsidRDefault="00C351FA" w:rsidP="00C3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FA" w:rsidRPr="002561B1" w:rsidRDefault="00C351FA" w:rsidP="00C3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FA" w:rsidRDefault="00C351FA" w:rsidP="00C351FA"/>
    <w:p w:rsidR="00B01676" w:rsidRDefault="00B01676" w:rsidP="00C351FA">
      <w:pPr>
        <w:spacing w:after="120" w:line="240" w:lineRule="auto"/>
        <w:jc w:val="center"/>
        <w:outlineLvl w:val="0"/>
      </w:pPr>
    </w:p>
    <w:sectPr w:rsidR="00B01676" w:rsidSect="009D37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1B1"/>
    <w:rsid w:val="000568D4"/>
    <w:rsid w:val="00073A91"/>
    <w:rsid w:val="00077D35"/>
    <w:rsid w:val="00080AFD"/>
    <w:rsid w:val="000A7923"/>
    <w:rsid w:val="000A79CC"/>
    <w:rsid w:val="000C1C50"/>
    <w:rsid w:val="001C1964"/>
    <w:rsid w:val="001C6339"/>
    <w:rsid w:val="001D323E"/>
    <w:rsid w:val="0020715C"/>
    <w:rsid w:val="002561B1"/>
    <w:rsid w:val="0033643E"/>
    <w:rsid w:val="003B410F"/>
    <w:rsid w:val="003C4960"/>
    <w:rsid w:val="00400365"/>
    <w:rsid w:val="0042064F"/>
    <w:rsid w:val="0047241C"/>
    <w:rsid w:val="00490A78"/>
    <w:rsid w:val="004B4EDA"/>
    <w:rsid w:val="005078D3"/>
    <w:rsid w:val="00560A31"/>
    <w:rsid w:val="005F6C81"/>
    <w:rsid w:val="00620FC3"/>
    <w:rsid w:val="006726E8"/>
    <w:rsid w:val="00696A07"/>
    <w:rsid w:val="006B3B12"/>
    <w:rsid w:val="00734FD4"/>
    <w:rsid w:val="00747FB3"/>
    <w:rsid w:val="007D1B84"/>
    <w:rsid w:val="00823350"/>
    <w:rsid w:val="0086106B"/>
    <w:rsid w:val="008B2DE0"/>
    <w:rsid w:val="008B4AAE"/>
    <w:rsid w:val="008C0305"/>
    <w:rsid w:val="0094220F"/>
    <w:rsid w:val="0096691B"/>
    <w:rsid w:val="00981981"/>
    <w:rsid w:val="009C3912"/>
    <w:rsid w:val="009D37AA"/>
    <w:rsid w:val="009D68CA"/>
    <w:rsid w:val="00A8609E"/>
    <w:rsid w:val="00B01676"/>
    <w:rsid w:val="00B27F60"/>
    <w:rsid w:val="00B57A7C"/>
    <w:rsid w:val="00B844C7"/>
    <w:rsid w:val="00BC7300"/>
    <w:rsid w:val="00C03A4F"/>
    <w:rsid w:val="00C351FA"/>
    <w:rsid w:val="00C37362"/>
    <w:rsid w:val="00C74AE4"/>
    <w:rsid w:val="00C81807"/>
    <w:rsid w:val="00DE786C"/>
    <w:rsid w:val="00E25924"/>
    <w:rsid w:val="00F4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3F83-FC36-4531-8286-38425B52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Дума</cp:lastModifiedBy>
  <cp:revision>14</cp:revision>
  <cp:lastPrinted>2021-07-20T09:45:00Z</cp:lastPrinted>
  <dcterms:created xsi:type="dcterms:W3CDTF">2021-07-15T04:21:00Z</dcterms:created>
  <dcterms:modified xsi:type="dcterms:W3CDTF">2021-07-22T10:16:00Z</dcterms:modified>
</cp:coreProperties>
</file>