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23 декабря 2021 </w:t>
      </w:r>
      <w:r>
        <w:rPr/>
        <w:t xml:space="preserve"> года </w:t>
      </w:r>
      <w:r>
        <w:rPr/>
        <w:t>№209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Плосковской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36 «</w:t>
      </w:r>
      <w:r>
        <w:rPr>
          <w:b/>
          <w:bCs/>
          <w:sz w:val="24"/>
        </w:rPr>
        <w:t>О бюджете Плосковского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 с  Федеральным    законом  от   6 октября 2003 года 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  Законом   Курганской   области  от  30  ноября   2020  года   № 107  «О 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 образований   путем   объединения   всех  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- Лебяжьевский   муниципальный   округ   Курганской   области   и 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    в       некоторые      законы      Курганской     области»,      решением    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  местного     самоуправления    Лебяжьевского     муниципального    округа»,   </w:t>
      </w:r>
      <w:r>
        <w:rPr/>
        <w:t xml:space="preserve">со 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статьей   25   Устава Лебяжьевского  муниципального округа   Курганской   области   Дума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Плосковской сельской Думы от 28 декабря 2020 года № 36 «О бюджете Плосковского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       </w:t>
      </w:r>
      <w:r>
        <w:rPr/>
        <w:t>«1) общий объем доходов бюджета Плосковского сельсовета в сумме</w:t>
      </w:r>
      <w:r>
        <w:rPr/>
        <w:t xml:space="preserve"> 2196,75164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  </w:t>
      </w:r>
      <w:r>
        <w:rPr/>
        <w:t>а) объем налоговых и неналоговых доходов в сумме 554,99522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 </w:t>
      </w:r>
      <w:r>
        <w:rPr/>
        <w:t>б) объем безвозмездных поступлений в сумме 1641,75642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1641756,42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дотации бюджетам бюджетной системы Российской Федерации в сумме 1588,56861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</w:t>
      </w:r>
      <w:r>
        <w:rPr/>
        <w:t>субвенции бюджетам бюджетной системы Российской Федерации в сумме 38,18781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hanging="0"/>
        <w:jc w:val="both"/>
        <w:rPr/>
      </w:pPr>
      <w:r>
        <w:rPr/>
        <w:t xml:space="preserve">            </w:t>
      </w:r>
      <w:r>
        <w:rPr/>
        <w:t>объем прочих безвозмездных поступлений в сумме 0,00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Плосковского сельсовета в сумме </w:t>
      </w:r>
      <w:r>
        <w:rPr/>
        <w:t>2202,75164</w:t>
      </w:r>
      <w:r>
        <w:rPr/>
        <w:t xml:space="preserve">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Плосковского сельсовета в сумме 6,00 тыс. рублей.»;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            </w:t>
      </w:r>
      <w:r>
        <w:rPr>
          <w:rFonts w:cs="Times New Roman" w:ascii="Times New Roman" w:hAnsi="Times New Roman"/>
          <w:color w:val="000000"/>
          <w:szCs w:val="24"/>
        </w:rPr>
        <w:t>4. Контроль    за    выполнением настоящего    решения   возложить    на постоянную  комиссию    Думы   Лебяжьевского   муниципального    округа    по   бюджету, 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3523</TotalTime>
  <Application>LibreOffice/6.4.4.2$Windows_X86_64 LibreOffice_project/3d775be2011f3886db32dfd395a6a6d1ca2630ff</Application>
  <Pages>2</Pages>
  <Words>446</Words>
  <CharactersWithSpaces>4037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2021-12-21T16:44:21Z</cp:lastPrinted>
  <dcterms:modified xsi:type="dcterms:W3CDTF">2022-01-13T13:12:19Z</dcterms:modified>
  <cp:revision>436</cp:revision>
  <dc:subject/>
  <dc:title>РОССИЙСКАЯ ФЕДЕРАЦИЯ</dc:title>
</cp:coreProperties>
</file>