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148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  <w:sz w:val="24"/>
          <w:szCs w:val="24"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bidi="ar-SA"/>
        </w:rPr>
        <w:t>Менщиков</w:t>
      </w:r>
      <w:r>
        <w:rPr>
          <w:b/>
          <w:sz w:val="24"/>
          <w:szCs w:val="24"/>
        </w:rPr>
        <w:t>ского сельсовета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</w:t>
      </w:r>
      <w:r>
        <w:rPr>
          <w:rStyle w:val="Style13"/>
          <w:sz w:val="24"/>
          <w:szCs w:val="24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>
          <w:sz w:val="24"/>
          <w:szCs w:val="24"/>
        </w:rPr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/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Менщиков</w:t>
      </w:r>
      <w:r>
        <w:rPr/>
        <w:t>ского    сельсовета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Style23"/>
        <w:ind w:left="0" w:right="-45" w:hanging="0"/>
        <w:rPr/>
      </w:pP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   О.Ю. Губренко  </w:t>
      </w:r>
    </w:p>
    <w:p>
      <w:pPr>
        <w:pStyle w:val="Style23"/>
        <w:jc w:val="center"/>
        <w:rPr/>
      </w:pPr>
      <w:r>
        <w:rPr/>
        <w:t> 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LibreOffice/6.4.4.2$Windows_X86_64 LibreOffice_project/3d775be2011f3886db32dfd395a6a6d1ca2630ff</Application>
  <Pages>1</Pages>
  <Words>187</Words>
  <CharactersWithSpaces>1832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2021-11-01T10:34:12Z</cp:lastPrinted>
  <dcterms:modified xsi:type="dcterms:W3CDTF">2021-11-10T10:19:40Z</dcterms:modified>
  <cp:revision>14</cp:revision>
  <dc:subject/>
  <dc:title>РОССИЙСКАЯ ФЕДЕРАЦИЯ</dc:title>
</cp:coreProperties>
</file>