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0C6C" w:rsidRPr="009A59A8" w:rsidRDefault="00A510EC" w:rsidP="00BA0C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14375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0C6C" w:rsidRPr="009A59A8" w:rsidRDefault="00BA0C6C" w:rsidP="00BA0C6C">
      <w:pPr>
        <w:jc w:val="center"/>
        <w:rPr>
          <w:rFonts w:ascii="Times New Roman" w:hAnsi="Times New Roman" w:cs="Times New Roman"/>
        </w:rPr>
      </w:pPr>
      <w:r w:rsidRPr="009A59A8">
        <w:rPr>
          <w:rFonts w:ascii="Times New Roman" w:hAnsi="Times New Roman" w:cs="Times New Roman"/>
        </w:rPr>
        <w:t>КУРГАНСКАЯ ОБЛАСТЬ</w:t>
      </w:r>
    </w:p>
    <w:p w:rsidR="00BA0C6C" w:rsidRPr="009A59A8" w:rsidRDefault="00BA0C6C" w:rsidP="00BA0C6C">
      <w:pPr>
        <w:jc w:val="center"/>
        <w:rPr>
          <w:rFonts w:ascii="Times New Roman" w:hAnsi="Times New Roman" w:cs="Times New Roman"/>
        </w:rPr>
      </w:pPr>
      <w:r w:rsidRPr="009A59A8">
        <w:rPr>
          <w:rFonts w:ascii="Times New Roman" w:hAnsi="Times New Roman" w:cs="Times New Roman"/>
        </w:rPr>
        <w:t>ЛЕБЯЖЬЕВСКИЙ МУНИЦИПАЛЬНЫЙ ОКРУГ</w:t>
      </w:r>
      <w:r w:rsidR="00222B65">
        <w:rPr>
          <w:rFonts w:ascii="Times New Roman" w:hAnsi="Times New Roman" w:cs="Times New Roman"/>
        </w:rPr>
        <w:t xml:space="preserve"> КУРГАНСКОЙ ОБЛАСТИ</w:t>
      </w:r>
    </w:p>
    <w:p w:rsidR="00BA0C6C" w:rsidRDefault="00BA0C6C" w:rsidP="00BA0C6C">
      <w:pPr>
        <w:jc w:val="center"/>
        <w:rPr>
          <w:rFonts w:ascii="Times New Roman" w:hAnsi="Times New Roman" w:cs="Times New Roman"/>
        </w:rPr>
      </w:pPr>
      <w:r w:rsidRPr="009A59A8">
        <w:rPr>
          <w:rFonts w:ascii="Times New Roman" w:hAnsi="Times New Roman" w:cs="Times New Roman"/>
        </w:rPr>
        <w:t>АДМИНИСТРАЦИЯ ЛЕБЯЖЬЕВСКОГО МУНИЦИПАЛЬНОГО ОКРУГА</w:t>
      </w:r>
    </w:p>
    <w:p w:rsidR="003308EA" w:rsidRPr="009A59A8" w:rsidRDefault="003308EA" w:rsidP="00BA0C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КУРГАНСКОЙ ОБЛАСТИ</w:t>
      </w:r>
    </w:p>
    <w:p w:rsidR="00BA0C6C" w:rsidRPr="009A59A8" w:rsidRDefault="00BA0C6C" w:rsidP="00BA0C6C">
      <w:pPr>
        <w:jc w:val="center"/>
        <w:rPr>
          <w:rFonts w:ascii="Times New Roman" w:hAnsi="Times New Roman" w:cs="Times New Roman"/>
        </w:rPr>
      </w:pPr>
    </w:p>
    <w:p w:rsidR="00BA0C6C" w:rsidRPr="009A59A8" w:rsidRDefault="00BA0C6C" w:rsidP="00BA0C6C">
      <w:pPr>
        <w:jc w:val="center"/>
        <w:rPr>
          <w:rFonts w:ascii="Times New Roman" w:hAnsi="Times New Roman" w:cs="Times New Roman"/>
        </w:rPr>
      </w:pPr>
    </w:p>
    <w:p w:rsidR="00BA0C6C" w:rsidRDefault="00BA0C6C" w:rsidP="00BA0C6C">
      <w:pPr>
        <w:jc w:val="center"/>
        <w:rPr>
          <w:rFonts w:ascii="Times New Roman" w:hAnsi="Times New Roman" w:cs="Times New Roman"/>
        </w:rPr>
      </w:pPr>
      <w:r w:rsidRPr="009A59A8">
        <w:rPr>
          <w:rFonts w:ascii="Times New Roman" w:hAnsi="Times New Roman" w:cs="Times New Roman"/>
        </w:rPr>
        <w:t>ПОСТАНОВЛЕНИЕ</w:t>
      </w:r>
    </w:p>
    <w:p w:rsidR="00BA0C6C" w:rsidRDefault="00012FCA" w:rsidP="00BA0C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BA0C6C" w:rsidRDefault="00BA0C6C" w:rsidP="00BA0C6C">
      <w:pPr>
        <w:rPr>
          <w:rFonts w:ascii="Times New Roman" w:hAnsi="Times New Roman" w:cs="Times New Roman"/>
        </w:rPr>
      </w:pPr>
      <w:r w:rsidRPr="004630DD">
        <w:rPr>
          <w:rFonts w:ascii="Times New Roman" w:hAnsi="Times New Roman" w:cs="Times New Roman"/>
        </w:rPr>
        <w:t xml:space="preserve">от </w:t>
      </w:r>
      <w:r w:rsidR="00A510EC">
        <w:rPr>
          <w:rFonts w:ascii="Times New Roman" w:hAnsi="Times New Roman" w:cs="Times New Roman"/>
        </w:rPr>
        <w:t xml:space="preserve">18 декабря </w:t>
      </w:r>
      <w:r w:rsidRPr="004630DD">
        <w:rPr>
          <w:rFonts w:ascii="Times New Roman" w:hAnsi="Times New Roman" w:cs="Times New Roman"/>
        </w:rPr>
        <w:t>20</w:t>
      </w:r>
      <w:r w:rsidR="0091276F">
        <w:rPr>
          <w:rFonts w:ascii="Times New Roman" w:hAnsi="Times New Roman" w:cs="Times New Roman"/>
        </w:rPr>
        <w:t>24</w:t>
      </w:r>
      <w:r w:rsidRPr="004630DD">
        <w:rPr>
          <w:rFonts w:ascii="Times New Roman" w:hAnsi="Times New Roman" w:cs="Times New Roman"/>
        </w:rPr>
        <w:t xml:space="preserve"> года №</w:t>
      </w:r>
      <w:r w:rsidR="00A510EC">
        <w:rPr>
          <w:rFonts w:ascii="Times New Roman" w:hAnsi="Times New Roman" w:cs="Times New Roman"/>
        </w:rPr>
        <w:t xml:space="preserve"> 849 </w:t>
      </w:r>
    </w:p>
    <w:p w:rsidR="00BA0C6C" w:rsidRPr="004630DD" w:rsidRDefault="00BA0C6C" w:rsidP="00BA0C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р.п. Лебяжье</w:t>
      </w:r>
    </w:p>
    <w:p w:rsidR="00BA0C6C" w:rsidRPr="004630DD" w:rsidRDefault="00BA0C6C" w:rsidP="00BA0C6C">
      <w:pPr>
        <w:jc w:val="center"/>
        <w:rPr>
          <w:rFonts w:ascii="Times New Roman" w:hAnsi="Times New Roman" w:cs="Times New Roman"/>
        </w:rPr>
      </w:pPr>
    </w:p>
    <w:p w:rsidR="00BA0C6C" w:rsidRPr="004630DD" w:rsidRDefault="00BA0C6C" w:rsidP="00BA0C6C">
      <w:pPr>
        <w:jc w:val="center"/>
        <w:rPr>
          <w:rFonts w:ascii="Times New Roman" w:hAnsi="Times New Roman" w:cs="Times New Roman"/>
        </w:rPr>
      </w:pPr>
    </w:p>
    <w:p w:rsidR="00BA0C6C" w:rsidRDefault="00CD62EF" w:rsidP="00CD62EF">
      <w:pPr>
        <w:jc w:val="center"/>
        <w:rPr>
          <w:rFonts w:ascii="Times New Roman" w:hAnsi="Times New Roman" w:cs="Times New Roman"/>
        </w:rPr>
      </w:pPr>
      <w:bookmarkStart w:id="0" w:name="_Hlk152248833"/>
      <w:r w:rsidRPr="00CD62EF">
        <w:rPr>
          <w:rFonts w:ascii="Times New Roman" w:hAnsi="Times New Roman" w:cs="Times New Roman"/>
          <w:b/>
          <w:bCs/>
        </w:rPr>
        <w:t xml:space="preserve">Об утверждении Программы профилактики рисков причинения вреда </w:t>
      </w:r>
      <w:r w:rsidR="00222B65">
        <w:rPr>
          <w:rFonts w:ascii="Times New Roman" w:hAnsi="Times New Roman" w:cs="Times New Roman"/>
          <w:b/>
          <w:bCs/>
        </w:rPr>
        <w:t xml:space="preserve">(ущерба) </w:t>
      </w:r>
      <w:r w:rsidRPr="00CD62EF">
        <w:rPr>
          <w:rFonts w:ascii="Times New Roman" w:hAnsi="Times New Roman" w:cs="Times New Roman"/>
          <w:b/>
          <w:bCs/>
        </w:rPr>
        <w:t>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</w:t>
      </w:r>
      <w:r w:rsidR="003308EA">
        <w:rPr>
          <w:rFonts w:ascii="Times New Roman" w:hAnsi="Times New Roman" w:cs="Times New Roman"/>
          <w:b/>
          <w:bCs/>
        </w:rPr>
        <w:t>е на территории Лебяжьевского муниципального округа Курганской области на 202</w:t>
      </w:r>
      <w:r w:rsidR="0091276F">
        <w:rPr>
          <w:rFonts w:ascii="Times New Roman" w:hAnsi="Times New Roman" w:cs="Times New Roman"/>
          <w:b/>
          <w:bCs/>
        </w:rPr>
        <w:t>5</w:t>
      </w:r>
      <w:r w:rsidRPr="00CD62EF">
        <w:rPr>
          <w:rFonts w:ascii="Times New Roman" w:hAnsi="Times New Roman" w:cs="Times New Roman"/>
          <w:b/>
          <w:bCs/>
        </w:rPr>
        <w:t xml:space="preserve"> год</w:t>
      </w:r>
    </w:p>
    <w:bookmarkEnd w:id="0"/>
    <w:p w:rsidR="00BA0C6C" w:rsidRPr="004630DD" w:rsidRDefault="00BA0C6C" w:rsidP="00BA0C6C">
      <w:pPr>
        <w:jc w:val="both"/>
        <w:rPr>
          <w:rFonts w:ascii="Times New Roman" w:hAnsi="Times New Roman" w:cs="Times New Roman"/>
        </w:rPr>
      </w:pPr>
    </w:p>
    <w:p w:rsidR="00BA0C6C" w:rsidRPr="004630DD" w:rsidRDefault="00BA0C6C" w:rsidP="00BA0C6C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4630DD">
        <w:rPr>
          <w:rFonts w:ascii="Times New Roman" w:hAnsi="Times New Roman" w:cs="Times New Roman"/>
        </w:rPr>
        <w:t xml:space="preserve">В соответствии со </w:t>
      </w:r>
      <w:r>
        <w:rPr>
          <w:rFonts w:ascii="Times New Roman" w:hAnsi="Times New Roman" w:cs="Times New Roman"/>
        </w:rPr>
        <w:t>статьей 44 Федерального закона от 31.07.2020</w:t>
      </w:r>
      <w:r w:rsidR="0038270C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№248-ФЗ «О государственном контроле (надзоре) и муниципальном контроле в Российской Федерации»</w:t>
      </w:r>
      <w:r w:rsidRPr="004630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статьей 17.1 Федерального закона от 06.10.2003</w:t>
      </w:r>
      <w:r w:rsidR="0038270C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№131-ФЗ «Об общих принципах организации местного самоуправления в Российской Федерации», Постановлением Правительства Российской Федерации от 25.06.2021</w:t>
      </w:r>
      <w:r w:rsidR="0038270C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№ 990 «Об</w:t>
      </w:r>
      <w:r w:rsidR="000B2F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утверждении Правил разработки и  утверждения контрольными (надзорными) органами программы профилактики  рисков причинения вреда (ущерба) охраняемым законом</w:t>
      </w:r>
      <w:r w:rsidR="000B2F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ценностям», решением Думы Лебяжьевского муниципального округа от </w:t>
      </w:r>
      <w:r w:rsidR="0029176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291762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.2021года № 16</w:t>
      </w:r>
      <w:r w:rsidR="0029176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«</w:t>
      </w:r>
      <w:r w:rsidR="00291762">
        <w:rPr>
          <w:rFonts w:ascii="Times New Roman" w:hAnsi="Times New Roman" w:cs="Times New Roman"/>
        </w:rPr>
        <w:t>О муниципальном контроле на автомобильном транспорте, городском наземном электрическом транспорте и дорожном хозяйстве в границах населенных пунктов Лебяжьевского муниципального округа</w:t>
      </w:r>
      <w:r>
        <w:rPr>
          <w:rFonts w:ascii="Times New Roman" w:hAnsi="Times New Roman" w:cs="Times New Roman"/>
        </w:rPr>
        <w:t xml:space="preserve">», </w:t>
      </w:r>
      <w:r w:rsidRPr="005B29AF">
        <w:rPr>
          <w:rFonts w:ascii="Times New Roman" w:hAnsi="Times New Roman" w:cs="Times New Roman"/>
        </w:rPr>
        <w:t>статьей 36 Устав</w:t>
      </w:r>
      <w:r>
        <w:rPr>
          <w:rFonts w:ascii="Times New Roman" w:hAnsi="Times New Roman" w:cs="Times New Roman"/>
        </w:rPr>
        <w:t>а</w:t>
      </w:r>
      <w:r w:rsidRPr="005B29AF">
        <w:rPr>
          <w:rFonts w:ascii="Times New Roman" w:hAnsi="Times New Roman" w:cs="Times New Roman"/>
        </w:rPr>
        <w:t xml:space="preserve"> Лебяжьевского муниципального округа Курганской области</w:t>
      </w:r>
      <w:r>
        <w:rPr>
          <w:rFonts w:ascii="Times New Roman" w:hAnsi="Times New Roman" w:cs="Times New Roman"/>
        </w:rPr>
        <w:t xml:space="preserve">, </w:t>
      </w:r>
      <w:r w:rsidRPr="004630DD">
        <w:rPr>
          <w:rFonts w:ascii="Times New Roman" w:hAnsi="Times New Roman" w:cs="Times New Roman"/>
        </w:rPr>
        <w:t xml:space="preserve"> Администрация </w:t>
      </w:r>
      <w:r>
        <w:rPr>
          <w:rFonts w:ascii="Times New Roman" w:hAnsi="Times New Roman" w:cs="Times New Roman"/>
        </w:rPr>
        <w:t>Лебяжьевского муниципального округа</w:t>
      </w:r>
      <w:r w:rsidR="000B2FEC">
        <w:rPr>
          <w:rFonts w:ascii="Times New Roman" w:hAnsi="Times New Roman" w:cs="Times New Roman"/>
        </w:rPr>
        <w:t xml:space="preserve"> Курганской области</w:t>
      </w:r>
    </w:p>
    <w:p w:rsidR="00BA0C6C" w:rsidRPr="004630DD" w:rsidRDefault="00BA0C6C" w:rsidP="00BA0C6C">
      <w:pPr>
        <w:pStyle w:val="a8"/>
        <w:ind w:firstLine="0"/>
        <w:jc w:val="both"/>
        <w:rPr>
          <w:rStyle w:val="1"/>
          <w:color w:val="auto"/>
          <w:sz w:val="24"/>
        </w:rPr>
      </w:pPr>
      <w:r w:rsidRPr="004630DD">
        <w:rPr>
          <w:color w:val="auto"/>
          <w:sz w:val="24"/>
        </w:rPr>
        <w:t>ПОСТАНОВЛЯЕТ:</w:t>
      </w:r>
    </w:p>
    <w:p w:rsidR="00BA0C6C" w:rsidRPr="004630DD" w:rsidRDefault="00BA0C6C" w:rsidP="00BA0C6C">
      <w:pPr>
        <w:autoSpaceDE w:val="0"/>
        <w:ind w:firstLine="708"/>
        <w:jc w:val="both"/>
        <w:rPr>
          <w:rStyle w:val="1"/>
          <w:rFonts w:ascii="Times New Roman" w:hAnsi="Times New Roman" w:cs="Times New Roman"/>
        </w:rPr>
      </w:pPr>
      <w:r w:rsidRPr="004630DD">
        <w:rPr>
          <w:rStyle w:val="1"/>
          <w:rFonts w:ascii="Times New Roman" w:hAnsi="Times New Roman" w:cs="Times New Roman"/>
        </w:rPr>
        <w:t xml:space="preserve">1. Утвердить </w:t>
      </w:r>
      <w:r>
        <w:rPr>
          <w:rStyle w:val="1"/>
          <w:rFonts w:ascii="Times New Roman" w:hAnsi="Times New Roman" w:cs="Times New Roman"/>
        </w:rPr>
        <w:t>Программу профилактики рисков причинения вреда (ущерба) охраняемым законом ценностям при осуществлении муниципального</w:t>
      </w:r>
      <w:r w:rsidRPr="00631DEE">
        <w:t xml:space="preserve"> </w:t>
      </w:r>
      <w:r>
        <w:rPr>
          <w:rStyle w:val="1"/>
          <w:rFonts w:ascii="Times New Roman" w:hAnsi="Times New Roman" w:cs="Times New Roman"/>
        </w:rPr>
        <w:t>контроля</w:t>
      </w:r>
      <w:r w:rsidRPr="00631DEE">
        <w:rPr>
          <w:rStyle w:val="1"/>
          <w:rFonts w:ascii="Times New Roman" w:hAnsi="Times New Roman" w:cs="Times New Roman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961BB6">
        <w:rPr>
          <w:rStyle w:val="1"/>
          <w:rFonts w:ascii="Times New Roman" w:hAnsi="Times New Roman" w:cs="Times New Roman"/>
        </w:rPr>
        <w:t>на территории Лебяжьевского муниципального округа</w:t>
      </w:r>
      <w:r w:rsidR="000B2FEC">
        <w:rPr>
          <w:rStyle w:val="1"/>
          <w:rFonts w:ascii="Times New Roman" w:hAnsi="Times New Roman" w:cs="Times New Roman"/>
        </w:rPr>
        <w:t xml:space="preserve"> Курганской области на 202</w:t>
      </w:r>
      <w:r w:rsidR="0091276F">
        <w:rPr>
          <w:rStyle w:val="1"/>
          <w:rFonts w:ascii="Times New Roman" w:hAnsi="Times New Roman" w:cs="Times New Roman"/>
        </w:rPr>
        <w:t>5</w:t>
      </w:r>
      <w:r w:rsidRPr="00961BB6">
        <w:rPr>
          <w:rStyle w:val="1"/>
          <w:rFonts w:ascii="Times New Roman" w:hAnsi="Times New Roman" w:cs="Times New Roman"/>
        </w:rPr>
        <w:t xml:space="preserve"> год</w:t>
      </w:r>
      <w:r>
        <w:rPr>
          <w:rStyle w:val="1"/>
          <w:rFonts w:ascii="Times New Roman" w:hAnsi="Times New Roman" w:cs="Times New Roman"/>
        </w:rPr>
        <w:t>, согласно приложению к настоящему постановлению</w:t>
      </w:r>
      <w:r w:rsidRPr="004630DD">
        <w:rPr>
          <w:rStyle w:val="1"/>
          <w:rFonts w:ascii="Times New Roman" w:hAnsi="Times New Roman" w:cs="Times New Roman"/>
        </w:rPr>
        <w:t>.</w:t>
      </w:r>
    </w:p>
    <w:p w:rsidR="00BA0C6C" w:rsidRDefault="00BA0C6C" w:rsidP="00BA0C6C">
      <w:pPr>
        <w:ind w:firstLine="708"/>
        <w:jc w:val="both"/>
        <w:rPr>
          <w:rStyle w:val="1"/>
          <w:rFonts w:ascii="Times New Roman" w:hAnsi="Times New Roman" w:cs="Times New Roman"/>
          <w:i/>
        </w:rPr>
      </w:pPr>
      <w:r>
        <w:rPr>
          <w:rStyle w:val="1"/>
          <w:rFonts w:ascii="Times New Roman" w:hAnsi="Times New Roman" w:cs="Times New Roman"/>
        </w:rPr>
        <w:t>2</w:t>
      </w:r>
      <w:r w:rsidRPr="004630DD">
        <w:rPr>
          <w:rStyle w:val="1"/>
          <w:rFonts w:ascii="Times New Roman" w:hAnsi="Times New Roman" w:cs="Times New Roman"/>
        </w:rPr>
        <w:t>. </w:t>
      </w:r>
      <w:r w:rsidRPr="001B59DB">
        <w:rPr>
          <w:rStyle w:val="1"/>
          <w:rFonts w:ascii="Times New Roman" w:hAnsi="Times New Roman" w:cs="Times New Roman"/>
        </w:rPr>
        <w:t>О</w:t>
      </w:r>
      <w:r>
        <w:rPr>
          <w:rStyle w:val="1"/>
          <w:rFonts w:ascii="Times New Roman" w:hAnsi="Times New Roman" w:cs="Times New Roman"/>
        </w:rPr>
        <w:t xml:space="preserve">бнародовать </w:t>
      </w:r>
      <w:r w:rsidRPr="001B59DB">
        <w:rPr>
          <w:rStyle w:val="1"/>
          <w:rFonts w:ascii="Times New Roman" w:hAnsi="Times New Roman" w:cs="Times New Roman"/>
        </w:rPr>
        <w:t xml:space="preserve">настоящее постановление в </w:t>
      </w:r>
      <w:r>
        <w:rPr>
          <w:rStyle w:val="1"/>
          <w:rFonts w:ascii="Times New Roman" w:hAnsi="Times New Roman" w:cs="Times New Roman"/>
        </w:rPr>
        <w:t>местах обнародования муниципальных нормативных правовых актов</w:t>
      </w:r>
      <w:r w:rsidRPr="004630DD">
        <w:rPr>
          <w:rStyle w:val="1"/>
          <w:rFonts w:ascii="Times New Roman" w:hAnsi="Times New Roman" w:cs="Times New Roman"/>
          <w:i/>
        </w:rPr>
        <w:t>.</w:t>
      </w:r>
    </w:p>
    <w:p w:rsidR="00BA0C6C" w:rsidRPr="009359A9" w:rsidRDefault="00BA0C6C" w:rsidP="00BA0C6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Постановление вступает в силу после его официального обнародования.</w:t>
      </w:r>
    </w:p>
    <w:p w:rsidR="00BA0C6C" w:rsidRPr="004630DD" w:rsidRDefault="00BA0C6C" w:rsidP="00BA0C6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DD"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r w:rsidRPr="001B59DB">
        <w:rPr>
          <w:rFonts w:ascii="Times New Roman" w:hAnsi="Times New Roman" w:cs="Times New Roman"/>
          <w:b w:val="0"/>
          <w:sz w:val="24"/>
          <w:szCs w:val="24"/>
        </w:rPr>
        <w:t xml:space="preserve">Контроль за </w:t>
      </w:r>
      <w:r>
        <w:rPr>
          <w:rFonts w:ascii="Times New Roman" w:hAnsi="Times New Roman" w:cs="Times New Roman"/>
          <w:b w:val="0"/>
          <w:sz w:val="24"/>
          <w:szCs w:val="24"/>
        </w:rPr>
        <w:t>исполнением</w:t>
      </w:r>
      <w:r w:rsidRPr="001B59DB">
        <w:rPr>
          <w:rFonts w:ascii="Times New Roman" w:hAnsi="Times New Roman" w:cs="Times New Roman"/>
          <w:b w:val="0"/>
          <w:sz w:val="24"/>
          <w:szCs w:val="24"/>
        </w:rPr>
        <w:t xml:space="preserve"> настоящего постановления возложить на заместителя Главы Лебяжьевского муниципального округа по строительству и ЖКХ.</w:t>
      </w:r>
    </w:p>
    <w:p w:rsidR="00BA0C6C" w:rsidRPr="004630DD" w:rsidRDefault="00BA0C6C" w:rsidP="00BA0C6C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C6C" w:rsidRPr="004630DD" w:rsidRDefault="00BA0C6C" w:rsidP="00BA0C6C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C6C" w:rsidRPr="004630DD" w:rsidRDefault="00BA0C6C" w:rsidP="00BA0C6C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276F" w:rsidRDefault="0091276F" w:rsidP="00B74EE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r w:rsidR="00B74EEC">
        <w:rPr>
          <w:rFonts w:ascii="Times New Roman" w:hAnsi="Times New Roman" w:cs="Times New Roman"/>
          <w:b w:val="0"/>
          <w:sz w:val="24"/>
          <w:szCs w:val="24"/>
        </w:rPr>
        <w:t>Лебяжьевского муниципального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74EEC" w:rsidRPr="0091276F" w:rsidRDefault="0091276F" w:rsidP="00B74EE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kern w:val="2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Курганской области</w:t>
      </w:r>
      <w:r w:rsidR="00B74EE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 w:rsidR="00B74EEC">
        <w:rPr>
          <w:rFonts w:ascii="Times New Roman" w:hAnsi="Times New Roman" w:cs="Times New Roman"/>
          <w:b w:val="0"/>
          <w:sz w:val="24"/>
          <w:szCs w:val="24"/>
        </w:rPr>
        <w:t xml:space="preserve">    И.В Фадеева</w:t>
      </w:r>
    </w:p>
    <w:p w:rsidR="00B74EEC" w:rsidRDefault="00B74EEC" w:rsidP="00B74EE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0C6C" w:rsidRPr="004630DD" w:rsidRDefault="00BA0C6C" w:rsidP="00BA0C6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0C6C" w:rsidRPr="004630DD" w:rsidRDefault="00BA0C6C" w:rsidP="00BA0C6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14667" w:rsidRDefault="00314667" w:rsidP="00BA0C6C">
      <w:pPr>
        <w:rPr>
          <w:rFonts w:ascii="Times New Roman" w:hAnsi="Times New Roman" w:cs="Times New Roman"/>
          <w:sz w:val="20"/>
          <w:szCs w:val="20"/>
        </w:rPr>
      </w:pPr>
    </w:p>
    <w:p w:rsidR="00314667" w:rsidRPr="00FA7F6A" w:rsidRDefault="00314667" w:rsidP="00BA0C6C">
      <w:pPr>
        <w:rPr>
          <w:rFonts w:ascii="Times New Roman" w:hAnsi="Times New Roman" w:cs="Times New Roman"/>
          <w:sz w:val="20"/>
          <w:szCs w:val="20"/>
        </w:rPr>
      </w:pPr>
    </w:p>
    <w:p w:rsidR="00286090" w:rsidRPr="00286090" w:rsidRDefault="00286090" w:rsidP="00D91D84">
      <w:pPr>
        <w:widowControl w:val="0"/>
        <w:suppressAutoHyphens w:val="0"/>
        <w:spacing w:after="21" w:line="240" w:lineRule="exact"/>
        <w:jc w:val="right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>
        <w:lastRenderedPageBreak/>
        <w:t xml:space="preserve">                                                    </w:t>
      </w: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Приложение</w:t>
      </w:r>
    </w:p>
    <w:p w:rsidR="00286090" w:rsidRPr="00286090" w:rsidRDefault="00286090" w:rsidP="00D91D84">
      <w:pPr>
        <w:widowControl w:val="0"/>
        <w:suppressAutoHyphens w:val="0"/>
        <w:spacing w:line="274" w:lineRule="exact"/>
        <w:ind w:left="3760"/>
        <w:jc w:val="right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к постановлению Администрации </w:t>
      </w:r>
      <w:r w:rsidR="005F316D">
        <w:rPr>
          <w:rFonts w:ascii="Times New Roman" w:hAnsi="Times New Roman" w:cs="Times New Roman"/>
          <w:color w:val="000000"/>
          <w:kern w:val="0"/>
          <w:lang w:eastAsia="ru-RU" w:bidi="ru-RU"/>
        </w:rPr>
        <w:t>Лебяжьевского муниципального округа Курганской области</w:t>
      </w:r>
    </w:p>
    <w:p w:rsidR="00A510EC" w:rsidRDefault="0091276F" w:rsidP="00A510EC">
      <w:pPr>
        <w:widowControl w:val="0"/>
        <w:tabs>
          <w:tab w:val="left" w:leader="underscore" w:pos="6318"/>
          <w:tab w:val="left" w:leader="underscore" w:pos="8147"/>
        </w:tabs>
        <w:suppressAutoHyphens w:val="0"/>
        <w:spacing w:line="274" w:lineRule="exact"/>
        <w:ind w:left="3760"/>
        <w:jc w:val="right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>
        <w:rPr>
          <w:rFonts w:ascii="Times New Roman" w:hAnsi="Times New Roman" w:cs="Times New Roman"/>
          <w:color w:val="000000"/>
          <w:kern w:val="0"/>
          <w:lang w:eastAsia="ru-RU" w:bidi="ru-RU"/>
        </w:rPr>
        <w:t>от</w:t>
      </w:r>
      <w:r w:rsidR="00A510EC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18 декабря 202</w:t>
      </w:r>
      <w:r>
        <w:rPr>
          <w:rFonts w:ascii="Times New Roman" w:hAnsi="Times New Roman" w:cs="Times New Roman"/>
          <w:color w:val="000000"/>
          <w:kern w:val="0"/>
          <w:lang w:eastAsia="ru-RU" w:bidi="ru-RU"/>
        </w:rPr>
        <w:t>4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г</w:t>
      </w:r>
      <w:r w:rsidR="00A510EC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ода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№</w:t>
      </w:r>
      <w:r w:rsidR="00A510EC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849</w:t>
      </w:r>
    </w:p>
    <w:p w:rsidR="00286090" w:rsidRPr="00286090" w:rsidRDefault="00246E97" w:rsidP="00A510EC">
      <w:pPr>
        <w:widowControl w:val="0"/>
        <w:tabs>
          <w:tab w:val="left" w:leader="underscore" w:pos="6318"/>
          <w:tab w:val="left" w:leader="underscore" w:pos="8147"/>
        </w:tabs>
        <w:suppressAutoHyphens w:val="0"/>
        <w:spacing w:line="274" w:lineRule="exact"/>
        <w:ind w:left="3760"/>
        <w:jc w:val="right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  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«Об утверждении программы профилактики </w:t>
      </w:r>
      <w:r w:rsidR="00D91D84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  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5F316D">
        <w:rPr>
          <w:rFonts w:ascii="Times New Roman" w:hAnsi="Times New Roman" w:cs="Times New Roman"/>
          <w:color w:val="000000"/>
          <w:kern w:val="0"/>
          <w:lang w:eastAsia="ru-RU" w:bidi="ru-RU"/>
        </w:rPr>
        <w:t>на территории Лебяжьевского муни</w:t>
      </w:r>
      <w:r>
        <w:rPr>
          <w:rFonts w:ascii="Times New Roman" w:hAnsi="Times New Roman" w:cs="Times New Roman"/>
          <w:color w:val="000000"/>
          <w:kern w:val="0"/>
          <w:lang w:eastAsia="ru-RU" w:bidi="ru-RU"/>
        </w:rPr>
        <w:t>ц</w:t>
      </w:r>
      <w:r w:rsidR="005F316D">
        <w:rPr>
          <w:rFonts w:ascii="Times New Roman" w:hAnsi="Times New Roman" w:cs="Times New Roman"/>
          <w:color w:val="000000"/>
          <w:kern w:val="0"/>
          <w:lang w:eastAsia="ru-RU" w:bidi="ru-RU"/>
        </w:rPr>
        <w:t>ипального округа Курганской области на 202</w:t>
      </w:r>
      <w:r w:rsidR="0091276F">
        <w:rPr>
          <w:rFonts w:ascii="Times New Roman" w:hAnsi="Times New Roman" w:cs="Times New Roman"/>
          <w:color w:val="000000"/>
          <w:kern w:val="0"/>
          <w:lang w:eastAsia="ru-RU" w:bidi="ru-RU"/>
        </w:rPr>
        <w:t>5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год»</w:t>
      </w:r>
    </w:p>
    <w:p w:rsidR="00286090" w:rsidRPr="00A510EC" w:rsidRDefault="00286090" w:rsidP="00246E97">
      <w:pPr>
        <w:widowControl w:val="0"/>
        <w:suppressAutoHyphens w:val="0"/>
        <w:spacing w:line="322" w:lineRule="exact"/>
        <w:ind w:left="200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</w:pPr>
      <w:r w:rsidRPr="00A510EC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t>Программа профилактики рисков причинения вреда</w:t>
      </w:r>
      <w:r w:rsidR="002B2A90" w:rsidRPr="00A510EC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t xml:space="preserve"> (ущерба)</w:t>
      </w:r>
      <w:r w:rsidRPr="00A510EC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t xml:space="preserve"> охраняемым</w:t>
      </w:r>
      <w:r w:rsidR="002B2A90" w:rsidRPr="00A510EC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t xml:space="preserve"> </w:t>
      </w:r>
      <w:r w:rsidRPr="00A510EC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t>законом ценностям при осуществлении муниципального контроля на</w:t>
      </w:r>
      <w:r w:rsidR="002B2A90" w:rsidRPr="00A510EC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t xml:space="preserve"> </w:t>
      </w:r>
      <w:r w:rsidRPr="00A510EC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t>автомобильном транспорте, городском наземном электрическом</w:t>
      </w:r>
      <w:r w:rsidR="002B2A90" w:rsidRPr="00A510EC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t xml:space="preserve"> </w:t>
      </w:r>
      <w:r w:rsidRPr="00A510EC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t xml:space="preserve">транспорте и в дорожном хозяйстве </w:t>
      </w:r>
      <w:r w:rsidR="00246E97" w:rsidRPr="00A510EC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t>на территории Лебяжьевского муни</w:t>
      </w:r>
      <w:r w:rsidR="00F921C6" w:rsidRPr="00A510EC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t>ц</w:t>
      </w:r>
      <w:r w:rsidR="00246E97" w:rsidRPr="00A510EC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t>ипального округа Курганской области на 202</w:t>
      </w:r>
      <w:r w:rsidR="0091276F" w:rsidRPr="00A510EC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t>5</w:t>
      </w:r>
      <w:r w:rsidRPr="00A510EC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t xml:space="preserve"> год</w:t>
      </w:r>
    </w:p>
    <w:p w:rsidR="00246E97" w:rsidRPr="00A510EC" w:rsidRDefault="00246E97" w:rsidP="00246E97">
      <w:pPr>
        <w:widowControl w:val="0"/>
        <w:suppressAutoHyphens w:val="0"/>
        <w:spacing w:line="322" w:lineRule="exact"/>
        <w:ind w:left="200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</w:pPr>
    </w:p>
    <w:p w:rsidR="00246E97" w:rsidRPr="00286090" w:rsidRDefault="00246E97" w:rsidP="00246E97">
      <w:pPr>
        <w:widowControl w:val="0"/>
        <w:suppressAutoHyphens w:val="0"/>
        <w:spacing w:line="322" w:lineRule="exact"/>
        <w:ind w:left="200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</w:rPr>
      </w:pPr>
      <w:bookmarkStart w:id="1" w:name="_GoBack"/>
    </w:p>
    <w:bookmarkEnd w:id="1"/>
    <w:p w:rsidR="00286090" w:rsidRDefault="00286090" w:rsidP="00286090">
      <w:pPr>
        <w:widowControl w:val="0"/>
        <w:suppressAutoHyphens w:val="0"/>
        <w:spacing w:line="274" w:lineRule="exact"/>
        <w:ind w:left="160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t xml:space="preserve">Паспорт Программы профилактики рисков причинения вреда </w:t>
      </w:r>
      <w:r w:rsidR="005E2AED" w:rsidRPr="005E2AED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t xml:space="preserve">(ущерба) </w:t>
      </w:r>
      <w:r w:rsidRPr="00286090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t>охраняемым законом</w:t>
      </w:r>
      <w:r w:rsidR="005E2AED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t xml:space="preserve"> </w:t>
      </w:r>
      <w:r w:rsidRPr="00286090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t>ценностям при осуществлении муниципального контроля на автомобильном</w:t>
      </w:r>
      <w:r w:rsidRPr="00286090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br/>
        <w:t>транспорте, городском наземном электрическом транспорте и в дорожном хозяйстве</w:t>
      </w:r>
      <w:r w:rsidRPr="00286090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br/>
      </w:r>
      <w:r w:rsidR="00246E97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t>на территории Лебяжьевского муниципального округа</w:t>
      </w:r>
      <w:r w:rsidRPr="00286090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t xml:space="preserve"> Курганской об</w:t>
      </w:r>
      <w:r w:rsidR="00246E97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t>ласти на 202</w:t>
      </w:r>
      <w:r w:rsidR="0091276F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t>5</w:t>
      </w:r>
      <w:r w:rsidRPr="00286090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t xml:space="preserve"> год</w:t>
      </w:r>
    </w:p>
    <w:p w:rsidR="00286090" w:rsidRPr="00286090" w:rsidRDefault="00286090" w:rsidP="0091276F">
      <w:pPr>
        <w:widowControl w:val="0"/>
        <w:suppressAutoHyphens w:val="0"/>
        <w:spacing w:line="274" w:lineRule="exact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6464"/>
      </w:tblGrid>
      <w:tr w:rsidR="00286090" w:rsidRPr="00286090" w:rsidTr="0091276F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90" w:rsidRPr="00286090" w:rsidRDefault="00286090" w:rsidP="00286090">
            <w:pPr>
              <w:framePr w:w="976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Наименование программы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090" w:rsidRPr="00286090" w:rsidRDefault="00286090" w:rsidP="0091276F">
            <w:pPr>
              <w:framePr w:w="9768" w:wrap="notBeside" w:vAnchor="text" w:hAnchor="text" w:xAlign="center" w:y="1"/>
              <w:widowControl w:val="0"/>
              <w:suppressAutoHyphens w:val="0"/>
              <w:spacing w:line="274" w:lineRule="exact"/>
              <w:ind w:right="-80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Программа профилактики рисков причинения вреда охраняемым законом ценностям при осуществлении муниципального контроля на автомобильном транспорте, городском наземном электрическом тр</w:t>
            </w:r>
            <w:r w:rsidR="00AC3CCE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 xml:space="preserve">анспорте и в дорожном хозяйстве </w:t>
            </w:r>
            <w:r w:rsidR="00AC3CCE" w:rsidRPr="00AC3CCE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 xml:space="preserve">на территории Лебяжьевского муниципального округа </w:t>
            </w:r>
            <w:r w:rsidR="00AC3CCE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Курганской области на 202</w:t>
            </w:r>
            <w:r w:rsidR="0091276F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5</w:t>
            </w: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 xml:space="preserve"> год (далее - Программа)</w:t>
            </w:r>
          </w:p>
        </w:tc>
      </w:tr>
      <w:tr w:rsidR="00286090" w:rsidRPr="00286090" w:rsidTr="0091276F">
        <w:tblPrEx>
          <w:tblCellMar>
            <w:top w:w="0" w:type="dxa"/>
            <w:bottom w:w="0" w:type="dxa"/>
          </w:tblCellMar>
        </w:tblPrEx>
        <w:trPr>
          <w:trHeight w:hRule="exact" w:val="46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090" w:rsidRPr="00286090" w:rsidRDefault="00286090" w:rsidP="00286090">
            <w:pPr>
              <w:framePr w:w="976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Разработчик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090" w:rsidRDefault="00286090" w:rsidP="00A83F39">
            <w:pPr>
              <w:framePr w:w="9768" w:wrap="notBeside" w:vAnchor="text" w:hAnchor="text" w:xAlign="center" w:y="1"/>
              <w:widowControl w:val="0"/>
              <w:suppressAutoHyphens w:val="0"/>
              <w:spacing w:line="240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 xml:space="preserve">Администрация </w:t>
            </w:r>
            <w:r w:rsidR="00A83F39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 xml:space="preserve">Лебяжьевского муниципального округа </w:t>
            </w:r>
            <w:r w:rsidR="009B0C6E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Курган</w:t>
            </w:r>
            <w:r w:rsidR="00747C54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ской области</w:t>
            </w:r>
          </w:p>
          <w:p w:rsidR="00A84ED3" w:rsidRPr="00286090" w:rsidRDefault="00A84ED3" w:rsidP="00A83F39">
            <w:pPr>
              <w:framePr w:w="9768" w:wrap="notBeside" w:vAnchor="text" w:hAnchor="text" w:xAlign="center" w:y="1"/>
              <w:widowControl w:val="0"/>
              <w:suppressAutoHyphens w:val="0"/>
              <w:spacing w:line="240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</w:tc>
      </w:tr>
      <w:tr w:rsidR="00286090" w:rsidRPr="00286090" w:rsidTr="0091276F">
        <w:tblPrEx>
          <w:tblCellMar>
            <w:top w:w="0" w:type="dxa"/>
            <w:bottom w:w="0" w:type="dxa"/>
          </w:tblCellMar>
        </w:tblPrEx>
        <w:trPr>
          <w:trHeight w:hRule="exact" w:val="711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090" w:rsidRPr="00286090" w:rsidRDefault="00286090" w:rsidP="00286090">
            <w:pPr>
              <w:framePr w:w="976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Исполнитель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090" w:rsidRDefault="009B0C6E" w:rsidP="00286090">
            <w:pPr>
              <w:framePr w:w="9768" w:wrap="notBeside" w:vAnchor="text" w:hAnchor="text" w:xAlign="center" w:y="1"/>
              <w:widowControl w:val="0"/>
              <w:suppressAutoHyphens w:val="0"/>
              <w:spacing w:line="240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9B0C6E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Администрация Лебяжьевского муниципального округа</w:t>
            </w:r>
          </w:p>
          <w:p w:rsidR="00A84ED3" w:rsidRDefault="00A84ED3" w:rsidP="00286090">
            <w:pPr>
              <w:framePr w:w="9768" w:wrap="notBeside" w:vAnchor="text" w:hAnchor="text" w:xAlign="center" w:y="1"/>
              <w:widowControl w:val="0"/>
              <w:suppressAutoHyphens w:val="0"/>
              <w:spacing w:line="240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Курганской области</w:t>
            </w:r>
          </w:p>
          <w:p w:rsidR="00A84ED3" w:rsidRDefault="00A84ED3" w:rsidP="00286090">
            <w:pPr>
              <w:framePr w:w="9768" w:wrap="notBeside" w:vAnchor="text" w:hAnchor="text" w:xAlign="center" w:y="1"/>
              <w:widowControl w:val="0"/>
              <w:suppressAutoHyphens w:val="0"/>
              <w:spacing w:line="240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  <w:p w:rsidR="00A84ED3" w:rsidRDefault="00A84ED3" w:rsidP="00286090">
            <w:pPr>
              <w:framePr w:w="9768" w:wrap="notBeside" w:vAnchor="text" w:hAnchor="text" w:xAlign="center" w:y="1"/>
              <w:widowControl w:val="0"/>
              <w:suppressAutoHyphens w:val="0"/>
              <w:spacing w:line="240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  <w:p w:rsidR="00A84ED3" w:rsidRDefault="00A84ED3" w:rsidP="00286090">
            <w:pPr>
              <w:framePr w:w="9768" w:wrap="notBeside" w:vAnchor="text" w:hAnchor="text" w:xAlign="center" w:y="1"/>
              <w:widowControl w:val="0"/>
              <w:suppressAutoHyphens w:val="0"/>
              <w:spacing w:line="240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  <w:p w:rsidR="00A84ED3" w:rsidRDefault="00A84ED3" w:rsidP="00286090">
            <w:pPr>
              <w:framePr w:w="9768" w:wrap="notBeside" w:vAnchor="text" w:hAnchor="text" w:xAlign="center" w:y="1"/>
              <w:widowControl w:val="0"/>
              <w:suppressAutoHyphens w:val="0"/>
              <w:spacing w:line="240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  <w:p w:rsidR="00A84ED3" w:rsidRDefault="00A84ED3" w:rsidP="00286090">
            <w:pPr>
              <w:framePr w:w="9768" w:wrap="notBeside" w:vAnchor="text" w:hAnchor="text" w:xAlign="center" w:y="1"/>
              <w:widowControl w:val="0"/>
              <w:suppressAutoHyphens w:val="0"/>
              <w:spacing w:line="240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  <w:p w:rsidR="00A84ED3" w:rsidRDefault="00A84ED3" w:rsidP="00286090">
            <w:pPr>
              <w:framePr w:w="9768" w:wrap="notBeside" w:vAnchor="text" w:hAnchor="text" w:xAlign="center" w:y="1"/>
              <w:widowControl w:val="0"/>
              <w:suppressAutoHyphens w:val="0"/>
              <w:spacing w:line="240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  <w:p w:rsidR="00A84ED3" w:rsidRDefault="00A84ED3" w:rsidP="00286090">
            <w:pPr>
              <w:framePr w:w="9768" w:wrap="notBeside" w:vAnchor="text" w:hAnchor="text" w:xAlign="center" w:y="1"/>
              <w:widowControl w:val="0"/>
              <w:suppressAutoHyphens w:val="0"/>
              <w:spacing w:line="240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  <w:p w:rsidR="00A84ED3" w:rsidRDefault="00A84ED3" w:rsidP="00286090">
            <w:pPr>
              <w:framePr w:w="9768" w:wrap="notBeside" w:vAnchor="text" w:hAnchor="text" w:xAlign="center" w:y="1"/>
              <w:widowControl w:val="0"/>
              <w:suppressAutoHyphens w:val="0"/>
              <w:spacing w:line="240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  <w:p w:rsidR="00A84ED3" w:rsidRPr="00286090" w:rsidRDefault="00A84ED3" w:rsidP="00286090">
            <w:pPr>
              <w:framePr w:w="9768" w:wrap="notBeside" w:vAnchor="text" w:hAnchor="text" w:xAlign="center" w:y="1"/>
              <w:widowControl w:val="0"/>
              <w:suppressAutoHyphens w:val="0"/>
              <w:spacing w:line="240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</w:tc>
      </w:tr>
      <w:tr w:rsidR="00286090" w:rsidRPr="00286090" w:rsidTr="0091276F">
        <w:tblPrEx>
          <w:tblCellMar>
            <w:top w:w="0" w:type="dxa"/>
            <w:bottom w:w="0" w:type="dxa"/>
          </w:tblCellMar>
        </w:tblPrEx>
        <w:trPr>
          <w:trHeight w:hRule="exact" w:val="468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090" w:rsidRPr="00286090" w:rsidRDefault="00286090" w:rsidP="00286090">
            <w:pPr>
              <w:framePr w:w="976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Цели и задачи программы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090" w:rsidRPr="00286090" w:rsidRDefault="00286090" w:rsidP="00286090">
            <w:pPr>
              <w:framePr w:w="9768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302"/>
              </w:tabs>
              <w:suppressAutoHyphens w:val="0"/>
              <w:spacing w:line="274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Предупреждение нарушений обязательных требований в области использования автомобильных дорог и осуществления дорожной деятельности.</w:t>
            </w:r>
          </w:p>
          <w:p w:rsidR="00286090" w:rsidRPr="00286090" w:rsidRDefault="00286090" w:rsidP="00286090">
            <w:pPr>
              <w:framePr w:w="9768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283"/>
              </w:tabs>
              <w:suppressAutoHyphens w:val="0"/>
              <w:spacing w:line="274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Предотвращение угрозы причинения, либо причинения вреда охраняемым законом ценностям (жизнь и здоровье граждан, обеспечение прав, свобод и законных интересов граждан, организаций) вследствие нарушений обязательных требований.</w:t>
            </w:r>
          </w:p>
          <w:p w:rsidR="00286090" w:rsidRPr="00286090" w:rsidRDefault="00286090" w:rsidP="00286090">
            <w:pPr>
              <w:framePr w:w="9768" w:wrap="notBeside" w:vAnchor="text" w:hAnchor="text" w:xAlign="center" w:y="1"/>
              <w:widowControl w:val="0"/>
              <w:suppressAutoHyphens w:val="0"/>
              <w:spacing w:line="274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 xml:space="preserve">3 Устранение существующих </w:t>
            </w:r>
            <w:r w:rsidR="00380CD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 xml:space="preserve">и потенциальных условий, причин </w:t>
            </w: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и факторов, способных привести к нарушению обязательных требований и угрозе причинения, либо причинения вреда охраняемым законом ценностям.</w:t>
            </w:r>
          </w:p>
          <w:p w:rsidR="00286090" w:rsidRPr="00286090" w:rsidRDefault="00286090" w:rsidP="00286090">
            <w:pPr>
              <w:framePr w:w="9768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413"/>
              </w:tabs>
              <w:suppressAutoHyphens w:val="0"/>
              <w:spacing w:line="274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Формирование моделей социально ответственного, добросовестного, правового поведения контролируемых лиц.</w:t>
            </w:r>
          </w:p>
          <w:p w:rsidR="00286090" w:rsidRDefault="00286090" w:rsidP="00286090">
            <w:pPr>
              <w:framePr w:w="9768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245"/>
              </w:tabs>
              <w:suppressAutoHyphens w:val="0"/>
              <w:spacing w:line="274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Повышение прозрачности, результативности и эффективности системы контрольно-надзорной деятельности.</w:t>
            </w:r>
          </w:p>
          <w:p w:rsidR="00202371" w:rsidRDefault="00202371" w:rsidP="00202371">
            <w:pPr>
              <w:framePr w:w="9768" w:wrap="notBeside" w:vAnchor="text" w:hAnchor="text" w:xAlign="center" w:y="1"/>
              <w:widowControl w:val="0"/>
              <w:tabs>
                <w:tab w:val="left" w:pos="245"/>
              </w:tabs>
              <w:suppressAutoHyphens w:val="0"/>
              <w:spacing w:line="274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  <w:p w:rsidR="00202371" w:rsidRPr="00286090" w:rsidRDefault="00202371" w:rsidP="00202371">
            <w:pPr>
              <w:framePr w:w="9768" w:wrap="notBeside" w:vAnchor="text" w:hAnchor="text" w:xAlign="center" w:y="1"/>
              <w:widowControl w:val="0"/>
              <w:tabs>
                <w:tab w:val="left" w:pos="245"/>
              </w:tabs>
              <w:suppressAutoHyphens w:val="0"/>
              <w:spacing w:line="274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</w:tc>
      </w:tr>
    </w:tbl>
    <w:p w:rsidR="00286090" w:rsidRPr="00286090" w:rsidRDefault="00286090" w:rsidP="00286090">
      <w:pPr>
        <w:framePr w:w="9768" w:wrap="notBeside" w:vAnchor="text" w:hAnchor="text" w:xAlign="center" w:y="1"/>
        <w:widowControl w:val="0"/>
        <w:suppressAutoHyphens w:val="0"/>
        <w:spacing w:line="240" w:lineRule="auto"/>
        <w:textAlignment w:val="auto"/>
        <w:rPr>
          <w:rFonts w:ascii="Arial Unicode MS" w:eastAsia="Arial Unicode MS" w:hAnsi="Arial Unicode MS" w:cs="Arial Unicode MS"/>
          <w:color w:val="000000"/>
          <w:kern w:val="0"/>
          <w:sz w:val="2"/>
          <w:szCs w:val="2"/>
          <w:lang w:eastAsia="ru-RU" w:bidi="ru-RU"/>
        </w:rPr>
      </w:pPr>
    </w:p>
    <w:p w:rsidR="00286090" w:rsidRPr="00286090" w:rsidRDefault="00286090" w:rsidP="00286090">
      <w:pPr>
        <w:widowControl w:val="0"/>
        <w:suppressAutoHyphens w:val="0"/>
        <w:spacing w:line="240" w:lineRule="auto"/>
        <w:textAlignment w:val="auto"/>
        <w:rPr>
          <w:rFonts w:ascii="Arial Unicode MS" w:eastAsia="Arial Unicode MS" w:hAnsi="Arial Unicode MS" w:cs="Arial Unicode MS"/>
          <w:color w:val="000000"/>
          <w:kern w:val="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4"/>
        <w:gridCol w:w="6394"/>
      </w:tblGrid>
      <w:tr w:rsidR="00286090" w:rsidRPr="00286090" w:rsidTr="00202371">
        <w:tblPrEx>
          <w:tblCellMar>
            <w:top w:w="0" w:type="dxa"/>
            <w:bottom w:w="0" w:type="dxa"/>
          </w:tblCellMar>
        </w:tblPrEx>
        <w:trPr>
          <w:trHeight w:hRule="exact" w:val="10217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90" w:rsidRPr="00286090" w:rsidRDefault="00286090" w:rsidP="00286090">
            <w:pPr>
              <w:framePr w:w="9768" w:wrap="notBeside" w:vAnchor="text" w:hAnchor="text" w:xAlign="center" w:y="1"/>
              <w:widowControl w:val="0"/>
              <w:suppressAutoHyphens w:val="0"/>
              <w:spacing w:line="240" w:lineRule="auto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sz w:val="10"/>
                <w:szCs w:val="10"/>
                <w:lang w:eastAsia="ru-RU" w:bidi="ru-RU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090" w:rsidRPr="00286090" w:rsidRDefault="00286090" w:rsidP="00286090">
            <w:pPr>
              <w:framePr w:w="9768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504"/>
              </w:tabs>
              <w:suppressAutoHyphens w:val="0"/>
              <w:spacing w:line="274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Оценка возможной угрозы причинения, либо причинения вреда (ущерба) (жизнь и здоровье граждан, обеспечение прав, свобод и законных интересов граждан, организаций), выработка и реализация профилактических мер, способствующих ее снижению.</w:t>
            </w:r>
          </w:p>
          <w:p w:rsidR="00286090" w:rsidRPr="00286090" w:rsidRDefault="00286090" w:rsidP="00286090">
            <w:pPr>
              <w:framePr w:w="9768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461"/>
              </w:tabs>
              <w:suppressAutoHyphens w:val="0"/>
              <w:spacing w:line="274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угрозы.</w:t>
            </w:r>
          </w:p>
          <w:p w:rsidR="00286090" w:rsidRPr="00286090" w:rsidRDefault="00286090" w:rsidP="00286090">
            <w:pPr>
              <w:framePr w:w="9768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245"/>
              </w:tabs>
              <w:suppressAutoHyphens w:val="0"/>
              <w:spacing w:line="274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риска.</w:t>
            </w:r>
          </w:p>
          <w:p w:rsidR="00286090" w:rsidRPr="00286090" w:rsidRDefault="00286090" w:rsidP="00286090">
            <w:pPr>
              <w:framePr w:w="9768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475"/>
              </w:tabs>
              <w:suppressAutoHyphens w:val="0"/>
              <w:spacing w:line="274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поведению.</w:t>
            </w:r>
          </w:p>
          <w:p w:rsidR="00286090" w:rsidRPr="00286090" w:rsidRDefault="00286090" w:rsidP="00286090">
            <w:pPr>
              <w:framePr w:w="9768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538"/>
              </w:tabs>
              <w:suppressAutoHyphens w:val="0"/>
              <w:spacing w:line="274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контроля.</w:t>
            </w:r>
          </w:p>
          <w:p w:rsidR="00286090" w:rsidRPr="00380CD0" w:rsidRDefault="00286090" w:rsidP="00286090">
            <w:pPr>
              <w:framePr w:w="9768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547"/>
              </w:tabs>
              <w:suppressAutoHyphens w:val="0"/>
              <w:spacing w:line="274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Формирование единого понимания обязательных требований</w:t>
            </w:r>
            <w:r w:rsidR="00380CD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 xml:space="preserve"> </w:t>
            </w:r>
            <w:r w:rsidRPr="00380CD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у всех участников контрольно-надзорной деятельности.</w:t>
            </w:r>
          </w:p>
          <w:p w:rsidR="00286090" w:rsidRPr="00286090" w:rsidRDefault="00286090" w:rsidP="00286090">
            <w:pPr>
              <w:framePr w:w="9768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518"/>
              </w:tabs>
              <w:suppressAutoHyphens w:val="0"/>
              <w:spacing w:line="274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286090" w:rsidRPr="00286090" w:rsidRDefault="00286090" w:rsidP="00286090">
            <w:pPr>
              <w:framePr w:w="9768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811"/>
              </w:tabs>
              <w:suppressAutoHyphens w:val="0"/>
              <w:spacing w:line="274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Снижение издержек контрольно-надзорной деятельности</w:t>
            </w:r>
          </w:p>
          <w:p w:rsidR="00286090" w:rsidRPr="00286090" w:rsidRDefault="00286090" w:rsidP="00286090">
            <w:pPr>
              <w:framePr w:w="9768" w:wrap="notBeside" w:vAnchor="text" w:hAnchor="text" w:xAlign="center" w:y="1"/>
              <w:widowControl w:val="0"/>
              <w:suppressAutoHyphens w:val="0"/>
              <w:spacing w:line="274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и административной нагрузки на контролируемых лиц.</w:t>
            </w:r>
          </w:p>
          <w:p w:rsidR="00286090" w:rsidRDefault="00286090" w:rsidP="00286090">
            <w:pPr>
              <w:framePr w:w="9768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365"/>
              </w:tabs>
              <w:suppressAutoHyphens w:val="0"/>
              <w:spacing w:line="274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Обеспечение доступности информации об обязательных требованиях и необходимых мерах по их исполнению.</w:t>
            </w:r>
          </w:p>
          <w:p w:rsidR="00202371" w:rsidRDefault="00202371" w:rsidP="00202371">
            <w:pPr>
              <w:framePr w:w="9768" w:wrap="notBeside" w:vAnchor="text" w:hAnchor="text" w:xAlign="center" w:y="1"/>
              <w:widowControl w:val="0"/>
              <w:tabs>
                <w:tab w:val="left" w:pos="365"/>
              </w:tabs>
              <w:suppressAutoHyphens w:val="0"/>
              <w:spacing w:line="274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  <w:p w:rsidR="00202371" w:rsidRDefault="00202371" w:rsidP="00202371">
            <w:pPr>
              <w:framePr w:w="9768" w:wrap="notBeside" w:vAnchor="text" w:hAnchor="text" w:xAlign="center" w:y="1"/>
              <w:widowControl w:val="0"/>
              <w:tabs>
                <w:tab w:val="left" w:pos="365"/>
              </w:tabs>
              <w:suppressAutoHyphens w:val="0"/>
              <w:spacing w:line="274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  <w:p w:rsidR="00202371" w:rsidRPr="00286090" w:rsidRDefault="00202371" w:rsidP="00202371">
            <w:pPr>
              <w:framePr w:w="9768" w:wrap="notBeside" w:vAnchor="text" w:hAnchor="text" w:xAlign="center" w:y="1"/>
              <w:widowControl w:val="0"/>
              <w:tabs>
                <w:tab w:val="left" w:pos="365"/>
              </w:tabs>
              <w:suppressAutoHyphens w:val="0"/>
              <w:spacing w:line="274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</w:tc>
      </w:tr>
      <w:tr w:rsidR="00286090" w:rsidRPr="00286090" w:rsidTr="007952E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090" w:rsidRPr="00286090" w:rsidRDefault="00286090" w:rsidP="00286090">
            <w:pPr>
              <w:framePr w:w="976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Срок реализации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090" w:rsidRPr="00286090" w:rsidRDefault="00380CD0" w:rsidP="00286090">
            <w:pPr>
              <w:framePr w:w="9768" w:wrap="notBeside" w:vAnchor="text" w:hAnchor="text" w:xAlign="center" w:y="1"/>
              <w:widowControl w:val="0"/>
              <w:suppressAutoHyphens w:val="0"/>
              <w:spacing w:line="240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202</w:t>
            </w:r>
            <w:r w:rsidR="0091276F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5</w:t>
            </w:r>
            <w:r w:rsidR="00286090"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 xml:space="preserve"> год</w:t>
            </w:r>
          </w:p>
        </w:tc>
      </w:tr>
      <w:tr w:rsidR="00286090" w:rsidRPr="00286090" w:rsidTr="007952ED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090" w:rsidRPr="00286090" w:rsidRDefault="00286090" w:rsidP="00286090">
            <w:pPr>
              <w:framePr w:w="976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Ожидаемый результат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090" w:rsidRPr="00286090" w:rsidRDefault="00286090" w:rsidP="00286090">
            <w:pPr>
              <w:framePr w:w="9768" w:wrap="notBeside" w:vAnchor="text" w:hAnchor="text" w:xAlign="center" w:y="1"/>
              <w:widowControl w:val="0"/>
              <w:suppressAutoHyphens w:val="0"/>
              <w:spacing w:line="274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Увеличение числа контролируемых лиц, соблюдающих в своей деятельности обязательные требования законодательства</w:t>
            </w:r>
          </w:p>
          <w:p w:rsidR="00286090" w:rsidRPr="00286090" w:rsidRDefault="00286090" w:rsidP="00286090">
            <w:pPr>
              <w:framePr w:w="9768" w:wrap="notBeside" w:vAnchor="text" w:hAnchor="text" w:xAlign="center" w:y="1"/>
              <w:widowControl w:val="0"/>
              <w:suppressAutoHyphens w:val="0"/>
              <w:spacing w:line="274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в области использования автомобильных дорог и осуществления дорожной деятельности.</w:t>
            </w:r>
          </w:p>
        </w:tc>
      </w:tr>
    </w:tbl>
    <w:p w:rsidR="00286090" w:rsidRPr="00286090" w:rsidRDefault="00286090" w:rsidP="00286090">
      <w:pPr>
        <w:framePr w:w="9768" w:wrap="notBeside" w:vAnchor="text" w:hAnchor="text" w:xAlign="center" w:y="1"/>
        <w:widowControl w:val="0"/>
        <w:suppressAutoHyphens w:val="0"/>
        <w:spacing w:line="240" w:lineRule="auto"/>
        <w:textAlignment w:val="auto"/>
        <w:rPr>
          <w:rFonts w:ascii="Arial Unicode MS" w:eastAsia="Arial Unicode MS" w:hAnsi="Arial Unicode MS" w:cs="Arial Unicode MS"/>
          <w:color w:val="000000"/>
          <w:kern w:val="0"/>
          <w:sz w:val="2"/>
          <w:szCs w:val="2"/>
          <w:lang w:eastAsia="ru-RU" w:bidi="ru-RU"/>
        </w:rPr>
      </w:pPr>
    </w:p>
    <w:p w:rsidR="00286090" w:rsidRPr="00286090" w:rsidRDefault="00286090" w:rsidP="00286090">
      <w:pPr>
        <w:widowControl w:val="0"/>
        <w:suppressAutoHyphens w:val="0"/>
        <w:spacing w:line="240" w:lineRule="auto"/>
        <w:textAlignment w:val="auto"/>
        <w:rPr>
          <w:rFonts w:ascii="Arial Unicode MS" w:eastAsia="Arial Unicode MS" w:hAnsi="Arial Unicode MS" w:cs="Arial Unicode MS"/>
          <w:color w:val="000000"/>
          <w:kern w:val="0"/>
          <w:sz w:val="2"/>
          <w:szCs w:val="2"/>
          <w:lang w:eastAsia="ru-RU" w:bidi="ru-RU"/>
        </w:rPr>
      </w:pPr>
    </w:p>
    <w:p w:rsidR="00286090" w:rsidRPr="00286090" w:rsidRDefault="00286090" w:rsidP="00286090">
      <w:pPr>
        <w:widowControl w:val="0"/>
        <w:suppressAutoHyphens w:val="0"/>
        <w:spacing w:line="240" w:lineRule="auto"/>
        <w:textAlignment w:val="auto"/>
        <w:rPr>
          <w:rFonts w:ascii="Arial Unicode MS" w:eastAsia="Arial Unicode MS" w:hAnsi="Arial Unicode MS" w:cs="Arial Unicode MS"/>
          <w:color w:val="000000"/>
          <w:kern w:val="0"/>
          <w:sz w:val="2"/>
          <w:szCs w:val="2"/>
          <w:lang w:eastAsia="ru-RU" w:bidi="ru-RU"/>
        </w:rPr>
        <w:sectPr w:rsidR="00286090" w:rsidRPr="00286090" w:rsidSect="0091276F">
          <w:pgSz w:w="11900" w:h="16840"/>
          <w:pgMar w:top="1080" w:right="276" w:bottom="426" w:left="1577" w:header="0" w:footer="3" w:gutter="0"/>
          <w:cols w:space="720"/>
          <w:noEndnote/>
          <w:docGrid w:linePitch="360"/>
        </w:sectPr>
      </w:pPr>
    </w:p>
    <w:p w:rsidR="00286090" w:rsidRPr="00286090" w:rsidRDefault="00286090" w:rsidP="00286090">
      <w:pPr>
        <w:widowControl w:val="0"/>
        <w:suppressAutoHyphens w:val="0"/>
        <w:spacing w:line="322" w:lineRule="exact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lastRenderedPageBreak/>
        <w:t>Раздел 1</w:t>
      </w:r>
    </w:p>
    <w:p w:rsidR="00286090" w:rsidRPr="00286090" w:rsidRDefault="00286090" w:rsidP="00286090">
      <w:pPr>
        <w:widowControl w:val="0"/>
        <w:suppressAutoHyphens w:val="0"/>
        <w:spacing w:line="322" w:lineRule="exact"/>
        <w:ind w:left="120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t>Анализ текущего состояния при осуществлении муниципального</w:t>
      </w:r>
      <w:r w:rsidRPr="00286090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br/>
        <w:t>контроля, описание текущего развития профилактической</w:t>
      </w:r>
      <w:r w:rsidRPr="00286090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br/>
        <w:t>деятельности, характеристика проблем, на решение которых направлена</w:t>
      </w:r>
    </w:p>
    <w:p w:rsidR="00286090" w:rsidRPr="00286090" w:rsidRDefault="00286090" w:rsidP="00286090">
      <w:pPr>
        <w:widowControl w:val="0"/>
        <w:suppressAutoHyphens w:val="0"/>
        <w:spacing w:after="279" w:line="322" w:lineRule="exact"/>
        <w:ind w:left="120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t>Программа профилактики.</w:t>
      </w:r>
    </w:p>
    <w:p w:rsidR="00286090" w:rsidRPr="00286090" w:rsidRDefault="00286090" w:rsidP="00286090">
      <w:pPr>
        <w:widowControl w:val="0"/>
        <w:suppressAutoHyphens w:val="0"/>
        <w:spacing w:line="274" w:lineRule="exact"/>
        <w:ind w:right="300" w:firstLine="84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Одним из важнейших направлений деятельности органов местного самоуправления является осуществление муниципального контроля. Муниципальный контроль осуществляется отделом</w:t>
      </w:r>
      <w:r w:rsidR="00380CD0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строительства</w:t>
      </w:r>
      <w:r w:rsidR="00CE3D2F">
        <w:rPr>
          <w:rFonts w:ascii="Times New Roman" w:hAnsi="Times New Roman" w:cs="Times New Roman"/>
          <w:color w:val="000000"/>
          <w:kern w:val="0"/>
          <w:lang w:eastAsia="ru-RU" w:bidi="ru-RU"/>
        </w:rPr>
        <w:t>,</w:t>
      </w: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ЖКХ</w:t>
      </w:r>
      <w:r w:rsidR="00CE3D2F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и дорожной деятельности</w:t>
      </w: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="00CE3D2F">
        <w:rPr>
          <w:rFonts w:ascii="Times New Roman" w:hAnsi="Times New Roman" w:cs="Times New Roman"/>
          <w:color w:val="000000"/>
          <w:kern w:val="0"/>
          <w:lang w:eastAsia="ru-RU" w:bidi="ru-RU"/>
        </w:rPr>
        <w:t>Администрации</w:t>
      </w:r>
      <w:r w:rsidR="00CE3D2F" w:rsidRPr="00CE3D2F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Лебяжьевского муниципального округа </w:t>
      </w:r>
      <w:r w:rsidR="00CE3D2F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Курганской области </w:t>
      </w: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(далее - уполномоченные органы).</w:t>
      </w:r>
    </w:p>
    <w:p w:rsidR="00286090" w:rsidRPr="00286090" w:rsidRDefault="00286090" w:rsidP="00286090">
      <w:pPr>
        <w:widowControl w:val="0"/>
        <w:suppressAutoHyphens w:val="0"/>
        <w:spacing w:line="274" w:lineRule="exact"/>
        <w:ind w:firstLine="84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Объектами при осуществлении муниципального контроля являются:</w:t>
      </w:r>
    </w:p>
    <w:p w:rsidR="00286090" w:rsidRPr="00286090" w:rsidRDefault="00F87D66" w:rsidP="00F87D66">
      <w:pPr>
        <w:widowControl w:val="0"/>
        <w:tabs>
          <w:tab w:val="left" w:pos="1259"/>
        </w:tabs>
        <w:suppressAutoHyphens w:val="0"/>
        <w:spacing w:line="274" w:lineRule="exact"/>
        <w:ind w:right="30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1)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объекты дорожного сервиса, размещенные в полосах отвода и (или) придорожных полосах автомобильных дорог местного значения, расположенных</w:t>
      </w:r>
      <w:r w:rsidR="00CE3D2F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на территории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="00CE3D2F" w:rsidRPr="00CE3D2F">
        <w:rPr>
          <w:rFonts w:ascii="Times New Roman" w:hAnsi="Times New Roman" w:cs="Times New Roman"/>
          <w:color w:val="000000"/>
          <w:kern w:val="0"/>
          <w:lang w:eastAsia="ru-RU" w:bidi="ru-RU"/>
        </w:rPr>
        <w:t>Администрации Лебяжьевского муниципального округа Курганской области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, которыми граждане и организации владеют и (или) пользуются и к которым предъявляются обязательные требования;</w:t>
      </w:r>
    </w:p>
    <w:p w:rsidR="00286090" w:rsidRPr="00286090" w:rsidRDefault="0089391F" w:rsidP="0089391F">
      <w:pPr>
        <w:widowControl w:val="0"/>
        <w:tabs>
          <w:tab w:val="left" w:pos="1167"/>
        </w:tabs>
        <w:suppressAutoHyphens w:val="0"/>
        <w:spacing w:line="274" w:lineRule="exact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2)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деятельность, действия (бездействие) граждан и организаций, в рамках которых</w:t>
      </w:r>
    </w:p>
    <w:p w:rsidR="00BE1AB0" w:rsidRPr="00286090" w:rsidRDefault="00286090" w:rsidP="0076185C">
      <w:pPr>
        <w:widowControl w:val="0"/>
        <w:tabs>
          <w:tab w:val="left" w:pos="2218"/>
          <w:tab w:val="left" w:pos="4997"/>
          <w:tab w:val="left" w:pos="6475"/>
          <w:tab w:val="left" w:pos="8669"/>
        </w:tabs>
        <w:suppressAutoHyphens w:val="0"/>
        <w:spacing w:line="274" w:lineRule="exact"/>
        <w:ind w:right="30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должны соблюдаться обязательные требования к эксплуатации объектов дорожного сервиса,</w:t>
      </w:r>
      <w:r w:rsidR="0076185C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размещенных</w:t>
      </w:r>
      <w:r w:rsidR="0076185C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в</w:t>
      </w:r>
      <w:r w:rsidR="0076185C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полосах</w:t>
      </w:r>
      <w:r w:rsidR="0076185C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отвода</w:t>
      </w:r>
      <w:r w:rsidR="0076185C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и (или) придорожных полосах автомобильных дорог местного значения, расположенных</w:t>
      </w:r>
      <w:r w:rsidR="00CE3D2F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на территории </w:t>
      </w:r>
      <w:r w:rsidR="00CE3D2F" w:rsidRPr="00CE3D2F">
        <w:rPr>
          <w:rFonts w:ascii="Times New Roman" w:hAnsi="Times New Roman" w:cs="Times New Roman"/>
          <w:color w:val="000000"/>
          <w:kern w:val="0"/>
          <w:lang w:eastAsia="ru-RU" w:bidi="ru-RU"/>
        </w:rPr>
        <w:t>Администрации Лебяжьевского муниципального округа Курганской области</w:t>
      </w: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;</w:t>
      </w:r>
    </w:p>
    <w:p w:rsidR="00286090" w:rsidRPr="00286090" w:rsidRDefault="0089391F" w:rsidP="00BE1AB0">
      <w:pPr>
        <w:widowControl w:val="0"/>
        <w:tabs>
          <w:tab w:val="left" w:pos="8099"/>
        </w:tabs>
        <w:suppressAutoHyphens w:val="0"/>
        <w:spacing w:line="274" w:lineRule="exact"/>
        <w:ind w:right="30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3)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автомобильные дороги местного значения, расположенные</w:t>
      </w:r>
      <w:r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на территории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Pr="0089391F">
        <w:rPr>
          <w:rFonts w:ascii="Times New Roman" w:hAnsi="Times New Roman" w:cs="Times New Roman"/>
          <w:color w:val="000000"/>
          <w:kern w:val="0"/>
          <w:lang w:eastAsia="ru-RU" w:bidi="ru-RU"/>
        </w:rPr>
        <w:t>Администрации Лебяжьевского муниципального округа Курганской области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, и искусственные дорожные сооруже</w:t>
      </w:r>
      <w:r w:rsidR="0091276F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ния на них, которыми граждане и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организации владеют и (или) пользуются и к которым предъявляются обязательные требования;</w:t>
      </w:r>
    </w:p>
    <w:p w:rsidR="00286090" w:rsidRPr="00286090" w:rsidRDefault="0089391F" w:rsidP="0089391F">
      <w:pPr>
        <w:widowControl w:val="0"/>
        <w:tabs>
          <w:tab w:val="left" w:pos="1167"/>
        </w:tabs>
        <w:suppressAutoHyphens w:val="0"/>
        <w:spacing w:line="274" w:lineRule="exact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4)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деятельность, действия (бездействие) граждан и организаций, в рамках которых</w:t>
      </w:r>
    </w:p>
    <w:p w:rsidR="00286090" w:rsidRPr="00286090" w:rsidRDefault="002F01CE" w:rsidP="00F87D66">
      <w:pPr>
        <w:widowControl w:val="0"/>
        <w:tabs>
          <w:tab w:val="left" w:pos="2381"/>
          <w:tab w:val="left" w:pos="5251"/>
          <w:tab w:val="left" w:pos="8099"/>
        </w:tabs>
        <w:suppressAutoHyphens w:val="0"/>
        <w:spacing w:line="274" w:lineRule="exact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>
        <w:rPr>
          <w:rFonts w:ascii="Times New Roman" w:hAnsi="Times New Roman" w:cs="Times New Roman"/>
          <w:color w:val="000000"/>
          <w:kern w:val="0"/>
          <w:lang w:eastAsia="ru-RU" w:bidi="ru-RU"/>
        </w:rPr>
        <w:t>д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олжны</w:t>
      </w:r>
      <w:r w:rsidR="00F87D66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соблюдаться</w:t>
      </w:r>
      <w:r w:rsidR="00F87D66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обязательные</w:t>
      </w:r>
      <w:r w:rsidR="00F87D66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требования</w:t>
      </w:r>
      <w:r w:rsidR="00F87D66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к осуществлению работ по капитальному ремонту, ремонту и содержанию автомобильных дорог местного значения, расположенных </w:t>
      </w:r>
      <w:r w:rsidR="0089391F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на территории </w:t>
      </w:r>
      <w:r w:rsidR="0089391F" w:rsidRPr="0089391F">
        <w:rPr>
          <w:rFonts w:ascii="Times New Roman" w:hAnsi="Times New Roman" w:cs="Times New Roman"/>
          <w:color w:val="000000"/>
          <w:kern w:val="0"/>
          <w:lang w:eastAsia="ru-RU" w:bidi="ru-RU"/>
        </w:rPr>
        <w:t>Администрации Лебяжьевского муниципального округа Курганской области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, и искусственных дорожных сооружений на них (включая требования к дорожно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softHyphen/>
        <w:t>строительным материалам и изделиям) в целях обеспечения сохранности автомобильных дорог;</w:t>
      </w:r>
    </w:p>
    <w:p w:rsidR="00286090" w:rsidRPr="00286090" w:rsidRDefault="00F87D66" w:rsidP="00F87D66">
      <w:pPr>
        <w:widowControl w:val="0"/>
        <w:tabs>
          <w:tab w:val="left" w:pos="1259"/>
        </w:tabs>
        <w:suppressAutoHyphens w:val="0"/>
        <w:spacing w:line="274" w:lineRule="exact"/>
        <w:ind w:right="30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5)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транспортные средства, осуществляющие пассажирские перевозки по муниципальным маршрутам регулярных перевозок, которыми граждане и организации владеют и (или) пользуются и к которым предъявляются обязательные требования;</w:t>
      </w:r>
    </w:p>
    <w:p w:rsidR="00286090" w:rsidRPr="00286090" w:rsidRDefault="00F87D66" w:rsidP="000640B0">
      <w:pPr>
        <w:widowControl w:val="0"/>
        <w:tabs>
          <w:tab w:val="left" w:pos="1259"/>
        </w:tabs>
        <w:suppressAutoHyphens w:val="0"/>
        <w:spacing w:line="274" w:lineRule="exact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6)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деятельность перевозчиков, осуществляющих пассажирские перевозки по</w:t>
      </w:r>
      <w:r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муниципальным маршрутам регулярных перевозок на территории </w:t>
      </w:r>
      <w:r w:rsidR="0089391F" w:rsidRPr="0089391F">
        <w:rPr>
          <w:rFonts w:ascii="Times New Roman" w:hAnsi="Times New Roman" w:cs="Times New Roman"/>
          <w:color w:val="000000"/>
          <w:kern w:val="0"/>
          <w:lang w:eastAsia="ru-RU" w:bidi="ru-RU"/>
        </w:rPr>
        <w:t>Администрации Лебяжьевского муниципального округа Курганской области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, не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ab/>
        <w:t>относящиеся</w:t>
      </w:r>
      <w:r w:rsidR="000640B0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86090" w:rsidRPr="00286090" w:rsidRDefault="00286090" w:rsidP="00286090">
      <w:pPr>
        <w:widowControl w:val="0"/>
        <w:suppressAutoHyphens w:val="0"/>
        <w:spacing w:line="274" w:lineRule="exact"/>
        <w:ind w:right="300" w:firstLine="84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К обязательным требованиям, соблюдение которых оценивается при осуществлении муниципального контроля, относятся требования к осуществлению работ по капитальному ремонту, ремонту и содержанию автомобильных дорог, требования эксплуатации объектов дорожного сервиса, а также требования к муниципальным маршрутам регулярных перевозок.</w:t>
      </w:r>
    </w:p>
    <w:p w:rsidR="00286090" w:rsidRPr="00286090" w:rsidRDefault="00286090" w:rsidP="00286090">
      <w:pPr>
        <w:widowControl w:val="0"/>
        <w:suppressAutoHyphens w:val="0"/>
        <w:spacing w:line="274" w:lineRule="exact"/>
        <w:ind w:right="300" w:firstLine="84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Контролируемыми лицами при осуществлении муниципального контроля являются индивидуальные предприниматели, физические и юридические лица, которые осуществляют:</w:t>
      </w:r>
    </w:p>
    <w:p w:rsidR="00286090" w:rsidRPr="00286090" w:rsidRDefault="002F01CE" w:rsidP="000640B0">
      <w:pPr>
        <w:widowControl w:val="0"/>
        <w:tabs>
          <w:tab w:val="left" w:pos="3014"/>
          <w:tab w:val="left" w:pos="4661"/>
          <w:tab w:val="left" w:pos="6509"/>
          <w:tab w:val="left" w:pos="8078"/>
        </w:tabs>
        <w:suppressAutoHyphens w:val="0"/>
        <w:spacing w:line="274" w:lineRule="exact"/>
        <w:ind w:firstLine="84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1) </w:t>
      </w:r>
      <w:r w:rsidR="000640B0">
        <w:rPr>
          <w:rFonts w:ascii="Times New Roman" w:hAnsi="Times New Roman" w:cs="Times New Roman"/>
          <w:color w:val="000000"/>
          <w:kern w:val="0"/>
          <w:lang w:eastAsia="ru-RU" w:bidi="ru-RU"/>
        </w:rPr>
        <w:t>э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ксплуатацию</w:t>
      </w:r>
      <w:r w:rsidR="000640B0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объектов</w:t>
      </w:r>
      <w:r w:rsidR="000640B0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дорожного</w:t>
      </w:r>
      <w:r w:rsidR="000640B0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сервиса,</w:t>
      </w:r>
      <w:r w:rsidR="000640B0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размещенных</w:t>
      </w:r>
      <w:r w:rsidR="000640B0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в полосах отвода и (или) придорожных полосах автомобильных дорог общего пользования;</w:t>
      </w:r>
    </w:p>
    <w:p w:rsidR="00286090" w:rsidRPr="00286090" w:rsidRDefault="002F01CE" w:rsidP="00286090">
      <w:pPr>
        <w:widowControl w:val="0"/>
        <w:suppressAutoHyphens w:val="0"/>
        <w:spacing w:line="274" w:lineRule="exact"/>
        <w:ind w:right="300" w:firstLine="84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2)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работы по капитальному ремонту, ремонту и содержанию автомобильных дорог и искусственных дорожных сооружений на них в части обеспечения сохранности автомобильных дорог;</w:t>
      </w:r>
    </w:p>
    <w:p w:rsidR="00286090" w:rsidRDefault="002F01CE" w:rsidP="00286090">
      <w:pPr>
        <w:widowControl w:val="0"/>
        <w:suppressAutoHyphens w:val="0"/>
        <w:spacing w:line="274" w:lineRule="exact"/>
        <w:ind w:firstLine="84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3)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пассажирские перевозки по муниципальным маршрутам регулярных перевозок.</w:t>
      </w:r>
    </w:p>
    <w:p w:rsidR="000640B0" w:rsidRDefault="000640B0" w:rsidP="00286090">
      <w:pPr>
        <w:widowControl w:val="0"/>
        <w:suppressAutoHyphens w:val="0"/>
        <w:spacing w:line="274" w:lineRule="exact"/>
        <w:ind w:firstLine="84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</w:p>
    <w:p w:rsidR="000640B0" w:rsidRDefault="000640B0" w:rsidP="00286090">
      <w:pPr>
        <w:widowControl w:val="0"/>
        <w:suppressAutoHyphens w:val="0"/>
        <w:spacing w:line="274" w:lineRule="exact"/>
        <w:ind w:firstLine="84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</w:p>
    <w:p w:rsidR="000640B0" w:rsidRPr="00286090" w:rsidRDefault="000640B0" w:rsidP="00286090">
      <w:pPr>
        <w:widowControl w:val="0"/>
        <w:suppressAutoHyphens w:val="0"/>
        <w:spacing w:line="274" w:lineRule="exact"/>
        <w:ind w:firstLine="84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</w:p>
    <w:p w:rsidR="00286090" w:rsidRDefault="00286090" w:rsidP="000640B0">
      <w:pPr>
        <w:widowControl w:val="0"/>
        <w:tabs>
          <w:tab w:val="left" w:pos="1843"/>
          <w:tab w:val="left" w:pos="3226"/>
          <w:tab w:val="left" w:pos="5434"/>
          <w:tab w:val="left" w:pos="8635"/>
        </w:tabs>
        <w:suppressAutoHyphens w:val="0"/>
        <w:spacing w:line="274" w:lineRule="exact"/>
        <w:ind w:right="300" w:firstLine="84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lastRenderedPageBreak/>
        <w:t>Главной задачей уполномоченных органов при осуществлении муниципального контроля является переориентация контрольной деятельности на объекты повышенного риска</w:t>
      </w:r>
      <w:r w:rsidR="000640B0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и</w:t>
      </w:r>
      <w:r w:rsidR="000640B0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усиление</w:t>
      </w:r>
      <w:r w:rsidR="000640B0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профилактической</w:t>
      </w:r>
      <w:r w:rsidR="000640B0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работы</w:t>
      </w:r>
      <w:r w:rsidR="000640B0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в отношении всех объектов контроля, обеспечивая приоритет проведения профилактики.</w:t>
      </w:r>
    </w:p>
    <w:p w:rsidR="000640B0" w:rsidRPr="00286090" w:rsidRDefault="000640B0" w:rsidP="000640B0">
      <w:pPr>
        <w:widowControl w:val="0"/>
        <w:tabs>
          <w:tab w:val="left" w:pos="1843"/>
          <w:tab w:val="left" w:pos="3226"/>
          <w:tab w:val="left" w:pos="5434"/>
          <w:tab w:val="left" w:pos="8635"/>
        </w:tabs>
        <w:suppressAutoHyphens w:val="0"/>
        <w:spacing w:line="274" w:lineRule="exact"/>
        <w:ind w:right="300" w:firstLine="84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</w:p>
    <w:p w:rsidR="00286090" w:rsidRPr="00286090" w:rsidRDefault="00286090" w:rsidP="00286090">
      <w:pPr>
        <w:widowControl w:val="0"/>
        <w:suppressAutoHyphens w:val="0"/>
        <w:spacing w:line="280" w:lineRule="exact"/>
        <w:ind w:left="180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</w:rPr>
      </w:pPr>
      <w:r w:rsidRPr="0028609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</w:rPr>
        <w:t>Раздел 2</w:t>
      </w:r>
    </w:p>
    <w:p w:rsidR="00286090" w:rsidRPr="00286090" w:rsidRDefault="00286090" w:rsidP="00286090">
      <w:pPr>
        <w:widowControl w:val="0"/>
        <w:suppressAutoHyphens w:val="0"/>
        <w:spacing w:after="253" w:line="280" w:lineRule="exact"/>
        <w:ind w:left="1700"/>
        <w:textAlignment w:val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</w:rPr>
      </w:pPr>
      <w:r w:rsidRPr="0028609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</w:rPr>
        <w:t>Цели и задачи реализации Программы профилактики</w:t>
      </w:r>
    </w:p>
    <w:p w:rsidR="00286090" w:rsidRPr="00286090" w:rsidRDefault="00286090" w:rsidP="00286090">
      <w:pPr>
        <w:widowControl w:val="0"/>
        <w:suppressAutoHyphens w:val="0"/>
        <w:spacing w:line="274" w:lineRule="exact"/>
        <w:ind w:firstLine="84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Целями реализации Программы профилактики являются:</w:t>
      </w:r>
    </w:p>
    <w:p w:rsidR="00286090" w:rsidRPr="00286090" w:rsidRDefault="007D1F16" w:rsidP="00286090">
      <w:pPr>
        <w:widowControl w:val="0"/>
        <w:suppressAutoHyphens w:val="0"/>
        <w:spacing w:line="274" w:lineRule="exact"/>
        <w:ind w:right="300" w:firstLine="84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1)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предупреждение нарушений обязательных требований в области использования автомобильных дорог и осуществления дорожной деятельности;</w:t>
      </w:r>
    </w:p>
    <w:p w:rsidR="00286090" w:rsidRPr="00286090" w:rsidRDefault="007D1F16" w:rsidP="00286090">
      <w:pPr>
        <w:widowControl w:val="0"/>
        <w:suppressAutoHyphens w:val="0"/>
        <w:spacing w:line="274" w:lineRule="exact"/>
        <w:ind w:right="300" w:firstLine="84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2)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предотвращение угрозы причинения, либо причинения вреда охраняемым законом ценностям (жизнь и здоровье граждан, обеспечение прав, свобод и законных интересов граждан, организаций) вследствие нарушений обязательных требований;</w:t>
      </w:r>
    </w:p>
    <w:p w:rsidR="00286090" w:rsidRPr="00286090" w:rsidRDefault="007D1F16" w:rsidP="00286090">
      <w:pPr>
        <w:widowControl w:val="0"/>
        <w:suppressAutoHyphens w:val="0"/>
        <w:spacing w:line="274" w:lineRule="exact"/>
        <w:ind w:right="300" w:firstLine="84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3)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</w:r>
    </w:p>
    <w:p w:rsidR="00286090" w:rsidRPr="00286090" w:rsidRDefault="007D1F16" w:rsidP="00286090">
      <w:pPr>
        <w:widowControl w:val="0"/>
        <w:suppressAutoHyphens w:val="0"/>
        <w:spacing w:line="274" w:lineRule="exact"/>
        <w:ind w:right="300" w:firstLine="84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4)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286090" w:rsidRPr="00286090" w:rsidRDefault="007D1F16" w:rsidP="00286090">
      <w:pPr>
        <w:widowControl w:val="0"/>
        <w:suppressAutoHyphens w:val="0"/>
        <w:spacing w:line="274" w:lineRule="exact"/>
        <w:ind w:right="300" w:firstLine="84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5)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повышение прозрачности, результативности и эффективности системы контрольно-надзорной деятельности.</w:t>
      </w:r>
    </w:p>
    <w:p w:rsidR="00286090" w:rsidRPr="00286090" w:rsidRDefault="00286090" w:rsidP="00286090">
      <w:pPr>
        <w:widowControl w:val="0"/>
        <w:suppressAutoHyphens w:val="0"/>
        <w:spacing w:line="274" w:lineRule="exact"/>
        <w:ind w:firstLine="84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Задачами реализации Программы профилактики являются:</w:t>
      </w:r>
    </w:p>
    <w:p w:rsidR="00286090" w:rsidRPr="00286090" w:rsidRDefault="007144BD" w:rsidP="00DB2621">
      <w:pPr>
        <w:widowControl w:val="0"/>
        <w:tabs>
          <w:tab w:val="left" w:pos="2170"/>
          <w:tab w:val="left" w:pos="4334"/>
          <w:tab w:val="left" w:pos="6874"/>
          <w:tab w:val="left" w:pos="8635"/>
        </w:tabs>
        <w:suppressAutoHyphens w:val="0"/>
        <w:spacing w:line="274" w:lineRule="exact"/>
        <w:ind w:right="300" w:firstLine="84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1)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оценка возможной угрозы причинения, либо причинения вреда (ущерба) (жизнь и здоровье</w:t>
      </w:r>
      <w:r w:rsidR="00DB2621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граждан,</w:t>
      </w:r>
      <w:r w:rsidR="00DB2621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обеспечение</w:t>
      </w:r>
      <w:r w:rsidR="00DB2621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прав,</w:t>
      </w:r>
      <w:r w:rsidR="00DB2621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свобод</w:t>
      </w:r>
      <w:r w:rsidR="00DB2621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и законных интересов граждан, организаций), выработка и реализация профилактических мер, способствующих ее снижению;</w:t>
      </w:r>
    </w:p>
    <w:p w:rsidR="00286090" w:rsidRPr="00286090" w:rsidRDefault="007144BD" w:rsidP="00286090">
      <w:pPr>
        <w:widowControl w:val="0"/>
        <w:suppressAutoHyphens w:val="0"/>
        <w:spacing w:line="274" w:lineRule="exact"/>
        <w:ind w:right="300" w:firstLine="84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2)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86090" w:rsidRPr="00286090" w:rsidRDefault="007144BD" w:rsidP="00286090">
      <w:pPr>
        <w:widowControl w:val="0"/>
        <w:suppressAutoHyphens w:val="0"/>
        <w:spacing w:line="274" w:lineRule="exact"/>
        <w:ind w:right="300" w:firstLine="84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3)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86090" w:rsidRPr="00286090" w:rsidRDefault="007144BD" w:rsidP="00286090">
      <w:pPr>
        <w:widowControl w:val="0"/>
        <w:suppressAutoHyphens w:val="0"/>
        <w:spacing w:line="274" w:lineRule="exact"/>
        <w:ind w:right="300" w:firstLine="84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4)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86090" w:rsidRPr="00286090" w:rsidRDefault="007144BD" w:rsidP="00286090">
      <w:pPr>
        <w:widowControl w:val="0"/>
        <w:suppressAutoHyphens w:val="0"/>
        <w:spacing w:line="274" w:lineRule="exact"/>
        <w:ind w:right="300" w:firstLine="84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5)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86090" w:rsidRPr="00286090" w:rsidRDefault="007144BD" w:rsidP="00286090">
      <w:pPr>
        <w:widowControl w:val="0"/>
        <w:suppressAutoHyphens w:val="0"/>
        <w:spacing w:line="274" w:lineRule="exact"/>
        <w:ind w:right="300" w:firstLine="84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6)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286090" w:rsidRPr="00286090" w:rsidRDefault="007144BD" w:rsidP="00286090">
      <w:pPr>
        <w:widowControl w:val="0"/>
        <w:suppressAutoHyphens w:val="0"/>
        <w:spacing w:line="274" w:lineRule="exact"/>
        <w:ind w:firstLine="84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7)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создание и внедрение мер системы позитивной профилактики; повышение уровня</w:t>
      </w:r>
    </w:p>
    <w:p w:rsidR="00286090" w:rsidRPr="00286090" w:rsidRDefault="00286090" w:rsidP="00DB2621">
      <w:pPr>
        <w:widowControl w:val="0"/>
        <w:tabs>
          <w:tab w:val="left" w:pos="3165"/>
          <w:tab w:val="left" w:pos="5118"/>
          <w:tab w:val="left" w:pos="8137"/>
        </w:tabs>
        <w:suppressAutoHyphens w:val="0"/>
        <w:spacing w:line="274" w:lineRule="exact"/>
        <w:ind w:left="160" w:right="16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правовой грамотности контролируемых лиц, в том числе путем обеспечения доступности информации</w:t>
      </w:r>
      <w:r w:rsidR="00DB2621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об</w:t>
      </w:r>
      <w:r w:rsidR="00DB2621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обязательных</w:t>
      </w:r>
      <w:r w:rsidR="00DB2621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требованиях</w:t>
      </w:r>
      <w:r w:rsidR="00DB2621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и необходимых мерах по их исполнению;</w:t>
      </w:r>
    </w:p>
    <w:p w:rsidR="00286090" w:rsidRPr="00286090" w:rsidRDefault="007144BD" w:rsidP="007144BD">
      <w:pPr>
        <w:widowControl w:val="0"/>
        <w:tabs>
          <w:tab w:val="left" w:pos="2852"/>
          <w:tab w:val="left" w:pos="4806"/>
          <w:tab w:val="left" w:pos="8137"/>
        </w:tabs>
        <w:suppressAutoHyphens w:val="0"/>
        <w:spacing w:line="274" w:lineRule="exact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             8)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снижение</w:t>
      </w:r>
      <w:r w:rsidR="00DB2621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издержек</w:t>
      </w:r>
      <w:r w:rsidR="00DB2621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контрольно-надзорной</w:t>
      </w:r>
      <w:r w:rsidR="00DB2621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деятельности</w:t>
      </w:r>
      <w:r w:rsidR="00DB2621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и административной нагрузки на контролируемых лиц;</w:t>
      </w:r>
    </w:p>
    <w:p w:rsidR="0089391F" w:rsidRDefault="007144BD" w:rsidP="007144BD">
      <w:pPr>
        <w:widowControl w:val="0"/>
        <w:tabs>
          <w:tab w:val="left" w:pos="2425"/>
          <w:tab w:val="left" w:pos="4090"/>
          <w:tab w:val="left" w:pos="8137"/>
        </w:tabs>
        <w:suppressAutoHyphens w:val="0"/>
        <w:spacing w:line="274" w:lineRule="exact"/>
        <w:ind w:firstLine="86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9)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обеспечение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ab/>
        <w:t>доступности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ab/>
        <w:t>информации об обязательных</w:t>
      </w:r>
      <w:r w:rsidR="00DB2621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требованиях</w:t>
      </w:r>
      <w:r w:rsidR="00DB2621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и необходимых мерах по их исполнению.</w:t>
      </w:r>
    </w:p>
    <w:p w:rsidR="00640D61" w:rsidRDefault="00640D61" w:rsidP="00640D61">
      <w:pPr>
        <w:widowControl w:val="0"/>
        <w:tabs>
          <w:tab w:val="left" w:pos="2425"/>
          <w:tab w:val="left" w:pos="4090"/>
          <w:tab w:val="left" w:pos="8137"/>
        </w:tabs>
        <w:suppressAutoHyphens w:val="0"/>
        <w:spacing w:line="274" w:lineRule="exact"/>
        <w:ind w:left="86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</w:p>
    <w:p w:rsidR="00286090" w:rsidRPr="00286090" w:rsidRDefault="00286090" w:rsidP="00640D61">
      <w:pPr>
        <w:widowControl w:val="0"/>
        <w:suppressAutoHyphens w:val="0"/>
        <w:spacing w:line="317" w:lineRule="exact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</w:rPr>
      </w:pPr>
      <w:r w:rsidRPr="0028609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</w:rPr>
        <w:t>Раздел 3</w:t>
      </w:r>
    </w:p>
    <w:p w:rsidR="00286090" w:rsidRPr="00286090" w:rsidRDefault="00286090" w:rsidP="00640D61">
      <w:pPr>
        <w:widowControl w:val="0"/>
        <w:suppressAutoHyphens w:val="0"/>
        <w:spacing w:after="275" w:line="317" w:lineRule="exact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</w:rPr>
      </w:pPr>
      <w:r w:rsidRPr="0028609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</w:rPr>
        <w:t>Перечень профилактических мероприятий,</w:t>
      </w:r>
      <w:r w:rsidRPr="0028609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</w:rPr>
        <w:br/>
        <w:t>сроки (периодичность) их проведения</w:t>
      </w:r>
    </w:p>
    <w:p w:rsidR="00F81657" w:rsidRDefault="00286090" w:rsidP="00286090">
      <w:pPr>
        <w:widowControl w:val="0"/>
        <w:suppressAutoHyphens w:val="0"/>
        <w:spacing w:line="274" w:lineRule="exact"/>
        <w:ind w:left="380" w:right="160" w:firstLine="72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</w:t>
      </w:r>
      <w:r w:rsidR="0089391F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на территории </w:t>
      </w:r>
      <w:r w:rsidR="0089391F" w:rsidRPr="0089391F">
        <w:rPr>
          <w:rFonts w:ascii="Times New Roman" w:hAnsi="Times New Roman" w:cs="Times New Roman"/>
          <w:color w:val="000000"/>
          <w:kern w:val="0"/>
          <w:lang w:eastAsia="ru-RU" w:bidi="ru-RU"/>
        </w:rPr>
        <w:t>Администрации Лебяжьевского муниципа</w:t>
      </w:r>
      <w:r w:rsidR="0089391F">
        <w:rPr>
          <w:rFonts w:ascii="Times New Roman" w:hAnsi="Times New Roman" w:cs="Times New Roman"/>
          <w:color w:val="000000"/>
          <w:kern w:val="0"/>
          <w:lang w:eastAsia="ru-RU" w:bidi="ru-RU"/>
        </w:rPr>
        <w:t>льного округа</w:t>
      </w: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, утвержденном решением Думы</w:t>
      </w:r>
      <w:r w:rsidR="0089391F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Лебяжьевского муниципального округа</w:t>
      </w:r>
      <w:r w:rsidR="00F81657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от 09.12.2021 года №166 «О</w:t>
      </w:r>
      <w:r w:rsidR="00F81657" w:rsidRPr="00F81657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 муниципальном контроле на автомобильном транспорте, городском наземном </w:t>
      </w:r>
    </w:p>
    <w:p w:rsidR="00F81657" w:rsidRDefault="00F81657" w:rsidP="00286090">
      <w:pPr>
        <w:widowControl w:val="0"/>
        <w:suppressAutoHyphens w:val="0"/>
        <w:spacing w:line="274" w:lineRule="exact"/>
        <w:ind w:left="380" w:right="160" w:firstLine="72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</w:p>
    <w:p w:rsidR="00F81657" w:rsidRDefault="00F81657" w:rsidP="00286090">
      <w:pPr>
        <w:widowControl w:val="0"/>
        <w:suppressAutoHyphens w:val="0"/>
        <w:spacing w:line="274" w:lineRule="exact"/>
        <w:ind w:left="380" w:right="160" w:firstLine="72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</w:p>
    <w:p w:rsidR="00F81657" w:rsidRDefault="00F81657" w:rsidP="00F81657">
      <w:pPr>
        <w:widowControl w:val="0"/>
        <w:suppressAutoHyphens w:val="0"/>
        <w:spacing w:line="274" w:lineRule="exact"/>
        <w:ind w:right="16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</w:p>
    <w:p w:rsidR="00F81657" w:rsidRDefault="00F81657" w:rsidP="00F81657">
      <w:pPr>
        <w:widowControl w:val="0"/>
        <w:suppressAutoHyphens w:val="0"/>
        <w:spacing w:line="274" w:lineRule="exact"/>
        <w:ind w:right="16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</w:p>
    <w:p w:rsidR="00286090" w:rsidRDefault="00F81657" w:rsidP="00F81657">
      <w:pPr>
        <w:widowControl w:val="0"/>
        <w:suppressAutoHyphens w:val="0"/>
        <w:spacing w:line="274" w:lineRule="exact"/>
        <w:ind w:right="16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F81657">
        <w:rPr>
          <w:rFonts w:ascii="Times New Roman" w:hAnsi="Times New Roman" w:cs="Times New Roman"/>
          <w:color w:val="000000"/>
          <w:kern w:val="0"/>
          <w:lang w:eastAsia="ru-RU" w:bidi="ru-RU"/>
        </w:rPr>
        <w:t>электрическом транспорте и в дорожном хозяйстве на территории Администрации Лебяжьевского муниципального округа</w:t>
      </w:r>
      <w:r>
        <w:rPr>
          <w:rFonts w:ascii="Times New Roman" w:hAnsi="Times New Roman" w:cs="Times New Roman"/>
          <w:color w:val="000000"/>
          <w:kern w:val="0"/>
          <w:lang w:eastAsia="ru-RU" w:bidi="ru-RU"/>
        </w:rPr>
        <w:t>»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, проводятся следующие профилактические мероприятия: информирование; объявление предостережения; консультирование.</w:t>
      </w:r>
    </w:p>
    <w:p w:rsidR="00640D61" w:rsidRPr="00286090" w:rsidRDefault="00640D61" w:rsidP="00286090">
      <w:pPr>
        <w:widowControl w:val="0"/>
        <w:suppressAutoHyphens w:val="0"/>
        <w:spacing w:line="274" w:lineRule="exact"/>
        <w:ind w:left="380" w:right="160" w:firstLine="72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</w:p>
    <w:p w:rsidR="00640D61" w:rsidRDefault="00640D61" w:rsidP="00286090">
      <w:pPr>
        <w:widowControl w:val="0"/>
        <w:suppressAutoHyphens w:val="0"/>
        <w:spacing w:after="295" w:line="274" w:lineRule="exact"/>
        <w:ind w:left="160" w:right="400" w:firstLine="940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</w:p>
    <w:p w:rsidR="00286090" w:rsidRPr="00640D61" w:rsidRDefault="00286090" w:rsidP="00640D61">
      <w:pPr>
        <w:widowControl w:val="0"/>
        <w:suppressAutoHyphens w:val="0"/>
        <w:spacing w:after="295" w:line="274" w:lineRule="exact"/>
        <w:ind w:left="160" w:right="400" w:firstLine="940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таблице.</w:t>
      </w:r>
    </w:p>
    <w:p w:rsidR="00286090" w:rsidRDefault="00286090" w:rsidP="00286090">
      <w:pPr>
        <w:widowControl w:val="0"/>
        <w:suppressAutoHyphens w:val="0"/>
        <w:spacing w:line="280" w:lineRule="exact"/>
        <w:ind w:left="160"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Таблица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4"/>
        <w:gridCol w:w="1904"/>
        <w:gridCol w:w="2570"/>
      </w:tblGrid>
      <w:tr w:rsidR="00D40A64" w:rsidRPr="00286090" w:rsidTr="00FB75D9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Наименование формы мероприятия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after="120" w:line="24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Срок</w:t>
            </w:r>
          </w:p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before="120" w:line="24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выполнения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Ответственное лицо</w:t>
            </w:r>
          </w:p>
        </w:tc>
      </w:tr>
      <w:tr w:rsidR="00D40A64" w:rsidRPr="00286090" w:rsidTr="00FB75D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3</w:t>
            </w:r>
          </w:p>
        </w:tc>
      </w:tr>
      <w:tr w:rsidR="00D40A64" w:rsidRPr="00286090" w:rsidTr="00FB75D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ind w:left="3940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Информирование</w:t>
            </w:r>
          </w:p>
        </w:tc>
        <w:tc>
          <w:tcPr>
            <w:tcW w:w="25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auto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sz w:val="10"/>
                <w:szCs w:val="10"/>
                <w:lang w:eastAsia="ru-RU" w:bidi="ru-RU"/>
              </w:rPr>
            </w:pPr>
          </w:p>
        </w:tc>
      </w:tr>
      <w:tr w:rsidR="004A6A29" w:rsidRPr="00286090" w:rsidTr="004A6A29">
        <w:tblPrEx>
          <w:tblCellMar>
            <w:top w:w="0" w:type="dxa"/>
            <w:bottom w:w="0" w:type="dxa"/>
          </w:tblCellMar>
        </w:tblPrEx>
        <w:trPr>
          <w:trHeight w:hRule="exact" w:val="78"/>
          <w:jc w:val="center"/>
        </w:trPr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A29" w:rsidRPr="00286090" w:rsidRDefault="004A6A29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1. Актуализация и размещение на официальном</w:t>
            </w:r>
          </w:p>
          <w:p w:rsidR="004A6A29" w:rsidRPr="00286090" w:rsidRDefault="004A6A29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 xml:space="preserve">сайте Администрации 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Лебяжьевского муниципального округа Курганской области</w:t>
            </w: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 xml:space="preserve"> в</w:t>
            </w:r>
          </w:p>
          <w:p w:rsidR="004A6A29" w:rsidRPr="00286090" w:rsidRDefault="004A6A29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информационно-телекоммуникационной сети</w:t>
            </w:r>
          </w:p>
          <w:p w:rsidR="004A6A29" w:rsidRDefault="004A6A29" w:rsidP="00FF0A67">
            <w:pPr>
              <w:framePr w:w="9658" w:wrap="notBeside" w:vAnchor="text" w:hAnchor="text" w:xAlign="center" w:y="1"/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Интернет:</w:t>
            </w:r>
          </w:p>
          <w:p w:rsidR="004A6A29" w:rsidRDefault="004A6A29" w:rsidP="00FF0A67">
            <w:pPr>
              <w:framePr w:w="9658" w:wrap="notBeside" w:vAnchor="text" w:hAnchor="text" w:xAlign="center" w:y="1"/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  <w:p w:rsidR="004A6A29" w:rsidRDefault="004A6A29" w:rsidP="00FF0A67">
            <w:pPr>
              <w:framePr w:w="9658" w:wrap="notBeside" w:vAnchor="text" w:hAnchor="text" w:xAlign="center" w:y="1"/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  <w:p w:rsidR="004A6A29" w:rsidRPr="00286090" w:rsidRDefault="004A6A29" w:rsidP="00FF0A67">
            <w:pPr>
              <w:framePr w:w="9658" w:wrap="notBeside" w:vAnchor="text" w:hAnchor="text" w:xAlign="center" w:y="1"/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29" w:rsidRPr="00286090" w:rsidRDefault="004A6A29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auto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sz w:val="10"/>
                <w:szCs w:val="10"/>
                <w:lang w:eastAsia="ru-RU" w:bidi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A29" w:rsidRPr="00286090" w:rsidRDefault="004A6A29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</w:tc>
      </w:tr>
      <w:tr w:rsidR="004A6A29" w:rsidRPr="00286090" w:rsidTr="00FB75D9">
        <w:tblPrEx>
          <w:tblCellMar>
            <w:top w:w="0" w:type="dxa"/>
            <w:bottom w:w="0" w:type="dxa"/>
          </w:tblCellMar>
        </w:tblPrEx>
        <w:trPr>
          <w:trHeight w:hRule="exact" w:val="815"/>
          <w:jc w:val="center"/>
        </w:trPr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A29" w:rsidRPr="00286090" w:rsidRDefault="004A6A29" w:rsidP="00FF0A67">
            <w:pPr>
              <w:framePr w:w="9658" w:wrap="notBeside" w:vAnchor="text" w:hAnchor="text" w:xAlign="center" w:y="1"/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</w:tcPr>
          <w:p w:rsidR="004A6A29" w:rsidRPr="00286090" w:rsidRDefault="004A6A29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auto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sz w:val="10"/>
                <w:szCs w:val="10"/>
                <w:lang w:eastAsia="ru-RU" w:bidi="ru-RU"/>
              </w:rPr>
            </w:pP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A29" w:rsidRPr="00286090" w:rsidRDefault="004A6A29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 xml:space="preserve">строительства, </w:t>
            </w: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ЖКХ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 xml:space="preserve"> и дорожной деятельности </w:t>
            </w:r>
          </w:p>
        </w:tc>
      </w:tr>
      <w:tr w:rsidR="004A6A29" w:rsidRPr="00286090" w:rsidTr="00FB75D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A29" w:rsidRPr="00286090" w:rsidRDefault="004A6A29" w:rsidP="00FF0A67">
            <w:pPr>
              <w:framePr w:w="9658" w:wrap="notBeside" w:vAnchor="text" w:hAnchor="text" w:xAlign="center" w:y="1"/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</w:tcPr>
          <w:p w:rsidR="004A6A29" w:rsidRPr="00286090" w:rsidRDefault="004A6A29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auto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sz w:val="10"/>
                <w:szCs w:val="10"/>
                <w:lang w:eastAsia="ru-RU" w:bidi="ru-RU"/>
              </w:rPr>
            </w:pP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A29" w:rsidRPr="00286090" w:rsidRDefault="004A6A29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Администрации</w:t>
            </w:r>
          </w:p>
        </w:tc>
      </w:tr>
      <w:tr w:rsidR="004A6A29" w:rsidRPr="00286090" w:rsidTr="00FB75D9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A29" w:rsidRPr="00286090" w:rsidRDefault="004A6A29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</w:tcPr>
          <w:p w:rsidR="004A6A29" w:rsidRPr="00286090" w:rsidRDefault="004A6A29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auto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sz w:val="10"/>
                <w:szCs w:val="10"/>
                <w:lang w:eastAsia="ru-RU" w:bidi="ru-RU"/>
              </w:rPr>
            </w:pP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A29" w:rsidRDefault="004A6A29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Лебяжьевского муниципального округа</w:t>
            </w:r>
          </w:p>
          <w:p w:rsidR="004A6A29" w:rsidRPr="00286090" w:rsidRDefault="004A6A29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Курганской области</w:t>
            </w:r>
          </w:p>
        </w:tc>
      </w:tr>
      <w:tr w:rsidR="00D40A64" w:rsidRPr="00286090" w:rsidTr="00FB75D9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5184" w:type="dxa"/>
            <w:tcBorders>
              <w:left w:val="single" w:sz="4" w:space="0" w:color="auto"/>
            </w:tcBorders>
            <w:shd w:val="clear" w:color="auto" w:fill="FFFFFF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74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1) перечня и текстов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Постоянно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auto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sz w:val="10"/>
                <w:szCs w:val="10"/>
                <w:lang w:eastAsia="ru-RU" w:bidi="ru-RU"/>
              </w:rPr>
            </w:pPr>
          </w:p>
        </w:tc>
      </w:tr>
      <w:tr w:rsidR="00D40A64" w:rsidRPr="00286090" w:rsidTr="00FB75D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184" w:type="dxa"/>
            <w:tcBorders>
              <w:left w:val="single" w:sz="4" w:space="0" w:color="auto"/>
            </w:tcBorders>
            <w:shd w:val="clear" w:color="auto" w:fill="FFFFFF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2) материалов, информационных писем,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Не реже 1 раза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auto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sz w:val="10"/>
                <w:szCs w:val="10"/>
                <w:lang w:eastAsia="ru-RU" w:bidi="ru-RU"/>
              </w:rPr>
            </w:pPr>
          </w:p>
        </w:tc>
      </w:tr>
      <w:tr w:rsidR="00D40A64" w:rsidRPr="00286090" w:rsidTr="00FB75D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78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руководств по соблюдению действующих обязательных требований;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в год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auto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sz w:val="10"/>
                <w:szCs w:val="10"/>
                <w:lang w:eastAsia="ru-RU" w:bidi="ru-RU"/>
              </w:rPr>
            </w:pPr>
          </w:p>
        </w:tc>
      </w:tr>
      <w:tr w:rsidR="00D40A64" w:rsidRPr="00286090" w:rsidTr="00FB75D9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5184" w:type="dxa"/>
            <w:tcBorders>
              <w:left w:val="single" w:sz="4" w:space="0" w:color="auto"/>
            </w:tcBorders>
            <w:shd w:val="clear" w:color="auto" w:fill="FFFFFF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3) проверочных листов;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74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Не позднее 5 рабочих дней после их утверждения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auto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sz w:val="10"/>
                <w:szCs w:val="10"/>
                <w:lang w:eastAsia="ru-RU" w:bidi="ru-RU"/>
              </w:rPr>
            </w:pPr>
          </w:p>
        </w:tc>
      </w:tr>
      <w:tr w:rsidR="00D40A64" w:rsidRPr="00286090" w:rsidTr="00FB75D9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4) перечня критериев и индикаторов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 xml:space="preserve"> </w:t>
            </w: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риска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При внесении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auto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sz w:val="10"/>
                <w:szCs w:val="10"/>
                <w:lang w:eastAsia="ru-RU" w:bidi="ru-RU"/>
              </w:rPr>
            </w:pPr>
          </w:p>
        </w:tc>
      </w:tr>
      <w:tr w:rsidR="00D40A64" w:rsidRPr="00286090" w:rsidTr="00FB75D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184" w:type="dxa"/>
            <w:tcBorders>
              <w:left w:val="single" w:sz="4" w:space="0" w:color="auto"/>
            </w:tcBorders>
            <w:shd w:val="clear" w:color="auto" w:fill="FFFFFF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нарушения обязательных требований, перечня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FFFFFF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изменений в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auto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sz w:val="10"/>
                <w:szCs w:val="10"/>
                <w:lang w:eastAsia="ru-RU" w:bidi="ru-RU"/>
              </w:rPr>
            </w:pPr>
          </w:p>
        </w:tc>
      </w:tr>
      <w:tr w:rsidR="00D40A64" w:rsidRPr="00286090" w:rsidTr="004A6A29">
        <w:tblPrEx>
          <w:tblCellMar>
            <w:top w:w="0" w:type="dxa"/>
            <w:bottom w:w="0" w:type="dxa"/>
          </w:tblCellMar>
        </w:tblPrEx>
        <w:trPr>
          <w:trHeight w:hRule="exact" w:val="3936"/>
          <w:jc w:val="center"/>
        </w:trPr>
        <w:tc>
          <w:tcPr>
            <w:tcW w:w="51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0A64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74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объектов контроля с указанием категории риска, перечня сведений, которые могут запрашиваться</w:t>
            </w:r>
          </w:p>
          <w:p w:rsidR="00D40A64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74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1638AD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у контролируемого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 xml:space="preserve"> </w:t>
            </w:r>
            <w:r w:rsidRPr="001638AD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лица;</w:t>
            </w:r>
          </w:p>
          <w:p w:rsidR="005755C8" w:rsidRPr="005755C8" w:rsidRDefault="005755C8" w:rsidP="005755C8">
            <w:pPr>
              <w:framePr w:w="9658" w:wrap="notBeside" w:vAnchor="text" w:hAnchor="text" w:xAlign="center" w:y="1"/>
              <w:widowControl w:val="0"/>
              <w:suppressAutoHyphens w:val="0"/>
              <w:spacing w:line="274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5755C8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5) программы профилактики рисков вреда;</w:t>
            </w:r>
          </w:p>
          <w:p w:rsidR="005755C8" w:rsidRPr="005755C8" w:rsidRDefault="005755C8" w:rsidP="005755C8">
            <w:pPr>
              <w:framePr w:w="9658" w:wrap="notBeside" w:vAnchor="text" w:hAnchor="text" w:xAlign="center" w:y="1"/>
              <w:widowControl w:val="0"/>
              <w:suppressAutoHyphens w:val="0"/>
              <w:spacing w:line="274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5755C8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6) плана плановых контрольных(надзорных)</w:t>
            </w:r>
          </w:p>
          <w:p w:rsidR="005755C8" w:rsidRDefault="005755C8" w:rsidP="005755C8">
            <w:pPr>
              <w:framePr w:w="9658" w:wrap="notBeside" w:vAnchor="text" w:hAnchor="text" w:xAlign="center" w:y="1"/>
              <w:widowControl w:val="0"/>
              <w:suppressAutoHyphens w:val="0"/>
              <w:spacing w:line="274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5755C8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мероприятий;</w:t>
            </w:r>
          </w:p>
          <w:p w:rsidR="005755C8" w:rsidRPr="005755C8" w:rsidRDefault="005755C8" w:rsidP="005755C8">
            <w:pPr>
              <w:framePr w:w="9658" w:wrap="notBeside" w:vAnchor="text" w:hAnchor="text" w:xAlign="center" w:y="1"/>
              <w:widowControl w:val="0"/>
              <w:suppressAutoHyphens w:val="0"/>
              <w:spacing w:line="274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5755C8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7) доклада об осуществлении муниципального</w:t>
            </w:r>
          </w:p>
          <w:p w:rsidR="005755C8" w:rsidRDefault="005755C8" w:rsidP="005755C8">
            <w:pPr>
              <w:framePr w:w="9658" w:wrap="notBeside" w:vAnchor="text" w:hAnchor="text" w:xAlign="center" w:y="1"/>
              <w:widowControl w:val="0"/>
              <w:suppressAutoHyphens w:val="0"/>
              <w:spacing w:line="274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5755C8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контроля;</w:t>
            </w:r>
          </w:p>
          <w:p w:rsidR="005755C8" w:rsidRDefault="005755C8" w:rsidP="005755C8">
            <w:pPr>
              <w:framePr w:w="9658" w:wrap="notBeside" w:vAnchor="text" w:hAnchor="text" w:xAlign="center" w:y="1"/>
              <w:widowControl w:val="0"/>
              <w:suppressAutoHyphens w:val="0"/>
              <w:spacing w:line="274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8) информирование (уведомление) контролируемых лиц о предстоящем контрольном мероприятии и недопустимости нарушений обязательных требований;</w:t>
            </w:r>
          </w:p>
          <w:p w:rsidR="005755C8" w:rsidRPr="00286090" w:rsidRDefault="005755C8" w:rsidP="005755C8">
            <w:pPr>
              <w:framePr w:w="9658" w:wrap="notBeside" w:vAnchor="text" w:hAnchor="text" w:xAlign="center" w:y="1"/>
              <w:widowControl w:val="0"/>
              <w:suppressAutoHyphens w:val="0"/>
              <w:spacing w:line="274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5755C8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9) регулярное обобщение результатов осуществления муниципального контроля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A64" w:rsidRDefault="005755C8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П</w:t>
            </w:r>
            <w:r w:rsidR="00D40A64"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еречни</w:t>
            </w:r>
          </w:p>
          <w:p w:rsidR="005755C8" w:rsidRDefault="005755C8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  <w:p w:rsidR="005755C8" w:rsidRDefault="005755C8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  <w:p w:rsidR="005755C8" w:rsidRDefault="005755C8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  <w:p w:rsidR="005755C8" w:rsidRPr="005755C8" w:rsidRDefault="005755C8" w:rsidP="005755C8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5755C8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Не позднее 25</w:t>
            </w:r>
          </w:p>
          <w:p w:rsidR="005755C8" w:rsidRPr="005755C8" w:rsidRDefault="005755C8" w:rsidP="005755C8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5755C8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декабря</w:t>
            </w:r>
          </w:p>
          <w:p w:rsidR="005755C8" w:rsidRDefault="005755C8" w:rsidP="005755C8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5755C8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предшествую-щего года</w:t>
            </w:r>
          </w:p>
          <w:p w:rsidR="005755C8" w:rsidRDefault="005755C8" w:rsidP="005755C8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 xml:space="preserve">До 20 января следующего за отчетным </w:t>
            </w:r>
          </w:p>
          <w:p w:rsidR="005755C8" w:rsidRDefault="005755C8" w:rsidP="005755C8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За один месяц до начала плановых контрольных мероприятий</w:t>
            </w:r>
          </w:p>
          <w:p w:rsidR="005755C8" w:rsidRPr="00286090" w:rsidRDefault="005755C8" w:rsidP="005755C8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Ежеквартально</w:t>
            </w:r>
          </w:p>
        </w:tc>
        <w:tc>
          <w:tcPr>
            <w:tcW w:w="2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auto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sz w:val="10"/>
                <w:szCs w:val="10"/>
                <w:lang w:eastAsia="ru-RU" w:bidi="ru-RU"/>
              </w:rPr>
            </w:pPr>
          </w:p>
        </w:tc>
      </w:tr>
    </w:tbl>
    <w:p w:rsidR="00D40A64" w:rsidRPr="00286090" w:rsidRDefault="00D40A64" w:rsidP="00D40A64">
      <w:pPr>
        <w:framePr w:w="9658" w:wrap="notBeside" w:vAnchor="text" w:hAnchor="text" w:xAlign="center" w:y="1"/>
        <w:widowControl w:val="0"/>
        <w:suppressAutoHyphens w:val="0"/>
        <w:spacing w:line="240" w:lineRule="auto"/>
        <w:textAlignment w:val="auto"/>
        <w:rPr>
          <w:rFonts w:ascii="Arial Unicode MS" w:eastAsia="Arial Unicode MS" w:hAnsi="Arial Unicode MS" w:cs="Arial Unicode MS"/>
          <w:color w:val="000000"/>
          <w:kern w:val="0"/>
          <w:sz w:val="2"/>
          <w:szCs w:val="2"/>
          <w:lang w:eastAsia="ru-RU" w:bidi="ru-RU"/>
        </w:rPr>
      </w:pPr>
    </w:p>
    <w:p w:rsidR="00D40A64" w:rsidRPr="00EE1423" w:rsidRDefault="00D40A64" w:rsidP="00D40A64">
      <w:pPr>
        <w:widowControl w:val="0"/>
        <w:suppressAutoHyphens w:val="0"/>
        <w:spacing w:line="240" w:lineRule="auto"/>
        <w:textAlignment w:val="auto"/>
        <w:rPr>
          <w:rFonts w:ascii="Calibri" w:eastAsia="Arial Unicode MS" w:hAnsi="Calibri" w:cs="Arial Unicode MS"/>
          <w:color w:val="000000"/>
          <w:kern w:val="0"/>
          <w:sz w:val="2"/>
          <w:szCs w:val="2"/>
          <w:lang w:eastAsia="ru-RU" w:bidi="ru-RU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"/>
          <w:szCs w:val="2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4"/>
        <w:gridCol w:w="1733"/>
        <w:gridCol w:w="2741"/>
      </w:tblGrid>
      <w:tr w:rsidR="00D40A64" w:rsidRPr="00286090" w:rsidTr="00FB75D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3</w:t>
            </w:r>
          </w:p>
        </w:tc>
      </w:tr>
      <w:tr w:rsidR="00D40A64" w:rsidRPr="00286090" w:rsidTr="00FB75D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ind w:left="3300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Объявление предостережения</w:t>
            </w:r>
          </w:p>
        </w:tc>
        <w:tc>
          <w:tcPr>
            <w:tcW w:w="27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auto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sz w:val="10"/>
                <w:szCs w:val="10"/>
                <w:lang w:eastAsia="ru-RU" w:bidi="ru-RU"/>
              </w:rPr>
            </w:pPr>
          </w:p>
        </w:tc>
      </w:tr>
      <w:tr w:rsidR="0016202D" w:rsidRPr="00286090" w:rsidTr="0016202D">
        <w:tblPrEx>
          <w:tblCellMar>
            <w:top w:w="0" w:type="dxa"/>
            <w:bottom w:w="0" w:type="dxa"/>
          </w:tblCellMar>
        </w:tblPrEx>
        <w:trPr>
          <w:trHeight w:val="2252"/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02D" w:rsidRPr="00286090" w:rsidRDefault="0016202D" w:rsidP="0016202D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Выдача контролируемому лицу</w:t>
            </w:r>
          </w:p>
          <w:p w:rsidR="0016202D" w:rsidRPr="00286090" w:rsidRDefault="0016202D" w:rsidP="0016202D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предостережения о недопустимости нарушений</w:t>
            </w:r>
          </w:p>
          <w:p w:rsidR="0016202D" w:rsidRDefault="0016202D" w:rsidP="0016202D">
            <w:pPr>
              <w:framePr w:w="9658" w:wrap="notBeside" w:vAnchor="text" w:hAnchor="text" w:xAlign="center" w:y="1"/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обязательных требований</w:t>
            </w:r>
          </w:p>
          <w:p w:rsidR="0016202D" w:rsidRDefault="0016202D" w:rsidP="0016202D">
            <w:pPr>
              <w:framePr w:w="9658" w:wrap="notBeside" w:vAnchor="text" w:hAnchor="text" w:xAlign="center" w:y="1"/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  <w:p w:rsidR="0016202D" w:rsidRDefault="0016202D" w:rsidP="0016202D">
            <w:pPr>
              <w:framePr w:w="9658" w:wrap="notBeside" w:vAnchor="text" w:hAnchor="text" w:xAlign="center" w:y="1"/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  <w:p w:rsidR="0016202D" w:rsidRDefault="0016202D" w:rsidP="0016202D">
            <w:pPr>
              <w:framePr w:w="9658" w:wrap="notBeside" w:vAnchor="text" w:hAnchor="text" w:xAlign="center" w:y="1"/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  <w:p w:rsidR="0016202D" w:rsidRDefault="0016202D" w:rsidP="0016202D">
            <w:pPr>
              <w:framePr w:w="9658" w:wrap="notBeside" w:vAnchor="text" w:hAnchor="text" w:xAlign="center" w:y="1"/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  <w:p w:rsidR="0016202D" w:rsidRDefault="0016202D" w:rsidP="0016202D">
            <w:pPr>
              <w:framePr w:w="9658" w:wrap="notBeside" w:vAnchor="text" w:hAnchor="text" w:xAlign="center" w:y="1"/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  <w:p w:rsidR="0016202D" w:rsidRPr="00286090" w:rsidRDefault="0016202D" w:rsidP="0016202D">
            <w:pPr>
              <w:framePr w:w="9658" w:wrap="notBeside" w:vAnchor="text" w:hAnchor="text" w:xAlign="center" w:y="1"/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02D" w:rsidRPr="00286090" w:rsidRDefault="0016202D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По мере</w:t>
            </w:r>
          </w:p>
          <w:p w:rsidR="0016202D" w:rsidRPr="00286090" w:rsidRDefault="0016202D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необходимости</w:t>
            </w:r>
          </w:p>
          <w:p w:rsidR="0016202D" w:rsidRPr="00286090" w:rsidRDefault="0016202D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после</w:t>
            </w:r>
          </w:p>
          <w:p w:rsidR="0016202D" w:rsidRPr="00286090" w:rsidRDefault="0016202D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74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проведения</w:t>
            </w:r>
          </w:p>
          <w:p w:rsidR="0016202D" w:rsidRPr="00286090" w:rsidRDefault="0016202D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74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контрольного</w:t>
            </w:r>
          </w:p>
          <w:p w:rsidR="0016202D" w:rsidRDefault="0016202D" w:rsidP="00FB75D9">
            <w:pPr>
              <w:framePr w:w="9658" w:wrap="notBeside" w:vAnchor="text" w:hAnchor="text" w:xAlign="center" w:y="1"/>
              <w:widowControl w:val="0"/>
              <w:spacing w:line="274" w:lineRule="exact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мероприятия</w:t>
            </w:r>
          </w:p>
          <w:p w:rsidR="0016202D" w:rsidRDefault="0016202D" w:rsidP="00FB75D9">
            <w:pPr>
              <w:framePr w:w="9658" w:wrap="notBeside" w:vAnchor="text" w:hAnchor="text" w:xAlign="center" w:y="1"/>
              <w:widowControl w:val="0"/>
              <w:spacing w:line="274" w:lineRule="exact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  <w:p w:rsidR="0016202D" w:rsidRDefault="0016202D" w:rsidP="00FB75D9">
            <w:pPr>
              <w:framePr w:w="9658" w:wrap="notBeside" w:vAnchor="text" w:hAnchor="text" w:xAlign="center" w:y="1"/>
              <w:widowControl w:val="0"/>
              <w:spacing w:line="274" w:lineRule="exact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  <w:p w:rsidR="0016202D" w:rsidRPr="00286090" w:rsidRDefault="0016202D" w:rsidP="00FB75D9">
            <w:pPr>
              <w:framePr w:w="9658" w:wrap="notBeside" w:vAnchor="text" w:hAnchor="text" w:xAlign="center" w:y="1"/>
              <w:widowControl w:val="0"/>
              <w:spacing w:line="274" w:lineRule="exact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02D" w:rsidRPr="001638AD" w:rsidRDefault="0016202D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1638AD">
              <w:rPr>
                <w:rFonts w:ascii="Times New Roman" w:hAnsi="Times New Roman" w:cs="Times New Roman"/>
              </w:rPr>
              <w:t>отдел строительства, ЖКХ и дорожной деятельности</w:t>
            </w:r>
          </w:p>
          <w:p w:rsidR="0016202D" w:rsidRPr="001638AD" w:rsidRDefault="0016202D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1638AD">
              <w:rPr>
                <w:rFonts w:ascii="Times New Roman" w:hAnsi="Times New Roman" w:cs="Times New Roman"/>
              </w:rPr>
              <w:t>Администрации</w:t>
            </w:r>
          </w:p>
          <w:p w:rsidR="0016202D" w:rsidRPr="001638AD" w:rsidRDefault="0016202D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1638AD">
              <w:rPr>
                <w:rFonts w:ascii="Times New Roman" w:hAnsi="Times New Roman" w:cs="Times New Roman"/>
              </w:rPr>
              <w:t xml:space="preserve">Лебяжьевского </w:t>
            </w:r>
            <w:r>
              <w:rPr>
                <w:rFonts w:ascii="Times New Roman" w:hAnsi="Times New Roman" w:cs="Times New Roman"/>
              </w:rPr>
              <w:t>му</w:t>
            </w:r>
            <w:r w:rsidRPr="001638AD">
              <w:rPr>
                <w:rFonts w:ascii="Times New Roman" w:hAnsi="Times New Roman" w:cs="Times New Roman"/>
              </w:rPr>
              <w:t>ниципального округа</w:t>
            </w:r>
          </w:p>
          <w:p w:rsidR="0016202D" w:rsidRPr="001638AD" w:rsidRDefault="0016202D" w:rsidP="00FB75D9">
            <w:pPr>
              <w:framePr w:w="9658" w:wrap="notBeside" w:vAnchor="text" w:hAnchor="text" w:xAlign="center" w:y="1"/>
              <w:widowControl w:val="0"/>
              <w:spacing w:line="240" w:lineRule="exact"/>
              <w:ind w:left="280"/>
              <w:jc w:val="center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Курганской области</w:t>
            </w:r>
          </w:p>
        </w:tc>
      </w:tr>
      <w:tr w:rsidR="00D40A64" w:rsidRPr="00286090" w:rsidTr="00FB75D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ind w:left="3880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Консультирование</w:t>
            </w:r>
          </w:p>
        </w:tc>
        <w:tc>
          <w:tcPr>
            <w:tcW w:w="27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auto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sz w:val="10"/>
                <w:szCs w:val="10"/>
                <w:lang w:eastAsia="ru-RU" w:bidi="ru-RU"/>
              </w:rPr>
            </w:pPr>
          </w:p>
        </w:tc>
      </w:tr>
      <w:tr w:rsidR="00D40A64" w:rsidRPr="00286090" w:rsidTr="00FB75D9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Разъяснение по вопросам осуществления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по запросу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A64" w:rsidRPr="008B76B4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8B76B4">
              <w:rPr>
                <w:rFonts w:ascii="Times New Roman" w:hAnsi="Times New Roman" w:cs="Times New Roman"/>
              </w:rPr>
              <w:t>отдел строительства, ЖКХ и дорожной деятельности</w:t>
            </w:r>
          </w:p>
        </w:tc>
      </w:tr>
      <w:tr w:rsidR="00D40A64" w:rsidRPr="00286090" w:rsidTr="00FB75D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184" w:type="dxa"/>
            <w:tcBorders>
              <w:left w:val="single" w:sz="4" w:space="0" w:color="auto"/>
            </w:tcBorders>
            <w:shd w:val="clear" w:color="auto" w:fill="FFFFFF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муниципального контроля содержания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Способы</w:t>
            </w: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A64" w:rsidRPr="008B76B4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8B76B4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D40A64" w:rsidRPr="00286090" w:rsidTr="00FB75D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184" w:type="dxa"/>
            <w:tcBorders>
              <w:left w:val="single" w:sz="4" w:space="0" w:color="auto"/>
            </w:tcBorders>
            <w:shd w:val="clear" w:color="auto" w:fill="FFFFFF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нормативных правовых актов, соблюдение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консультирова</w:t>
            </w: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A64" w:rsidRPr="008B76B4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8B76B4">
              <w:rPr>
                <w:rFonts w:ascii="Times New Roman" w:hAnsi="Times New Roman" w:cs="Times New Roman"/>
              </w:rPr>
              <w:t>Лебяжьевского мумуниципального округа</w:t>
            </w:r>
          </w:p>
        </w:tc>
      </w:tr>
      <w:tr w:rsidR="00D40A64" w:rsidRPr="00286090" w:rsidTr="00FB75D9">
        <w:tblPrEx>
          <w:tblCellMar>
            <w:top w:w="0" w:type="dxa"/>
            <w:bottom w:w="0" w:type="dxa"/>
          </w:tblCellMar>
        </w:tblPrEx>
        <w:trPr>
          <w:trHeight w:hRule="exact" w:val="3278"/>
          <w:jc w:val="center"/>
        </w:trPr>
        <w:tc>
          <w:tcPr>
            <w:tcW w:w="51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которых оценивается в ходе проверок.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74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ния:</w:t>
            </w:r>
          </w:p>
          <w:p w:rsidR="00D40A64" w:rsidRPr="00286090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74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по телефону, на личном приеме, в ходе проведения контрольных мероприятий, в том числе посредством видео- конференц</w:t>
            </w: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softHyphen/>
              <w:t>связи</w:t>
            </w:r>
          </w:p>
        </w:tc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A64" w:rsidRPr="008B76B4" w:rsidRDefault="00D40A64" w:rsidP="00FB75D9">
            <w:pPr>
              <w:framePr w:w="9658" w:wrap="notBeside" w:vAnchor="text" w:hAnchor="text" w:xAlign="center" w:y="1"/>
              <w:widowControl w:val="0"/>
              <w:suppressAutoHyphens w:val="0"/>
              <w:spacing w:line="240" w:lineRule="exact"/>
              <w:ind w:left="280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8B76B4">
              <w:rPr>
                <w:rFonts w:ascii="Times New Roman" w:hAnsi="Times New Roman" w:cs="Times New Roman"/>
              </w:rPr>
              <w:t>муниципального округа</w:t>
            </w:r>
            <w:r w:rsidR="004A6A29">
              <w:rPr>
                <w:rFonts w:ascii="Times New Roman" w:hAnsi="Times New Roman" w:cs="Times New Roman"/>
              </w:rPr>
              <w:t xml:space="preserve"> Курганской области</w:t>
            </w:r>
          </w:p>
        </w:tc>
      </w:tr>
    </w:tbl>
    <w:p w:rsidR="00D40A64" w:rsidRDefault="00D40A64" w:rsidP="00286090">
      <w:pPr>
        <w:widowControl w:val="0"/>
        <w:suppressAutoHyphens w:val="0"/>
        <w:spacing w:line="280" w:lineRule="exact"/>
        <w:ind w:left="160"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D40A64" w:rsidRPr="00286090" w:rsidRDefault="00D40A64" w:rsidP="00D40A64">
      <w:pPr>
        <w:framePr w:w="9658" w:wrap="notBeside" w:vAnchor="text" w:hAnchor="page" w:x="1549" w:y="330"/>
        <w:widowControl w:val="0"/>
        <w:suppressAutoHyphens w:val="0"/>
        <w:spacing w:line="240" w:lineRule="auto"/>
        <w:textAlignment w:val="auto"/>
        <w:rPr>
          <w:rFonts w:ascii="Arial Unicode MS" w:eastAsia="Arial Unicode MS" w:hAnsi="Arial Unicode MS" w:cs="Arial Unicode MS"/>
          <w:color w:val="000000"/>
          <w:kern w:val="0"/>
          <w:sz w:val="2"/>
          <w:szCs w:val="2"/>
          <w:lang w:eastAsia="ru-RU" w:bidi="ru-RU"/>
        </w:rPr>
      </w:pPr>
    </w:p>
    <w:p w:rsidR="00286090" w:rsidRPr="00286090" w:rsidRDefault="00286090" w:rsidP="00A82C54">
      <w:pPr>
        <w:widowControl w:val="0"/>
        <w:suppressAutoHyphens w:val="0"/>
        <w:spacing w:before="304" w:line="317" w:lineRule="exact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t>Раздел 4</w:t>
      </w:r>
    </w:p>
    <w:p w:rsidR="00286090" w:rsidRPr="00286090" w:rsidRDefault="00286090" w:rsidP="00A82C54">
      <w:pPr>
        <w:widowControl w:val="0"/>
        <w:suppressAutoHyphens w:val="0"/>
        <w:spacing w:line="317" w:lineRule="exact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t>Показатель результативности и эффективности программы</w:t>
      </w:r>
    </w:p>
    <w:p w:rsidR="00286090" w:rsidRPr="00286090" w:rsidRDefault="00286090" w:rsidP="00A82C54">
      <w:pPr>
        <w:widowControl w:val="0"/>
        <w:suppressAutoHyphens w:val="0"/>
        <w:spacing w:after="275" w:line="317" w:lineRule="exact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</w:rPr>
      </w:pPr>
      <w:r w:rsidRPr="00286090">
        <w:rPr>
          <w:rFonts w:ascii="Times New Roman" w:hAnsi="Times New Roman" w:cs="Times New Roman"/>
          <w:b/>
          <w:bCs/>
          <w:color w:val="000000"/>
          <w:kern w:val="0"/>
          <w:lang w:eastAsia="ru-RU" w:bidi="ru-RU"/>
        </w:rPr>
        <w:t>профилактики</w:t>
      </w:r>
    </w:p>
    <w:p w:rsidR="00286090" w:rsidRPr="00286090" w:rsidRDefault="00286090" w:rsidP="00286090">
      <w:pPr>
        <w:widowControl w:val="0"/>
        <w:suppressAutoHyphens w:val="0"/>
        <w:spacing w:line="274" w:lineRule="exact"/>
        <w:ind w:left="160" w:firstLine="700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Для оценки результативности Программы профилактики устанавливаются следующие отчетные показатели:</w:t>
      </w:r>
    </w:p>
    <w:p w:rsidR="00286090" w:rsidRPr="00286090" w:rsidRDefault="00A82C54" w:rsidP="00A82C54">
      <w:pPr>
        <w:widowControl w:val="0"/>
        <w:tabs>
          <w:tab w:val="left" w:pos="1253"/>
        </w:tabs>
        <w:suppressAutoHyphens w:val="0"/>
        <w:spacing w:line="274" w:lineRule="exact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1)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доля нарушений обязательных требований, выявленных в ходе проведения контрольных мероприятий,</w:t>
      </w:r>
    </w:p>
    <w:p w:rsidR="00286090" w:rsidRPr="00286090" w:rsidRDefault="00286090" w:rsidP="00286090">
      <w:pPr>
        <w:widowControl w:val="0"/>
        <w:suppressAutoHyphens w:val="0"/>
        <w:spacing w:line="274" w:lineRule="exact"/>
        <w:ind w:left="160" w:firstLine="700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Дн = Н : П * 100%, где:</w:t>
      </w:r>
    </w:p>
    <w:p w:rsidR="00286090" w:rsidRPr="00286090" w:rsidRDefault="00286090" w:rsidP="00286090">
      <w:pPr>
        <w:widowControl w:val="0"/>
        <w:suppressAutoHyphens w:val="0"/>
        <w:spacing w:line="274" w:lineRule="exact"/>
        <w:ind w:left="160" w:firstLine="700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Дн - доля нарушений обязательных требований, %;</w:t>
      </w:r>
    </w:p>
    <w:p w:rsidR="00286090" w:rsidRPr="00286090" w:rsidRDefault="00286090" w:rsidP="00286090">
      <w:pPr>
        <w:widowControl w:val="0"/>
        <w:suppressAutoHyphens w:val="0"/>
        <w:spacing w:line="274" w:lineRule="exact"/>
        <w:ind w:left="160" w:firstLine="700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Н - количество контрольных мероприятий, по результатам которых выявлены нарушения обязательных требований за календарный год;</w:t>
      </w:r>
    </w:p>
    <w:p w:rsidR="00286090" w:rsidRPr="00286090" w:rsidRDefault="00286090" w:rsidP="00286090">
      <w:pPr>
        <w:widowControl w:val="0"/>
        <w:suppressAutoHyphens w:val="0"/>
        <w:spacing w:line="274" w:lineRule="exact"/>
        <w:ind w:left="86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П - количество контрольных мероприятий, проведенных в календарном году;</w:t>
      </w:r>
    </w:p>
    <w:p w:rsidR="00286090" w:rsidRPr="00286090" w:rsidRDefault="00A82C54" w:rsidP="00A82C54">
      <w:pPr>
        <w:widowControl w:val="0"/>
        <w:tabs>
          <w:tab w:val="left" w:pos="1247"/>
        </w:tabs>
        <w:suppressAutoHyphens w:val="0"/>
        <w:spacing w:line="274" w:lineRule="exact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2)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доля выполненных мероприятий Программы профилактики,</w:t>
      </w:r>
    </w:p>
    <w:p w:rsidR="00286090" w:rsidRPr="00286090" w:rsidRDefault="00286090" w:rsidP="00286090">
      <w:pPr>
        <w:widowControl w:val="0"/>
        <w:suppressAutoHyphens w:val="0"/>
        <w:spacing w:line="274" w:lineRule="exact"/>
        <w:ind w:left="86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Дм = М2 : М1 * 100%, где:</w:t>
      </w:r>
    </w:p>
    <w:p w:rsidR="00286090" w:rsidRPr="00286090" w:rsidRDefault="00286090" w:rsidP="00286090">
      <w:pPr>
        <w:widowControl w:val="0"/>
        <w:suppressAutoHyphens w:val="0"/>
        <w:spacing w:line="274" w:lineRule="exact"/>
        <w:ind w:left="86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Дм - доля выполненных мероприятий Программы профилактики, %;</w:t>
      </w:r>
    </w:p>
    <w:p w:rsidR="00286090" w:rsidRPr="00286090" w:rsidRDefault="00286090" w:rsidP="00286090">
      <w:pPr>
        <w:widowControl w:val="0"/>
        <w:suppressAutoHyphens w:val="0"/>
        <w:spacing w:line="274" w:lineRule="exact"/>
        <w:ind w:left="86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М2 - количество выполненных мероприятий Программы профилактики;</w:t>
      </w:r>
    </w:p>
    <w:p w:rsidR="00286090" w:rsidRPr="00286090" w:rsidRDefault="00286090" w:rsidP="00286090">
      <w:pPr>
        <w:widowControl w:val="0"/>
        <w:suppressAutoHyphens w:val="0"/>
        <w:spacing w:line="274" w:lineRule="exact"/>
        <w:ind w:left="86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М1 - количество мероприятий, предусмотренных Программой профилактики;</w:t>
      </w:r>
    </w:p>
    <w:p w:rsidR="00286090" w:rsidRPr="00286090" w:rsidRDefault="00A82C54" w:rsidP="00A82C54">
      <w:pPr>
        <w:widowControl w:val="0"/>
        <w:tabs>
          <w:tab w:val="left" w:pos="1437"/>
        </w:tabs>
        <w:suppressAutoHyphens w:val="0"/>
        <w:spacing w:line="274" w:lineRule="exact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3)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доля неисполненных предостережений и предписаний (степень недисциплинированности контролируемых лиц),</w:t>
      </w:r>
    </w:p>
    <w:p w:rsidR="00286090" w:rsidRPr="00286090" w:rsidRDefault="00286090" w:rsidP="00286090">
      <w:pPr>
        <w:widowControl w:val="0"/>
        <w:suppressAutoHyphens w:val="0"/>
        <w:spacing w:line="274" w:lineRule="exact"/>
        <w:ind w:left="86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Дс = (Пн + Рн) : (Пн + Рн + Пи + Ри) * 100%, где:</w:t>
      </w:r>
    </w:p>
    <w:p w:rsidR="00286090" w:rsidRPr="00286090" w:rsidRDefault="00286090" w:rsidP="00286090">
      <w:pPr>
        <w:widowControl w:val="0"/>
        <w:suppressAutoHyphens w:val="0"/>
        <w:spacing w:line="274" w:lineRule="exact"/>
        <w:ind w:left="86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Дс - степень недисциплинированности контролируемых лиц;</w:t>
      </w:r>
    </w:p>
    <w:p w:rsidR="00286090" w:rsidRPr="00286090" w:rsidRDefault="00286090" w:rsidP="00286090">
      <w:pPr>
        <w:widowControl w:val="0"/>
        <w:suppressAutoHyphens w:val="0"/>
        <w:spacing w:line="274" w:lineRule="exact"/>
        <w:ind w:left="86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Пн - количество неисполненных предписаний уполномоченного органа;</w:t>
      </w:r>
    </w:p>
    <w:p w:rsidR="00286090" w:rsidRPr="00286090" w:rsidRDefault="00286090" w:rsidP="00286090">
      <w:pPr>
        <w:widowControl w:val="0"/>
        <w:suppressAutoHyphens w:val="0"/>
        <w:spacing w:line="274" w:lineRule="exact"/>
        <w:ind w:left="160" w:firstLine="700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Рн - количество неисполненных предостережений о недопустимости нарушений обязательных требований;</w:t>
      </w:r>
    </w:p>
    <w:p w:rsidR="00286090" w:rsidRPr="00286090" w:rsidRDefault="00286090" w:rsidP="00286090">
      <w:pPr>
        <w:widowControl w:val="0"/>
        <w:suppressAutoHyphens w:val="0"/>
        <w:spacing w:line="274" w:lineRule="exact"/>
        <w:ind w:left="160" w:firstLine="700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Пи - количество исполненных предписаний об устранении выявленных нарушений </w:t>
      </w: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lastRenderedPageBreak/>
        <w:t>обязательных требований;</w:t>
      </w:r>
    </w:p>
    <w:p w:rsidR="00286090" w:rsidRPr="00286090" w:rsidRDefault="00286090" w:rsidP="00286090">
      <w:pPr>
        <w:widowControl w:val="0"/>
        <w:suppressAutoHyphens w:val="0"/>
        <w:spacing w:line="274" w:lineRule="exact"/>
        <w:ind w:left="160" w:firstLine="700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Ри - количество исполненных предостережений о недопустимости нарушений обязательных требований;</w:t>
      </w:r>
    </w:p>
    <w:p w:rsidR="00286090" w:rsidRPr="00286090" w:rsidRDefault="00A82C54" w:rsidP="00A82C54">
      <w:pPr>
        <w:widowControl w:val="0"/>
        <w:tabs>
          <w:tab w:val="left" w:pos="1247"/>
        </w:tabs>
        <w:suppressAutoHyphens w:val="0"/>
        <w:spacing w:line="274" w:lineRule="exact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>
        <w:rPr>
          <w:rFonts w:ascii="Times New Roman" w:hAnsi="Times New Roman" w:cs="Times New Roman"/>
          <w:color w:val="000000"/>
          <w:kern w:val="0"/>
          <w:lang w:eastAsia="ru-RU" w:bidi="ru-RU"/>
        </w:rPr>
        <w:t xml:space="preserve">4) </w:t>
      </w:r>
      <w:r w:rsidR="00286090"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доля (уровень) административной нагрузки на контролируемых лиц,</w:t>
      </w:r>
    </w:p>
    <w:p w:rsidR="00286090" w:rsidRPr="00286090" w:rsidRDefault="00286090" w:rsidP="00286090">
      <w:pPr>
        <w:widowControl w:val="0"/>
        <w:suppressAutoHyphens w:val="0"/>
        <w:spacing w:line="274" w:lineRule="exact"/>
        <w:ind w:left="86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Да = А : П * 100%, где:</w:t>
      </w:r>
    </w:p>
    <w:p w:rsidR="00286090" w:rsidRPr="00286090" w:rsidRDefault="00286090" w:rsidP="00286090">
      <w:pPr>
        <w:widowControl w:val="0"/>
        <w:suppressAutoHyphens w:val="0"/>
        <w:spacing w:line="274" w:lineRule="exact"/>
        <w:ind w:left="86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Да - доля (уровень) административной нагрузки на контролируемых лиц, %;</w:t>
      </w:r>
    </w:p>
    <w:p w:rsidR="00286090" w:rsidRPr="00286090" w:rsidRDefault="00286090" w:rsidP="00286090">
      <w:pPr>
        <w:widowControl w:val="0"/>
        <w:suppressAutoHyphens w:val="0"/>
        <w:spacing w:line="274" w:lineRule="exact"/>
        <w:ind w:left="160" w:firstLine="700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А - количество административных протоколов, составленных в ходе осуществления муниципального контроля;</w:t>
      </w:r>
    </w:p>
    <w:p w:rsidR="00286090" w:rsidRPr="00286090" w:rsidRDefault="00286090" w:rsidP="00286090">
      <w:pPr>
        <w:widowControl w:val="0"/>
        <w:suppressAutoHyphens w:val="0"/>
        <w:spacing w:line="274" w:lineRule="exact"/>
        <w:ind w:left="860"/>
        <w:jc w:val="both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П - количество контрольных мероприятий, проведенных в календарном году.</w:t>
      </w:r>
    </w:p>
    <w:p w:rsidR="00286090" w:rsidRPr="00286090" w:rsidRDefault="00286090" w:rsidP="00286090">
      <w:pPr>
        <w:widowControl w:val="0"/>
        <w:suppressAutoHyphens w:val="0"/>
        <w:spacing w:after="295" w:line="274" w:lineRule="exact"/>
        <w:ind w:left="160" w:firstLine="700"/>
        <w:textAlignment w:val="auto"/>
        <w:rPr>
          <w:rFonts w:ascii="Times New Roman" w:hAnsi="Times New Roman" w:cs="Times New Roman"/>
          <w:color w:val="000000"/>
          <w:kern w:val="0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lang w:eastAsia="ru-RU" w:bidi="ru-RU"/>
        </w:rPr>
        <w:t>Оценка эффективности реализации Программы профилактики по итогам года осуществляется в соответствии с показателями таблицы .</w:t>
      </w:r>
    </w:p>
    <w:p w:rsidR="00286090" w:rsidRPr="00286090" w:rsidRDefault="00286090" w:rsidP="00286090">
      <w:pPr>
        <w:widowControl w:val="0"/>
        <w:suppressAutoHyphens w:val="0"/>
        <w:spacing w:line="280" w:lineRule="exact"/>
        <w:ind w:left="160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286090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Таблица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1963"/>
        <w:gridCol w:w="1441"/>
        <w:gridCol w:w="1589"/>
        <w:gridCol w:w="1661"/>
      </w:tblGrid>
      <w:tr w:rsidR="00286090" w:rsidRPr="00286090" w:rsidTr="007952E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090" w:rsidRPr="00286090" w:rsidRDefault="00286090" w:rsidP="00286090">
            <w:pPr>
              <w:framePr w:w="9653" w:wrap="notBeside" w:vAnchor="text" w:hAnchor="text" w:xAlign="center" w:y="1"/>
              <w:widowControl w:val="0"/>
              <w:suppressAutoHyphens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Отчетные показатели</w:t>
            </w:r>
          </w:p>
        </w:tc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090" w:rsidRPr="00286090" w:rsidRDefault="00286090" w:rsidP="00286090">
            <w:pPr>
              <w:framePr w:w="9653" w:wrap="notBeside" w:vAnchor="text" w:hAnchor="text" w:xAlign="center" w:y="1"/>
              <w:widowControl w:val="0"/>
              <w:suppressAutoHyphens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Значения отчетного показателя</w:t>
            </w:r>
          </w:p>
        </w:tc>
      </w:tr>
      <w:tr w:rsidR="00286090" w:rsidRPr="00286090" w:rsidTr="0028609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090" w:rsidRPr="00286090" w:rsidRDefault="00286090" w:rsidP="00286090">
            <w:pPr>
              <w:framePr w:w="9653" w:wrap="notBeside" w:vAnchor="text" w:hAnchor="text" w:xAlign="center" w:y="1"/>
              <w:widowControl w:val="0"/>
              <w:suppressAutoHyphens w:val="0"/>
              <w:spacing w:line="278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Оценка результативности мероприятий</w:t>
            </w:r>
          </w:p>
          <w:p w:rsidR="00286090" w:rsidRPr="00286090" w:rsidRDefault="00286090" w:rsidP="00286090">
            <w:pPr>
              <w:framePr w:w="9653" w:wrap="notBeside" w:vAnchor="text" w:hAnchor="text" w:xAlign="center" w:y="1"/>
              <w:widowControl w:val="0"/>
              <w:suppressAutoHyphens w:val="0"/>
              <w:spacing w:line="278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муниципального контроля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90" w:rsidRPr="00286090" w:rsidRDefault="00286090" w:rsidP="00286090">
            <w:pPr>
              <w:framePr w:w="9653" w:wrap="notBeside" w:vAnchor="text" w:hAnchor="text" w:xAlign="center" w:y="1"/>
              <w:widowControl w:val="0"/>
              <w:suppressAutoHyphens w:val="0"/>
              <w:spacing w:line="240" w:lineRule="exact"/>
              <w:ind w:left="240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20% и менее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90" w:rsidRPr="00286090" w:rsidRDefault="00286090" w:rsidP="00286090">
            <w:pPr>
              <w:framePr w:w="9653" w:wrap="notBeside" w:vAnchor="text" w:hAnchor="text" w:xAlign="center" w:y="1"/>
              <w:widowControl w:val="0"/>
              <w:suppressAutoHyphens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20 - 40%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90" w:rsidRPr="00286090" w:rsidRDefault="00286090" w:rsidP="00286090">
            <w:pPr>
              <w:framePr w:w="9653" w:wrap="notBeside" w:vAnchor="text" w:hAnchor="text" w:xAlign="center" w:y="1"/>
              <w:widowControl w:val="0"/>
              <w:suppressAutoHyphens w:val="0"/>
              <w:spacing w:line="240" w:lineRule="exact"/>
              <w:ind w:right="340"/>
              <w:jc w:val="righ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40 - 60%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090" w:rsidRPr="00286090" w:rsidRDefault="00286090" w:rsidP="00286090">
            <w:pPr>
              <w:framePr w:w="9653" w:wrap="notBeside" w:vAnchor="text" w:hAnchor="text" w:xAlign="center" w:y="1"/>
              <w:widowControl w:val="0"/>
              <w:suppressAutoHyphens w:val="0"/>
              <w:spacing w:line="240" w:lineRule="exact"/>
              <w:ind w:left="220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60% и более</w:t>
            </w:r>
          </w:p>
        </w:tc>
      </w:tr>
      <w:tr w:rsidR="00286090" w:rsidRPr="00286090" w:rsidTr="0028609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090" w:rsidRPr="00286090" w:rsidRDefault="00286090" w:rsidP="00286090">
            <w:pPr>
              <w:framePr w:w="9653" w:wrap="notBeside" w:vAnchor="text" w:hAnchor="text" w:xAlign="center" w:y="1"/>
              <w:widowControl w:val="0"/>
              <w:suppressAutoHyphens w:val="0"/>
              <w:spacing w:line="274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Эффект мероприятий муниципального контроля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90" w:rsidRPr="00286090" w:rsidRDefault="00286090" w:rsidP="00286090">
            <w:pPr>
              <w:framePr w:w="9653" w:wrap="notBeside" w:vAnchor="text" w:hAnchor="text" w:xAlign="center" w:y="1"/>
              <w:widowControl w:val="0"/>
              <w:suppressAutoHyphens w:val="0"/>
              <w:spacing w:line="240" w:lineRule="exact"/>
              <w:ind w:left="240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Эффективный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90" w:rsidRPr="00286090" w:rsidRDefault="00286090" w:rsidP="00286090">
            <w:pPr>
              <w:framePr w:w="9653" w:wrap="notBeside" w:vAnchor="text" w:hAnchor="text" w:xAlign="center" w:y="1"/>
              <w:widowControl w:val="0"/>
              <w:suppressAutoHyphens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Плановый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90" w:rsidRPr="00286090" w:rsidRDefault="00286090" w:rsidP="00286090">
            <w:pPr>
              <w:framePr w:w="9653" w:wrap="notBeside" w:vAnchor="text" w:hAnchor="text" w:xAlign="center" w:y="1"/>
              <w:widowControl w:val="0"/>
              <w:suppressAutoHyphens w:val="0"/>
              <w:spacing w:line="240" w:lineRule="exact"/>
              <w:ind w:right="340"/>
              <w:jc w:val="righ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Низкий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090" w:rsidRPr="00286090" w:rsidRDefault="00286090" w:rsidP="00286090">
            <w:pPr>
              <w:framePr w:w="9653" w:wrap="notBeside" w:vAnchor="text" w:hAnchor="text" w:xAlign="center" w:y="1"/>
              <w:widowControl w:val="0"/>
              <w:suppressAutoHyphens w:val="0"/>
              <w:spacing w:after="60"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Недопустимы</w:t>
            </w:r>
          </w:p>
          <w:p w:rsidR="00286090" w:rsidRPr="00286090" w:rsidRDefault="00286090" w:rsidP="00286090">
            <w:pPr>
              <w:framePr w:w="9653" w:wrap="notBeside" w:vAnchor="text" w:hAnchor="text" w:xAlign="center" w:y="1"/>
              <w:widowControl w:val="0"/>
              <w:suppressAutoHyphens w:val="0"/>
              <w:spacing w:before="60" w:line="24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й</w:t>
            </w:r>
          </w:p>
        </w:tc>
      </w:tr>
      <w:tr w:rsidR="00A82C54" w:rsidRPr="00286090" w:rsidTr="00A82C54">
        <w:tblPrEx>
          <w:tblCellMar>
            <w:top w:w="0" w:type="dxa"/>
            <w:bottom w:w="0" w:type="dxa"/>
          </w:tblCellMar>
        </w:tblPrEx>
        <w:trPr>
          <w:trHeight w:hRule="exact" w:val="2855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C54" w:rsidRPr="00286090" w:rsidRDefault="00A82C54" w:rsidP="00286090">
            <w:pPr>
              <w:framePr w:w="9653" w:wrap="notBeside" w:vAnchor="text" w:hAnchor="text" w:xAlign="center" w:y="1"/>
              <w:widowControl w:val="0"/>
              <w:suppressAutoHyphens w:val="0"/>
              <w:spacing w:line="278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Оценка эффективности Программы профилактики</w:t>
            </w:r>
          </w:p>
        </w:tc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C54" w:rsidRDefault="00A82C54" w:rsidP="00286090">
            <w:pPr>
              <w:framePr w:w="9653" w:wrap="notBeside" w:vAnchor="text" w:hAnchor="text" w:xAlign="center" w:y="1"/>
              <w:widowControl w:val="0"/>
              <w:suppressAutoHyphens w:val="0"/>
              <w:spacing w:line="274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 xml:space="preserve">Оп = 100 - (Дн + 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Дм+Дс+Да):К, где:</w:t>
            </w:r>
          </w:p>
          <w:p w:rsidR="00A82C54" w:rsidRDefault="00A82C54" w:rsidP="00286090">
            <w:pPr>
              <w:framePr w:w="9653" w:wrap="notBeside" w:vAnchor="text" w:hAnchor="text" w:xAlign="center" w:y="1"/>
              <w:widowControl w:val="0"/>
              <w:suppressAutoHyphens w:val="0"/>
              <w:spacing w:line="274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Оп - оценка эфф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ективности Программы профилактики, %;</w:t>
            </w: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 xml:space="preserve"> </w:t>
            </w:r>
          </w:p>
          <w:p w:rsidR="00A82C54" w:rsidRDefault="00A82C54" w:rsidP="00286090">
            <w:pPr>
              <w:framePr w:w="9653" w:wrap="notBeside" w:vAnchor="text" w:hAnchor="text" w:xAlign="center" w:y="1"/>
              <w:widowControl w:val="0"/>
              <w:suppressAutoHyphens w:val="0"/>
              <w:spacing w:line="274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Дн - доля наруш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ений обязательных требований, %;</w:t>
            </w: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 xml:space="preserve"> </w:t>
            </w:r>
          </w:p>
          <w:p w:rsidR="00A82C54" w:rsidRDefault="00A82C54" w:rsidP="00286090">
            <w:pPr>
              <w:framePr w:w="9653" w:wrap="notBeside" w:vAnchor="text" w:hAnchor="text" w:xAlign="center" w:y="1"/>
              <w:widowControl w:val="0"/>
              <w:suppressAutoHyphens w:val="0"/>
              <w:spacing w:line="274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Дм-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 xml:space="preserve"> </w:t>
            </w: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доля выпол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ненных мероприятий Программы</w:t>
            </w: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 xml:space="preserve"> </w:t>
            </w:r>
          </w:p>
          <w:p w:rsidR="00A82C54" w:rsidRDefault="00A82C54" w:rsidP="00286090">
            <w:pPr>
              <w:framePr w:w="9653" w:wrap="notBeside" w:vAnchor="text" w:hAnchor="text" w:xAlign="center" w:y="1"/>
              <w:widowControl w:val="0"/>
              <w:suppressAutoHyphens w:val="0"/>
              <w:spacing w:line="274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 xml:space="preserve">профилактики, % </w:t>
            </w:r>
          </w:p>
          <w:p w:rsidR="00A82C54" w:rsidRPr="00286090" w:rsidRDefault="00A82C54" w:rsidP="00286090">
            <w:pPr>
              <w:framePr w:w="9653" w:wrap="notBeside" w:vAnchor="text" w:hAnchor="text" w:xAlign="center" w:y="1"/>
              <w:widowControl w:val="0"/>
              <w:suppressAutoHyphens w:val="0"/>
              <w:spacing w:line="274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Да - уровень адм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 xml:space="preserve">инистративной нагрузки на контролируемых </w:t>
            </w: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 xml:space="preserve"> лиц, %;</w:t>
            </w:r>
          </w:p>
          <w:p w:rsidR="00A82C54" w:rsidRDefault="00A82C54" w:rsidP="00286090">
            <w:pPr>
              <w:framePr w:w="9653" w:wrap="notBeside" w:vAnchor="text" w:hAnchor="text" w:xAlign="center" w:y="1"/>
              <w:widowControl w:val="0"/>
              <w:suppressAutoHyphens w:val="0"/>
              <w:spacing w:line="274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–</w:t>
            </w: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о отчетных показателей результативности</w:t>
            </w:r>
          </w:p>
          <w:p w:rsidR="00A82C54" w:rsidRPr="00286090" w:rsidRDefault="00A82C54" w:rsidP="00286090">
            <w:pPr>
              <w:framePr w:w="9653" w:wrap="notBeside" w:vAnchor="text" w:hAnchor="text" w:xAlign="center" w:y="1"/>
              <w:widowControl w:val="0"/>
              <w:suppressAutoHyphens w:val="0"/>
              <w:spacing w:line="274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 xml:space="preserve"> </w:t>
            </w: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 xml:space="preserve"> Программы про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филактики.</w:t>
            </w:r>
          </w:p>
          <w:p w:rsidR="00A82C54" w:rsidRPr="00286090" w:rsidRDefault="00A82C54" w:rsidP="00A82C54">
            <w:pPr>
              <w:framePr w:w="9653" w:wrap="notBeside" w:vAnchor="text" w:hAnchor="text" w:xAlign="center" w:y="1"/>
              <w:widowControl w:val="0"/>
              <w:suppressAutoHyphens w:val="0"/>
              <w:spacing w:line="278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</w:p>
        </w:tc>
      </w:tr>
      <w:tr w:rsidR="00286090" w:rsidRPr="00286090" w:rsidTr="0028609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090" w:rsidRPr="00286090" w:rsidRDefault="00286090" w:rsidP="00286090">
            <w:pPr>
              <w:framePr w:w="9653" w:wrap="notBeside" w:vAnchor="text" w:hAnchor="text" w:xAlign="center" w:y="1"/>
              <w:widowControl w:val="0"/>
              <w:suppressAutoHyphens w:val="0"/>
              <w:spacing w:line="240" w:lineRule="auto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90" w:rsidRPr="00286090" w:rsidRDefault="00286090" w:rsidP="00286090">
            <w:pPr>
              <w:framePr w:w="9653" w:wrap="notBeside" w:vAnchor="text" w:hAnchor="text" w:xAlign="center" w:y="1"/>
              <w:widowControl w:val="0"/>
              <w:suppressAutoHyphens w:val="0"/>
              <w:spacing w:line="240" w:lineRule="exact"/>
              <w:ind w:left="240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40% и менее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90" w:rsidRPr="00286090" w:rsidRDefault="00286090" w:rsidP="00286090">
            <w:pPr>
              <w:framePr w:w="9653" w:wrap="notBeside" w:vAnchor="text" w:hAnchor="text" w:xAlign="center" w:y="1"/>
              <w:widowControl w:val="0"/>
              <w:suppressAutoHyphens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40 - 60%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90" w:rsidRPr="00286090" w:rsidRDefault="00286090" w:rsidP="00286090">
            <w:pPr>
              <w:framePr w:w="9653" w:wrap="notBeside" w:vAnchor="text" w:hAnchor="text" w:xAlign="center" w:y="1"/>
              <w:widowControl w:val="0"/>
              <w:suppressAutoHyphens w:val="0"/>
              <w:spacing w:line="240" w:lineRule="exact"/>
              <w:ind w:right="340"/>
              <w:jc w:val="righ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60 - 80%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090" w:rsidRPr="00286090" w:rsidRDefault="00286090" w:rsidP="00286090">
            <w:pPr>
              <w:framePr w:w="9653" w:wrap="notBeside" w:vAnchor="text" w:hAnchor="text" w:xAlign="center" w:y="1"/>
              <w:widowControl w:val="0"/>
              <w:suppressAutoHyphens w:val="0"/>
              <w:spacing w:line="240" w:lineRule="exact"/>
              <w:ind w:left="220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80% и более</w:t>
            </w:r>
          </w:p>
        </w:tc>
      </w:tr>
      <w:tr w:rsidR="00286090" w:rsidRPr="00286090" w:rsidTr="00286090">
        <w:tblPrEx>
          <w:tblCellMar>
            <w:top w:w="0" w:type="dxa"/>
            <w:bottom w:w="0" w:type="dxa"/>
          </w:tblCellMar>
        </w:tblPrEx>
        <w:trPr>
          <w:trHeight w:hRule="exact" w:val="776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090" w:rsidRPr="00286090" w:rsidRDefault="00286090" w:rsidP="00286090">
            <w:pPr>
              <w:framePr w:w="9653" w:wrap="notBeside" w:vAnchor="text" w:hAnchor="text" w:xAlign="center" w:y="1"/>
              <w:widowControl w:val="0"/>
              <w:suppressAutoHyphens w:val="0"/>
              <w:spacing w:after="60"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Эффект</w:t>
            </w:r>
          </w:p>
          <w:p w:rsidR="00286090" w:rsidRPr="00286090" w:rsidRDefault="00286090" w:rsidP="00286090">
            <w:pPr>
              <w:framePr w:w="9653" w:wrap="notBeside" w:vAnchor="text" w:hAnchor="text" w:xAlign="center" w:y="1"/>
              <w:widowControl w:val="0"/>
              <w:suppressAutoHyphens w:val="0"/>
              <w:spacing w:before="60"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Программы профилактики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090" w:rsidRPr="00286090" w:rsidRDefault="00286090" w:rsidP="00286090">
            <w:pPr>
              <w:framePr w:w="9653" w:wrap="notBeside" w:vAnchor="text" w:hAnchor="text" w:xAlign="center" w:y="1"/>
              <w:widowControl w:val="0"/>
              <w:suppressAutoHyphens w:val="0"/>
              <w:spacing w:line="240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Недопустимый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090" w:rsidRPr="00286090" w:rsidRDefault="00286090" w:rsidP="00286090">
            <w:pPr>
              <w:framePr w:w="9653" w:wrap="notBeside" w:vAnchor="text" w:hAnchor="text" w:xAlign="center" w:y="1"/>
              <w:widowControl w:val="0"/>
              <w:suppressAutoHyphens w:val="0"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Низкий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090" w:rsidRPr="00286090" w:rsidRDefault="00286090" w:rsidP="00286090">
            <w:pPr>
              <w:framePr w:w="9653" w:wrap="notBeside" w:vAnchor="text" w:hAnchor="text" w:xAlign="center" w:y="1"/>
              <w:widowControl w:val="0"/>
              <w:suppressAutoHyphens w:val="0"/>
              <w:spacing w:line="240" w:lineRule="exact"/>
              <w:ind w:right="340"/>
              <w:jc w:val="righ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Плановый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090" w:rsidRPr="00286090" w:rsidRDefault="00286090" w:rsidP="00286090">
            <w:pPr>
              <w:framePr w:w="9653" w:wrap="notBeside" w:vAnchor="text" w:hAnchor="text" w:xAlign="center" w:y="1"/>
              <w:widowControl w:val="0"/>
              <w:suppressAutoHyphens w:val="0"/>
              <w:spacing w:line="24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</w:pPr>
            <w:r w:rsidRPr="00286090">
              <w:rPr>
                <w:rFonts w:ascii="Times New Roman" w:hAnsi="Times New Roman" w:cs="Times New Roman"/>
                <w:color w:val="000000"/>
                <w:kern w:val="0"/>
                <w:lang w:eastAsia="ru-RU" w:bidi="ru-RU"/>
              </w:rPr>
              <w:t>Эффективный</w:t>
            </w:r>
          </w:p>
        </w:tc>
      </w:tr>
    </w:tbl>
    <w:p w:rsidR="00286090" w:rsidRPr="00286090" w:rsidRDefault="00286090" w:rsidP="00286090">
      <w:pPr>
        <w:framePr w:w="9653" w:wrap="notBeside" w:vAnchor="text" w:hAnchor="text" w:xAlign="center" w:y="1"/>
        <w:widowControl w:val="0"/>
        <w:suppressAutoHyphens w:val="0"/>
        <w:spacing w:line="240" w:lineRule="auto"/>
        <w:textAlignment w:val="auto"/>
        <w:rPr>
          <w:rFonts w:ascii="Arial Unicode MS" w:eastAsia="Arial Unicode MS" w:hAnsi="Arial Unicode MS" w:cs="Arial Unicode MS"/>
          <w:color w:val="000000"/>
          <w:kern w:val="0"/>
          <w:sz w:val="2"/>
          <w:szCs w:val="2"/>
          <w:lang w:eastAsia="ru-RU" w:bidi="ru-RU"/>
        </w:rPr>
      </w:pPr>
    </w:p>
    <w:p w:rsidR="00286090" w:rsidRPr="00286090" w:rsidRDefault="00286090" w:rsidP="00286090">
      <w:pPr>
        <w:widowControl w:val="0"/>
        <w:suppressAutoHyphens w:val="0"/>
        <w:spacing w:line="240" w:lineRule="auto"/>
        <w:textAlignment w:val="auto"/>
        <w:rPr>
          <w:rFonts w:ascii="Arial Unicode MS" w:eastAsia="Arial Unicode MS" w:hAnsi="Arial Unicode MS" w:cs="Arial Unicode MS"/>
          <w:color w:val="000000"/>
          <w:kern w:val="0"/>
          <w:sz w:val="2"/>
          <w:szCs w:val="2"/>
          <w:lang w:eastAsia="ru-RU" w:bidi="ru-RU"/>
        </w:rPr>
      </w:pPr>
    </w:p>
    <w:p w:rsidR="003F5241" w:rsidRPr="00FB75D9" w:rsidRDefault="003F5241" w:rsidP="00286090">
      <w:pPr>
        <w:rPr>
          <w:rFonts w:ascii="Calibri" w:hAnsi="Calibri"/>
        </w:rPr>
      </w:pPr>
    </w:p>
    <w:p w:rsidR="00C70CEF" w:rsidRPr="00FB75D9" w:rsidRDefault="00C70CEF" w:rsidP="00286090">
      <w:pPr>
        <w:rPr>
          <w:rFonts w:ascii="Calibri" w:hAnsi="Calibri"/>
        </w:rPr>
      </w:pPr>
    </w:p>
    <w:p w:rsidR="00C70CEF" w:rsidRPr="00FB75D9" w:rsidRDefault="00C70CEF" w:rsidP="00286090">
      <w:pPr>
        <w:rPr>
          <w:rFonts w:ascii="Calibri" w:hAnsi="Calibri"/>
        </w:rPr>
      </w:pPr>
    </w:p>
    <w:p w:rsidR="00C70CEF" w:rsidRPr="00FB75D9" w:rsidRDefault="00C70CEF" w:rsidP="00286090">
      <w:pPr>
        <w:rPr>
          <w:rFonts w:ascii="Calibri" w:hAnsi="Calibri"/>
        </w:rPr>
      </w:pPr>
    </w:p>
    <w:p w:rsidR="00C70CEF" w:rsidRPr="00FB75D9" w:rsidRDefault="00C70CEF" w:rsidP="00286090">
      <w:pPr>
        <w:rPr>
          <w:rFonts w:ascii="Calibri" w:hAnsi="Calibri"/>
        </w:rPr>
      </w:pPr>
    </w:p>
    <w:p w:rsidR="00C70CEF" w:rsidRPr="00FB75D9" w:rsidRDefault="00C70CEF" w:rsidP="00286090">
      <w:pPr>
        <w:rPr>
          <w:rFonts w:ascii="Calibri" w:hAnsi="Calibri"/>
        </w:rPr>
      </w:pPr>
    </w:p>
    <w:p w:rsidR="00C70CEF" w:rsidRPr="00FB75D9" w:rsidRDefault="00C70CEF" w:rsidP="00286090">
      <w:pPr>
        <w:rPr>
          <w:rFonts w:ascii="Calibri" w:hAnsi="Calibri"/>
        </w:rPr>
      </w:pPr>
    </w:p>
    <w:p w:rsidR="00C70CEF" w:rsidRPr="00FB75D9" w:rsidRDefault="00C70CEF" w:rsidP="00286090">
      <w:pPr>
        <w:rPr>
          <w:rFonts w:ascii="Calibri" w:hAnsi="Calibri"/>
        </w:rPr>
      </w:pPr>
    </w:p>
    <w:p w:rsidR="00C70CEF" w:rsidRPr="00FB75D9" w:rsidRDefault="00C70CEF" w:rsidP="00286090">
      <w:pPr>
        <w:rPr>
          <w:rFonts w:ascii="Calibri" w:hAnsi="Calibri"/>
        </w:rPr>
      </w:pPr>
    </w:p>
    <w:p w:rsidR="00C70CEF" w:rsidRPr="00FB75D9" w:rsidRDefault="00C70CEF" w:rsidP="00286090">
      <w:pPr>
        <w:rPr>
          <w:rFonts w:ascii="Calibri" w:hAnsi="Calibri"/>
        </w:rPr>
      </w:pPr>
    </w:p>
    <w:p w:rsidR="00C70CEF" w:rsidRPr="00FB75D9" w:rsidRDefault="00C70CEF" w:rsidP="00286090">
      <w:pPr>
        <w:rPr>
          <w:rFonts w:ascii="Calibri" w:hAnsi="Calibri"/>
        </w:rPr>
      </w:pPr>
    </w:p>
    <w:p w:rsidR="00C70CEF" w:rsidRPr="00FB75D9" w:rsidRDefault="00C70CEF" w:rsidP="00286090">
      <w:pPr>
        <w:rPr>
          <w:rFonts w:ascii="Calibri" w:hAnsi="Calibri"/>
        </w:rPr>
      </w:pPr>
    </w:p>
    <w:p w:rsidR="00C70CEF" w:rsidRPr="00FB75D9" w:rsidRDefault="00C70CEF" w:rsidP="00286090">
      <w:pPr>
        <w:rPr>
          <w:rFonts w:ascii="Calibri" w:hAnsi="Calibri"/>
        </w:rPr>
      </w:pPr>
    </w:p>
    <w:p w:rsidR="00C70CEF" w:rsidRPr="00FB75D9" w:rsidRDefault="00C70CEF" w:rsidP="00286090">
      <w:pPr>
        <w:rPr>
          <w:rFonts w:ascii="Calibri" w:hAnsi="Calibri"/>
        </w:rPr>
      </w:pPr>
    </w:p>
    <w:p w:rsidR="00C70CEF" w:rsidRPr="00FB75D9" w:rsidRDefault="00C70CEF" w:rsidP="00286090">
      <w:pPr>
        <w:rPr>
          <w:rFonts w:ascii="Calibri" w:hAnsi="Calibri"/>
        </w:rPr>
      </w:pPr>
    </w:p>
    <w:p w:rsidR="00C70CEF" w:rsidRPr="00FB75D9" w:rsidRDefault="00C70CEF" w:rsidP="00286090">
      <w:pPr>
        <w:rPr>
          <w:rFonts w:ascii="Calibri" w:hAnsi="Calibri"/>
        </w:rPr>
      </w:pPr>
    </w:p>
    <w:p w:rsidR="00C70CEF" w:rsidRPr="00FB75D9" w:rsidRDefault="00C70CEF" w:rsidP="00286090">
      <w:pPr>
        <w:rPr>
          <w:rFonts w:ascii="Calibri" w:hAnsi="Calibri"/>
        </w:rPr>
      </w:pPr>
    </w:p>
    <w:p w:rsidR="00C70CEF" w:rsidRPr="00FB75D9" w:rsidRDefault="00C70CEF" w:rsidP="00286090">
      <w:pPr>
        <w:rPr>
          <w:rFonts w:ascii="Calibri" w:hAnsi="Calibri"/>
        </w:rPr>
      </w:pPr>
    </w:p>
    <w:p w:rsidR="00C70CEF" w:rsidRDefault="00C70CEF" w:rsidP="00286090">
      <w:pPr>
        <w:rPr>
          <w:rFonts w:ascii="Calibri" w:hAnsi="Calibri"/>
        </w:rPr>
      </w:pPr>
    </w:p>
    <w:p w:rsidR="00D47AE3" w:rsidRDefault="00D47AE3" w:rsidP="00286090">
      <w:pPr>
        <w:rPr>
          <w:rFonts w:ascii="Calibri" w:hAnsi="Calibri"/>
        </w:rPr>
      </w:pPr>
    </w:p>
    <w:p w:rsidR="00D47AE3" w:rsidRDefault="00D47AE3" w:rsidP="00286090">
      <w:pPr>
        <w:rPr>
          <w:rFonts w:ascii="Calibri" w:hAnsi="Calibri"/>
        </w:rPr>
      </w:pPr>
    </w:p>
    <w:p w:rsidR="00D47AE3" w:rsidRDefault="00D47AE3" w:rsidP="00286090">
      <w:pPr>
        <w:rPr>
          <w:rFonts w:ascii="Calibri" w:hAnsi="Calibri"/>
        </w:rPr>
      </w:pPr>
    </w:p>
    <w:p w:rsidR="00D47AE3" w:rsidRDefault="00D47AE3" w:rsidP="00286090">
      <w:pPr>
        <w:rPr>
          <w:rFonts w:ascii="Calibri" w:hAnsi="Calibri"/>
        </w:rPr>
      </w:pPr>
    </w:p>
    <w:sectPr w:rsidR="00D47AE3" w:rsidSect="00857F7D">
      <w:pgSz w:w="11906" w:h="16838"/>
      <w:pgMar w:top="391" w:right="567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4BC8" w:rsidRDefault="00364BC8" w:rsidP="009A59A8">
      <w:pPr>
        <w:spacing w:line="240" w:lineRule="auto"/>
      </w:pPr>
      <w:r>
        <w:separator/>
      </w:r>
    </w:p>
  </w:endnote>
  <w:endnote w:type="continuationSeparator" w:id="0">
    <w:p w:rsidR="00364BC8" w:rsidRDefault="00364BC8" w:rsidP="009A59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4BC8" w:rsidRDefault="00364BC8" w:rsidP="009A59A8">
      <w:pPr>
        <w:spacing w:line="240" w:lineRule="auto"/>
      </w:pPr>
      <w:r>
        <w:separator/>
      </w:r>
    </w:p>
  </w:footnote>
  <w:footnote w:type="continuationSeparator" w:id="0">
    <w:p w:rsidR="00364BC8" w:rsidRDefault="00364BC8" w:rsidP="009A59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36BFB"/>
    <w:multiLevelType w:val="multilevel"/>
    <w:tmpl w:val="8FFEA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11DF5"/>
    <w:multiLevelType w:val="hybridMultilevel"/>
    <w:tmpl w:val="1EF61DC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D2F85"/>
    <w:multiLevelType w:val="hybridMultilevel"/>
    <w:tmpl w:val="A9688218"/>
    <w:lvl w:ilvl="0" w:tplc="91CA8FD6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0D12D4"/>
    <w:multiLevelType w:val="multilevel"/>
    <w:tmpl w:val="2B3292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F511E7"/>
    <w:multiLevelType w:val="hybridMultilevel"/>
    <w:tmpl w:val="3FB4685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601F6"/>
    <w:multiLevelType w:val="multilevel"/>
    <w:tmpl w:val="B412996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0D21EF"/>
    <w:multiLevelType w:val="multilevel"/>
    <w:tmpl w:val="222687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8404C7"/>
    <w:multiLevelType w:val="multilevel"/>
    <w:tmpl w:val="C80C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3A"/>
    <w:rsid w:val="00006A87"/>
    <w:rsid w:val="00012FCA"/>
    <w:rsid w:val="00020981"/>
    <w:rsid w:val="00040F4F"/>
    <w:rsid w:val="0004621F"/>
    <w:rsid w:val="00047799"/>
    <w:rsid w:val="00051A3B"/>
    <w:rsid w:val="000640B0"/>
    <w:rsid w:val="00073E5D"/>
    <w:rsid w:val="00080335"/>
    <w:rsid w:val="0008208D"/>
    <w:rsid w:val="00083619"/>
    <w:rsid w:val="000B2FEC"/>
    <w:rsid w:val="000B7273"/>
    <w:rsid w:val="000C308A"/>
    <w:rsid w:val="000C49EB"/>
    <w:rsid w:val="000D7337"/>
    <w:rsid w:val="000F2BD1"/>
    <w:rsid w:val="001122C9"/>
    <w:rsid w:val="0011667D"/>
    <w:rsid w:val="00123D30"/>
    <w:rsid w:val="001318D7"/>
    <w:rsid w:val="00137A7F"/>
    <w:rsid w:val="00156605"/>
    <w:rsid w:val="00157D79"/>
    <w:rsid w:val="0016202D"/>
    <w:rsid w:val="00185A09"/>
    <w:rsid w:val="00192183"/>
    <w:rsid w:val="00193567"/>
    <w:rsid w:val="00194A91"/>
    <w:rsid w:val="001A0313"/>
    <w:rsid w:val="001A34F5"/>
    <w:rsid w:val="001B0269"/>
    <w:rsid w:val="001B47BA"/>
    <w:rsid w:val="001B59DB"/>
    <w:rsid w:val="001C545C"/>
    <w:rsid w:val="001C75EE"/>
    <w:rsid w:val="001D1917"/>
    <w:rsid w:val="001F2AED"/>
    <w:rsid w:val="00202371"/>
    <w:rsid w:val="00215106"/>
    <w:rsid w:val="00222B65"/>
    <w:rsid w:val="00223BBE"/>
    <w:rsid w:val="0022639F"/>
    <w:rsid w:val="00233754"/>
    <w:rsid w:val="00236F3C"/>
    <w:rsid w:val="00241A3A"/>
    <w:rsid w:val="00241EBF"/>
    <w:rsid w:val="00246E97"/>
    <w:rsid w:val="002505DB"/>
    <w:rsid w:val="00256295"/>
    <w:rsid w:val="00261A52"/>
    <w:rsid w:val="00272258"/>
    <w:rsid w:val="00286090"/>
    <w:rsid w:val="00286E75"/>
    <w:rsid w:val="00291762"/>
    <w:rsid w:val="00294CE6"/>
    <w:rsid w:val="00295078"/>
    <w:rsid w:val="00296069"/>
    <w:rsid w:val="002B2A90"/>
    <w:rsid w:val="002C512C"/>
    <w:rsid w:val="002D1133"/>
    <w:rsid w:val="002D4871"/>
    <w:rsid w:val="002E0969"/>
    <w:rsid w:val="002E51F4"/>
    <w:rsid w:val="002F01CE"/>
    <w:rsid w:val="002F4E72"/>
    <w:rsid w:val="00314667"/>
    <w:rsid w:val="003171F9"/>
    <w:rsid w:val="00321DBC"/>
    <w:rsid w:val="00322D6C"/>
    <w:rsid w:val="00323BCA"/>
    <w:rsid w:val="003308EA"/>
    <w:rsid w:val="00344B24"/>
    <w:rsid w:val="003506C1"/>
    <w:rsid w:val="00351DA1"/>
    <w:rsid w:val="00362585"/>
    <w:rsid w:val="00364BC8"/>
    <w:rsid w:val="00367969"/>
    <w:rsid w:val="003808D9"/>
    <w:rsid w:val="00380CD0"/>
    <w:rsid w:val="0038270C"/>
    <w:rsid w:val="00390D27"/>
    <w:rsid w:val="003C2264"/>
    <w:rsid w:val="003D02DD"/>
    <w:rsid w:val="003D5C8D"/>
    <w:rsid w:val="003F5241"/>
    <w:rsid w:val="004214DF"/>
    <w:rsid w:val="00425C33"/>
    <w:rsid w:val="00431F20"/>
    <w:rsid w:val="0043610A"/>
    <w:rsid w:val="00443ED7"/>
    <w:rsid w:val="004517D3"/>
    <w:rsid w:val="00454F7A"/>
    <w:rsid w:val="00457D59"/>
    <w:rsid w:val="004630DD"/>
    <w:rsid w:val="004858B1"/>
    <w:rsid w:val="00490AE4"/>
    <w:rsid w:val="00495F55"/>
    <w:rsid w:val="004A6A29"/>
    <w:rsid w:val="004B1821"/>
    <w:rsid w:val="004C16A2"/>
    <w:rsid w:val="004E3DF3"/>
    <w:rsid w:val="004E427A"/>
    <w:rsid w:val="005235E1"/>
    <w:rsid w:val="005377A6"/>
    <w:rsid w:val="00547A74"/>
    <w:rsid w:val="00574FD3"/>
    <w:rsid w:val="005755C8"/>
    <w:rsid w:val="00577F78"/>
    <w:rsid w:val="005A248F"/>
    <w:rsid w:val="005A3E88"/>
    <w:rsid w:val="005A7DCB"/>
    <w:rsid w:val="005B29AF"/>
    <w:rsid w:val="005C6019"/>
    <w:rsid w:val="005C6DB3"/>
    <w:rsid w:val="005E183D"/>
    <w:rsid w:val="005E2AED"/>
    <w:rsid w:val="005E3CC8"/>
    <w:rsid w:val="005E5EFE"/>
    <w:rsid w:val="005F316D"/>
    <w:rsid w:val="00606B5A"/>
    <w:rsid w:val="0061461A"/>
    <w:rsid w:val="00622225"/>
    <w:rsid w:val="00640D61"/>
    <w:rsid w:val="00644F5B"/>
    <w:rsid w:val="00650E47"/>
    <w:rsid w:val="00652483"/>
    <w:rsid w:val="006577FB"/>
    <w:rsid w:val="00690AE7"/>
    <w:rsid w:val="006928F8"/>
    <w:rsid w:val="00696BFC"/>
    <w:rsid w:val="006A114A"/>
    <w:rsid w:val="006B6BF0"/>
    <w:rsid w:val="006C4860"/>
    <w:rsid w:val="006C59A8"/>
    <w:rsid w:val="006D6962"/>
    <w:rsid w:val="006E020E"/>
    <w:rsid w:val="006E692E"/>
    <w:rsid w:val="00706467"/>
    <w:rsid w:val="007120B3"/>
    <w:rsid w:val="007144BD"/>
    <w:rsid w:val="00715897"/>
    <w:rsid w:val="00720E1B"/>
    <w:rsid w:val="007309EF"/>
    <w:rsid w:val="007329AB"/>
    <w:rsid w:val="00747C54"/>
    <w:rsid w:val="007531F9"/>
    <w:rsid w:val="0076185C"/>
    <w:rsid w:val="00776A32"/>
    <w:rsid w:val="00784A7A"/>
    <w:rsid w:val="007952ED"/>
    <w:rsid w:val="007A1B27"/>
    <w:rsid w:val="007A7B21"/>
    <w:rsid w:val="007B7693"/>
    <w:rsid w:val="007D1F16"/>
    <w:rsid w:val="007E0A50"/>
    <w:rsid w:val="007F46B5"/>
    <w:rsid w:val="00815564"/>
    <w:rsid w:val="00816DCC"/>
    <w:rsid w:val="0082052B"/>
    <w:rsid w:val="00825BA8"/>
    <w:rsid w:val="00836344"/>
    <w:rsid w:val="00841A40"/>
    <w:rsid w:val="00844733"/>
    <w:rsid w:val="0085340D"/>
    <w:rsid w:val="00857F7D"/>
    <w:rsid w:val="0086409D"/>
    <w:rsid w:val="00872F4D"/>
    <w:rsid w:val="008805CF"/>
    <w:rsid w:val="00887541"/>
    <w:rsid w:val="0089391F"/>
    <w:rsid w:val="008A27EE"/>
    <w:rsid w:val="008A3AEE"/>
    <w:rsid w:val="008B1EA1"/>
    <w:rsid w:val="008B4A4F"/>
    <w:rsid w:val="008C2C15"/>
    <w:rsid w:val="00911B21"/>
    <w:rsid w:val="0091276F"/>
    <w:rsid w:val="00964C43"/>
    <w:rsid w:val="009817CC"/>
    <w:rsid w:val="00997609"/>
    <w:rsid w:val="009A1ADD"/>
    <w:rsid w:val="009A59A8"/>
    <w:rsid w:val="009B0C6E"/>
    <w:rsid w:val="009B698D"/>
    <w:rsid w:val="009C063A"/>
    <w:rsid w:val="009C2434"/>
    <w:rsid w:val="009D0BFD"/>
    <w:rsid w:val="009D2946"/>
    <w:rsid w:val="009E2A35"/>
    <w:rsid w:val="009F63DE"/>
    <w:rsid w:val="009F6F86"/>
    <w:rsid w:val="009F7486"/>
    <w:rsid w:val="00A03BF6"/>
    <w:rsid w:val="00A1488F"/>
    <w:rsid w:val="00A33248"/>
    <w:rsid w:val="00A45EA2"/>
    <w:rsid w:val="00A47CAA"/>
    <w:rsid w:val="00A510EC"/>
    <w:rsid w:val="00A53E84"/>
    <w:rsid w:val="00A6305C"/>
    <w:rsid w:val="00A65CF3"/>
    <w:rsid w:val="00A674B1"/>
    <w:rsid w:val="00A772D4"/>
    <w:rsid w:val="00A82C54"/>
    <w:rsid w:val="00A83F39"/>
    <w:rsid w:val="00A84ED3"/>
    <w:rsid w:val="00AC3CCE"/>
    <w:rsid w:val="00AF0C3A"/>
    <w:rsid w:val="00B02D2D"/>
    <w:rsid w:val="00B16284"/>
    <w:rsid w:val="00B2751B"/>
    <w:rsid w:val="00B377F7"/>
    <w:rsid w:val="00B432B7"/>
    <w:rsid w:val="00B7490E"/>
    <w:rsid w:val="00B74EEC"/>
    <w:rsid w:val="00B82670"/>
    <w:rsid w:val="00B87D06"/>
    <w:rsid w:val="00BA0C6C"/>
    <w:rsid w:val="00BB670B"/>
    <w:rsid w:val="00BC1D9D"/>
    <w:rsid w:val="00BC5EDC"/>
    <w:rsid w:val="00BC7D88"/>
    <w:rsid w:val="00BD0FE8"/>
    <w:rsid w:val="00BE1A3E"/>
    <w:rsid w:val="00BE1AB0"/>
    <w:rsid w:val="00C001E3"/>
    <w:rsid w:val="00C31DCC"/>
    <w:rsid w:val="00C50E44"/>
    <w:rsid w:val="00C70CEF"/>
    <w:rsid w:val="00C7275C"/>
    <w:rsid w:val="00C73596"/>
    <w:rsid w:val="00C820BC"/>
    <w:rsid w:val="00C917AE"/>
    <w:rsid w:val="00C91CB3"/>
    <w:rsid w:val="00CB2BE0"/>
    <w:rsid w:val="00CB7EE7"/>
    <w:rsid w:val="00CC2974"/>
    <w:rsid w:val="00CC6779"/>
    <w:rsid w:val="00CD62EF"/>
    <w:rsid w:val="00CE0B8D"/>
    <w:rsid w:val="00CE1F91"/>
    <w:rsid w:val="00CE2149"/>
    <w:rsid w:val="00CE3D2F"/>
    <w:rsid w:val="00CF077A"/>
    <w:rsid w:val="00CF5758"/>
    <w:rsid w:val="00D148B3"/>
    <w:rsid w:val="00D17A89"/>
    <w:rsid w:val="00D31CB2"/>
    <w:rsid w:val="00D36BCE"/>
    <w:rsid w:val="00D40A64"/>
    <w:rsid w:val="00D47AE3"/>
    <w:rsid w:val="00D54892"/>
    <w:rsid w:val="00D91D84"/>
    <w:rsid w:val="00D920BA"/>
    <w:rsid w:val="00DA665D"/>
    <w:rsid w:val="00DA70B3"/>
    <w:rsid w:val="00DB2621"/>
    <w:rsid w:val="00DB2910"/>
    <w:rsid w:val="00DB4252"/>
    <w:rsid w:val="00DC2D29"/>
    <w:rsid w:val="00DC7745"/>
    <w:rsid w:val="00DD02CB"/>
    <w:rsid w:val="00DD49DD"/>
    <w:rsid w:val="00DE226C"/>
    <w:rsid w:val="00DE5454"/>
    <w:rsid w:val="00DE5BA6"/>
    <w:rsid w:val="00E1259D"/>
    <w:rsid w:val="00E36F83"/>
    <w:rsid w:val="00E439AD"/>
    <w:rsid w:val="00E43C86"/>
    <w:rsid w:val="00E7196B"/>
    <w:rsid w:val="00E71A75"/>
    <w:rsid w:val="00E80578"/>
    <w:rsid w:val="00E92E7A"/>
    <w:rsid w:val="00E96AB6"/>
    <w:rsid w:val="00EB5C48"/>
    <w:rsid w:val="00EC391F"/>
    <w:rsid w:val="00EC7AAF"/>
    <w:rsid w:val="00EC7CD1"/>
    <w:rsid w:val="00EF71F6"/>
    <w:rsid w:val="00F118A8"/>
    <w:rsid w:val="00F268E7"/>
    <w:rsid w:val="00F41A57"/>
    <w:rsid w:val="00F433FD"/>
    <w:rsid w:val="00F47382"/>
    <w:rsid w:val="00F47E28"/>
    <w:rsid w:val="00F55BD8"/>
    <w:rsid w:val="00F61D1C"/>
    <w:rsid w:val="00F62B8A"/>
    <w:rsid w:val="00F81657"/>
    <w:rsid w:val="00F87D66"/>
    <w:rsid w:val="00F911C5"/>
    <w:rsid w:val="00F921C6"/>
    <w:rsid w:val="00FA049B"/>
    <w:rsid w:val="00FA3452"/>
    <w:rsid w:val="00FA7F6A"/>
    <w:rsid w:val="00FB35DB"/>
    <w:rsid w:val="00FB75D9"/>
    <w:rsid w:val="00FC0D8F"/>
    <w:rsid w:val="00FC1623"/>
    <w:rsid w:val="00FC39E0"/>
    <w:rsid w:val="00FC3A47"/>
    <w:rsid w:val="00FD51AE"/>
    <w:rsid w:val="00FE4F27"/>
    <w:rsid w:val="00FF0A67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87CFF27"/>
  <w15:chartTrackingRefBased/>
  <w15:docId w15:val="{1EEB9CF1-7C04-4888-BDD8-7867A690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7AE3"/>
    <w:pPr>
      <w:suppressAutoHyphens/>
      <w:spacing w:line="100" w:lineRule="atLeast"/>
      <w:textAlignment w:val="baseline"/>
    </w:pPr>
    <w:rPr>
      <w:rFonts w:ascii="Arial" w:hAnsi="Arial" w:cs="Arial"/>
      <w:kern w:val="1"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customStyle="1" w:styleId="10">
    <w:name w:val="Обычный1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11">
    <w:name w:val="Название1"/>
    <w:basedOn w:val="a"/>
    <w:next w:val="a3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Title"/>
    <w:basedOn w:val="a"/>
    <w:next w:val="a3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Название"/>
    <w:basedOn w:val="a"/>
    <w:next w:val="a3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styleId="a7">
    <w:name w:val="List"/>
    <w:basedOn w:val="a3"/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Title">
    <w:name w:val="ConsTitle"/>
    <w:pPr>
      <w:widowControl w:val="0"/>
      <w:suppressAutoHyphens/>
      <w:autoSpaceDE w:val="0"/>
      <w:spacing w:line="100" w:lineRule="atLeast"/>
      <w:ind w:right="19772"/>
      <w:textAlignment w:val="baseline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pPr>
      <w:ind w:firstLine="708"/>
    </w:pPr>
    <w:rPr>
      <w:rFonts w:ascii="Times New Roman" w:hAnsi="Times New Roman" w:cs="Times New Roman"/>
      <w:color w:val="333399"/>
      <w:sz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DocList">
    <w:name w:val="  ConsPlusDocList"/>
    <w:next w:val="a"/>
    <w:pPr>
      <w:widowControl w:val="0"/>
      <w:autoSpaceDE w:val="0"/>
      <w:spacing w:line="100" w:lineRule="atLeast"/>
      <w:textAlignment w:val="baseline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  ConsPlusCell"/>
    <w:next w:val="a"/>
    <w:pPr>
      <w:widowControl w:val="0"/>
      <w:autoSpaceDE w:val="0"/>
      <w:spacing w:line="100" w:lineRule="atLeast"/>
      <w:textAlignment w:val="baseline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">
    <w:name w:val="  ConsPlusNonformat"/>
    <w:next w:val="a"/>
    <w:pPr>
      <w:widowControl w:val="0"/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">
    <w:name w:val="  ConsPlusTitle"/>
    <w:next w:val="a"/>
    <w:pPr>
      <w:widowControl w:val="0"/>
      <w:autoSpaceDE w:val="0"/>
      <w:spacing w:line="100" w:lineRule="atLeast"/>
      <w:textAlignment w:val="baseline"/>
    </w:pPr>
    <w:rPr>
      <w:rFonts w:ascii="Arial" w:eastAsia="Arial" w:hAnsi="Arial" w:cs="Arial"/>
      <w:b/>
      <w:bCs/>
      <w:kern w:val="1"/>
      <w:lang w:eastAsia="hi-IN" w:bidi="hi-IN"/>
    </w:rPr>
  </w:style>
  <w:style w:type="paragraph" w:customStyle="1" w:styleId="ConsPlusNormal">
    <w:name w:val="ConsPlusNormal"/>
    <w:rsid w:val="006A114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">
    <w:name w:val="Основной шрифт абзаца2"/>
    <w:rsid w:val="00841A40"/>
  </w:style>
  <w:style w:type="paragraph" w:styleId="ab">
    <w:name w:val="header"/>
    <w:basedOn w:val="a"/>
    <w:link w:val="ac"/>
    <w:rsid w:val="009A59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A59A8"/>
    <w:rPr>
      <w:rFonts w:ascii="Arial" w:hAnsi="Arial" w:cs="Arial"/>
      <w:kern w:val="1"/>
      <w:sz w:val="24"/>
      <w:szCs w:val="24"/>
      <w:lang w:eastAsia="ar-SA"/>
    </w:rPr>
  </w:style>
  <w:style w:type="paragraph" w:styleId="ad">
    <w:name w:val="footer"/>
    <w:basedOn w:val="a"/>
    <w:link w:val="ae"/>
    <w:rsid w:val="009A59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A59A8"/>
    <w:rPr>
      <w:rFonts w:ascii="Arial" w:hAnsi="Arial" w:cs="Arial"/>
      <w:kern w:val="1"/>
      <w:sz w:val="24"/>
      <w:szCs w:val="24"/>
      <w:lang w:eastAsia="ar-SA"/>
    </w:rPr>
  </w:style>
  <w:style w:type="character" w:customStyle="1" w:styleId="a9">
    <w:name w:val="Основной текст с отступом Знак"/>
    <w:link w:val="a8"/>
    <w:rsid w:val="00BA0C6C"/>
    <w:rPr>
      <w:color w:val="333399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F9DD8-4875-45B0-9720-964E7D90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поселения, осуществляющего самостоятельно полномочия по подготовке документации по планировке территории</vt:lpstr>
    </vt:vector>
  </TitlesOfParts>
  <Company>Microsoft</Company>
  <LinksUpToDate>false</LinksUpToDate>
  <CharactersWithSpaces>18979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поселения, осуществляющего самостоятельно полномочия по подготовке документации по планировке территории</dc:title>
  <dc:subject/>
  <dc:creator>Дума</dc:creator>
  <cp:keywords/>
  <cp:lastModifiedBy>Дума</cp:lastModifiedBy>
  <cp:revision>2</cp:revision>
  <cp:lastPrinted>2023-07-03T13:51:00Z</cp:lastPrinted>
  <dcterms:created xsi:type="dcterms:W3CDTF">2025-01-09T10:49:00Z</dcterms:created>
  <dcterms:modified xsi:type="dcterms:W3CDTF">2025-01-09T10:51:00Z</dcterms:modified>
</cp:coreProperties>
</file>