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F5076" w14:textId="77777777" w:rsidR="00C64AC2" w:rsidRPr="00F31D1D" w:rsidRDefault="00C64AC2" w:rsidP="00F3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EA7FD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3BAA60" wp14:editId="2303DE92">
            <wp:extent cx="6953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CF8F0B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31D1D">
        <w:rPr>
          <w:rFonts w:ascii="Times New Roman" w:hAnsi="Times New Roman" w:cs="Times New Roman"/>
          <w:spacing w:val="-2"/>
          <w:sz w:val="24"/>
          <w:szCs w:val="24"/>
        </w:rPr>
        <w:t>КУРГАНСКАЯ ОБЛАСТЬ</w:t>
      </w:r>
    </w:p>
    <w:p w14:paraId="69AF75AE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31D1D">
        <w:rPr>
          <w:rFonts w:ascii="Times New Roman" w:hAnsi="Times New Roman" w:cs="Times New Roman"/>
          <w:spacing w:val="-2"/>
          <w:sz w:val="24"/>
          <w:szCs w:val="24"/>
        </w:rPr>
        <w:t>ЛЕБЯЖЬЕВСКИЙ МУНИЦИПАЛЬНЫЙ ОКРУГ</w:t>
      </w:r>
      <w:r w:rsidR="00477CEB">
        <w:rPr>
          <w:rFonts w:ascii="Times New Roman" w:hAnsi="Times New Roman" w:cs="Times New Roman"/>
          <w:spacing w:val="-2"/>
          <w:sz w:val="24"/>
          <w:szCs w:val="24"/>
        </w:rPr>
        <w:t xml:space="preserve"> КУРГАНСКОЙ ОБЛАСТИ</w:t>
      </w:r>
    </w:p>
    <w:p w14:paraId="0B428881" w14:textId="77777777" w:rsidR="00F31D1D" w:rsidRDefault="00F31D1D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 xml:space="preserve">АДМИНИСТРАЦИЯ ЛЕБЯЖЬЕВСКОГО МУНИЦИПАЛЬНОГО ОКРУГА  </w:t>
      </w:r>
    </w:p>
    <w:p w14:paraId="127B6CBF" w14:textId="77777777" w:rsidR="00477CEB" w:rsidRPr="00F31D1D" w:rsidRDefault="00477CEB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2407917D" w14:textId="77777777"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5216E" w14:textId="77777777"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05B91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0185A504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84E09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6A954" w14:textId="7CF056B5"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 xml:space="preserve">от </w:t>
      </w:r>
      <w:r w:rsidR="00E71981">
        <w:rPr>
          <w:rFonts w:ascii="Times New Roman" w:hAnsi="Times New Roman" w:cs="Times New Roman"/>
          <w:sz w:val="24"/>
          <w:szCs w:val="24"/>
        </w:rPr>
        <w:t>31 октября</w:t>
      </w:r>
      <w:r w:rsidRPr="00F31D1D">
        <w:rPr>
          <w:rFonts w:ascii="Times New Roman" w:hAnsi="Times New Roman" w:cs="Times New Roman"/>
          <w:sz w:val="24"/>
          <w:szCs w:val="24"/>
        </w:rPr>
        <w:t xml:space="preserve"> 202</w:t>
      </w:r>
      <w:r w:rsidR="00221077">
        <w:rPr>
          <w:rFonts w:ascii="Times New Roman" w:hAnsi="Times New Roman" w:cs="Times New Roman"/>
          <w:sz w:val="24"/>
          <w:szCs w:val="24"/>
        </w:rPr>
        <w:t>4</w:t>
      </w:r>
      <w:r w:rsidRPr="00F31D1D">
        <w:rPr>
          <w:rFonts w:ascii="Times New Roman" w:hAnsi="Times New Roman" w:cs="Times New Roman"/>
          <w:sz w:val="24"/>
          <w:szCs w:val="24"/>
        </w:rPr>
        <w:t xml:space="preserve"> года  №  </w:t>
      </w:r>
      <w:r w:rsidR="00E71981">
        <w:rPr>
          <w:rFonts w:ascii="Times New Roman" w:hAnsi="Times New Roman" w:cs="Times New Roman"/>
          <w:sz w:val="24"/>
          <w:szCs w:val="24"/>
        </w:rPr>
        <w:t>695</w:t>
      </w:r>
    </w:p>
    <w:p w14:paraId="7D4ADCD8" w14:textId="77777777" w:rsidR="00F31D1D" w:rsidRPr="00F31D1D" w:rsidRDefault="00F31D1D" w:rsidP="00F31D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>р.п. Лебяжье</w:t>
      </w:r>
    </w:p>
    <w:p w14:paraId="3C0748CC" w14:textId="77777777" w:rsidR="00266006" w:rsidRDefault="00266006" w:rsidP="004569E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7E809D89" w14:textId="77777777" w:rsidR="006541B4" w:rsidRPr="00F31D1D" w:rsidRDefault="006541B4" w:rsidP="004569E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27289266" w14:textId="77777777" w:rsidR="00C64AC2" w:rsidRPr="00C64AC2" w:rsidRDefault="00C64AC2" w:rsidP="004569EC">
      <w:pPr>
        <w:suppressAutoHyphens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</w:t>
      </w:r>
      <w:r w:rsidR="004019CA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постановление Администрации Лебяжьевского </w:t>
      </w:r>
      <w:r w:rsidR="00527B9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</w:t>
      </w:r>
      <w:r w:rsidR="00E00841">
        <w:rPr>
          <w:rFonts w:ascii="Times New Roman" w:eastAsia="Times New Roman" w:hAnsi="Times New Roman" w:cs="Times New Roman"/>
          <w:b/>
          <w:bCs/>
          <w:sz w:val="24"/>
          <w:szCs w:val="24"/>
        </w:rPr>
        <w:t>2 апреля 2024 года №232</w:t>
      </w:r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"Об утверждении Порядка обеспечения питанием за счет бюджетных ассигнований бюджета Лебяжьевского муниципального округа, обучающихся муниципальных общеобразовательных организаций Лебяжьевского муниципального округа"</w:t>
      </w: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A850FD2" w14:textId="77777777" w:rsidR="00266006" w:rsidRDefault="00266006" w:rsidP="004569E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BCD10B" w14:textId="77777777" w:rsidR="006541B4" w:rsidRPr="00C64AC2" w:rsidRDefault="006541B4" w:rsidP="004569E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AC601A" w14:textId="77777777" w:rsidR="00B27E8D" w:rsidRPr="003671CD" w:rsidRDefault="00B47F0C" w:rsidP="00B2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 декабря 2012 года № 273-ФЗ "Об образова</w:t>
      </w:r>
      <w:r w:rsidR="00221077">
        <w:rPr>
          <w:rFonts w:ascii="Times New Roman" w:eastAsia="Times New Roman" w:hAnsi="Times New Roman" w:cs="Times New Roman"/>
          <w:sz w:val="24"/>
          <w:szCs w:val="24"/>
        </w:rPr>
        <w:t>нии в Российской Федерации",</w:t>
      </w:r>
      <w:r w:rsidR="00E00841">
        <w:rPr>
          <w:rFonts w:ascii="Times New Roman" w:eastAsia="Times New Roman" w:hAnsi="Times New Roman" w:cs="Times New Roman"/>
          <w:sz w:val="24"/>
          <w:szCs w:val="24"/>
        </w:rPr>
        <w:t xml:space="preserve"> статьей 22 Закона Курганской области от 30 августа 2013 года №50 "О правовом регулировании отношений в сфере образования на территории Курганской области",</w:t>
      </w:r>
      <w:r w:rsidR="0022107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r w:rsidR="00E0084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2107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</w:t>
      </w:r>
      <w:r w:rsidR="003671CD">
        <w:rPr>
          <w:rFonts w:ascii="Times New Roman" w:eastAsia="Times New Roman" w:hAnsi="Times New Roman" w:cs="Times New Roman"/>
          <w:sz w:val="24"/>
          <w:szCs w:val="24"/>
        </w:rPr>
        <w:t>а Курганской области от 23 октября 2024 года №356</w:t>
      </w:r>
      <w:r w:rsidR="00221077">
        <w:rPr>
          <w:rFonts w:ascii="Times New Roman" w:eastAsia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Курганской области от 29 декабря 2023 года №438</w:t>
      </w:r>
      <w:r w:rsidR="005528F4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6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AC2" w:rsidRPr="00387D92">
        <w:rPr>
          <w:rFonts w:ascii="Times New Roman" w:eastAsia="Times New Roman" w:hAnsi="Times New Roman" w:cs="Times New Roman"/>
          <w:sz w:val="24"/>
          <w:szCs w:val="24"/>
        </w:rPr>
        <w:t>статьей 3</w:t>
      </w:r>
      <w:r w:rsidR="00387D92" w:rsidRPr="00387D9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64AC2" w:rsidRPr="0038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D92" w:rsidRPr="00387D92">
        <w:rPr>
          <w:rFonts w:ascii="Times New Roman" w:hAnsi="Times New Roman" w:cs="Times New Roman"/>
          <w:sz w:val="24"/>
          <w:szCs w:val="24"/>
        </w:rPr>
        <w:t>Устава Лебяжьевского муниципального округа Курганской области, Администрация Лебяжьевского муниципального округа</w:t>
      </w:r>
      <w:r w:rsidR="008108CB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14:paraId="62EF7566" w14:textId="77777777" w:rsidR="00C64AC2" w:rsidRPr="00B27E8D" w:rsidRDefault="00C64AC2" w:rsidP="00B27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9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1777AD7D" w14:textId="77777777" w:rsidR="00C64AC2" w:rsidRDefault="004137C0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AC2" w:rsidRPr="00387D92">
        <w:rPr>
          <w:rFonts w:ascii="Times New Roman" w:eastAsia="Times New Roman" w:hAnsi="Times New Roman" w:cs="Times New Roman"/>
          <w:sz w:val="24"/>
          <w:szCs w:val="24"/>
        </w:rPr>
        <w:t xml:space="preserve">1.Внести в приложение к </w:t>
      </w:r>
      <w:r w:rsidR="00C64AC2" w:rsidRPr="00387D9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постановлению Администрации Лебяжьевского </w:t>
      </w:r>
      <w:r w:rsidR="00527B9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E8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E00841">
        <w:rPr>
          <w:rFonts w:ascii="Times New Roman" w:eastAsia="Times New Roman" w:hAnsi="Times New Roman" w:cs="Times New Roman"/>
          <w:bCs/>
          <w:sz w:val="24"/>
          <w:szCs w:val="24"/>
        </w:rPr>
        <w:t>2 апреля 2024 года №232</w:t>
      </w:r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"Об утверждении Порядка обеспечения питанием за счет бюджетных ассигнований бюджета Лебяжьевского муниципального округа, обучающихся муниципальных общеобразовательных организаций Лебяжьевского муниципального округа</w:t>
      </w:r>
      <w:r w:rsidR="00B27E8D">
        <w:rPr>
          <w:rFonts w:ascii="Times New Roman" w:eastAsia="Times New Roman" w:hAnsi="Times New Roman" w:cs="Times New Roman"/>
          <w:bCs/>
          <w:sz w:val="24"/>
          <w:szCs w:val="24"/>
        </w:rPr>
        <w:t>" следующи</w:t>
      </w:r>
      <w:r w:rsidR="00CE47F2">
        <w:rPr>
          <w:rFonts w:ascii="Times New Roman" w:eastAsia="Times New Roman" w:hAnsi="Times New Roman" w:cs="Times New Roman"/>
          <w:bCs/>
          <w:sz w:val="24"/>
          <w:szCs w:val="24"/>
        </w:rPr>
        <w:t>е изменения</w:t>
      </w:r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4AC2" w:rsidRPr="00CE03F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64AC2" w:rsidRPr="00C64A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547494F" w14:textId="77777777" w:rsidR="00202821" w:rsidRDefault="004137C0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2014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="00E0084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</w:t>
      </w:r>
      <w:r w:rsidR="00C92014">
        <w:rPr>
          <w:rFonts w:ascii="Times New Roman" w:eastAsia="Times New Roman" w:hAnsi="Times New Roman" w:cs="Times New Roman"/>
          <w:bCs/>
          <w:sz w:val="24"/>
          <w:szCs w:val="24"/>
        </w:rPr>
        <w:t>нкт</w:t>
      </w:r>
      <w:r w:rsidR="00E00841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  <w:r w:rsidR="003671C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дополнить подпунктом 9</w:t>
      </w:r>
      <w:r w:rsidR="002B2B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03F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AD43EAD" w14:textId="77777777" w:rsidR="002B2B8B" w:rsidRPr="002B2B8B" w:rsidRDefault="004137C0" w:rsidP="002B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Cs/>
        </w:rPr>
        <w:t xml:space="preserve"> </w:t>
      </w:r>
      <w:r w:rsidR="00CB7E4B" w:rsidRPr="002B2B8B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ED6FA4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202821" w:rsidRPr="002B2B8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90423" w:rsidRPr="002B2B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64A3" w:rsidRPr="002B2B8B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C92014" w:rsidRPr="002B2B8B">
        <w:rPr>
          <w:rFonts w:ascii="Times New Roman" w:eastAsia="Times New Roman" w:hAnsi="Times New Roman" w:cs="Times New Roman"/>
          <w:sz w:val="24"/>
          <w:szCs w:val="24"/>
        </w:rPr>
        <w:t>учающиеся 5 - 11 классов муниципальных общеобразовательных орга</w:t>
      </w:r>
      <w:r w:rsidR="002B2B8B" w:rsidRPr="002B2B8B">
        <w:rPr>
          <w:rFonts w:ascii="Times New Roman" w:eastAsia="Times New Roman" w:hAnsi="Times New Roman" w:cs="Times New Roman"/>
          <w:sz w:val="24"/>
          <w:szCs w:val="24"/>
        </w:rPr>
        <w:t xml:space="preserve">низаций - </w:t>
      </w:r>
      <w:r w:rsidR="00ED6FA4">
        <w:rPr>
          <w:rFonts w:ascii="Times New Roman" w:hAnsi="Times New Roman" w:cs="Times New Roman"/>
          <w:sz w:val="24"/>
          <w:szCs w:val="24"/>
        </w:rPr>
        <w:t>дети, проживающие в семьях</w:t>
      </w:r>
      <w:r w:rsidR="002B2B8B" w:rsidRPr="002B2B8B">
        <w:rPr>
          <w:rFonts w:ascii="Times New Roman" w:hAnsi="Times New Roman" w:cs="Times New Roman"/>
          <w:sz w:val="24"/>
          <w:szCs w:val="24"/>
        </w:rPr>
        <w:t>:</w:t>
      </w:r>
    </w:p>
    <w:p w14:paraId="3B757107" w14:textId="77777777" w:rsidR="002B2B8B" w:rsidRPr="002B2B8B" w:rsidRDefault="00ED6FA4" w:rsidP="002B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2B8B" w:rsidRPr="002B2B8B">
        <w:rPr>
          <w:rFonts w:ascii="Times New Roman" w:hAnsi="Times New Roman" w:cs="Times New Roman"/>
          <w:sz w:val="24"/>
          <w:szCs w:val="24"/>
        </w:rPr>
        <w:t>военнослужащих и граждан, пребывающих (прибывавших) в добровольческих формированиях, принимающих (принимавших) участие в специальной военной операции;</w:t>
      </w:r>
    </w:p>
    <w:p w14:paraId="237DEEE3" w14:textId="77777777" w:rsidR="002B2B8B" w:rsidRPr="002B2B8B" w:rsidRDefault="00ED6FA4" w:rsidP="002B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2B8B" w:rsidRPr="002B2B8B">
        <w:rPr>
          <w:rFonts w:ascii="Times New Roman" w:hAnsi="Times New Roman" w:cs="Times New Roman"/>
          <w:sz w:val="24"/>
          <w:szCs w:val="24"/>
        </w:rPr>
        <w:t>лиц,</w:t>
      </w:r>
      <w:r w:rsidR="002B2B8B" w:rsidRPr="002B2B8B">
        <w:rPr>
          <w:rFonts w:ascii="Times New Roman" w:hAnsi="Times New Roman" w:cs="Times New Roman"/>
          <w:sz w:val="24"/>
          <w:szCs w:val="24"/>
        </w:rPr>
        <w:tab/>
        <w:t>заключивших контракт</w:t>
      </w:r>
      <w:r w:rsidR="002B2B8B" w:rsidRPr="002B2B8B">
        <w:rPr>
          <w:rFonts w:ascii="Times New Roman" w:hAnsi="Times New Roman" w:cs="Times New Roman"/>
          <w:sz w:val="24"/>
          <w:szCs w:val="24"/>
        </w:rPr>
        <w:tab/>
        <w:t>(имевших иные</w:t>
      </w:r>
      <w:r w:rsidR="002B2B8B" w:rsidRPr="002B2B8B">
        <w:rPr>
          <w:rFonts w:ascii="Times New Roman" w:hAnsi="Times New Roman" w:cs="Times New Roman"/>
          <w:sz w:val="24"/>
          <w:szCs w:val="24"/>
        </w:rPr>
        <w:tab/>
        <w:t>правоотношения) с</w:t>
      </w:r>
    </w:p>
    <w:p w14:paraId="31425009" w14:textId="77777777" w:rsidR="002B2B8B" w:rsidRPr="002B2B8B" w:rsidRDefault="002B2B8B" w:rsidP="002B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организациями, содействующими выполнению задач, возложенных на Вооруженные Силы Российской Федерации, в ходе специальной военной операции;</w:t>
      </w:r>
    </w:p>
    <w:p w14:paraId="58052D61" w14:textId="77777777" w:rsidR="002B2B8B" w:rsidRPr="002B2B8B" w:rsidRDefault="00ED6FA4" w:rsidP="002B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2B8B" w:rsidRPr="002B2B8B">
        <w:rPr>
          <w:rFonts w:ascii="Times New Roman" w:hAnsi="Times New Roman" w:cs="Times New Roman"/>
          <w:sz w:val="24"/>
          <w:szCs w:val="24"/>
        </w:rPr>
        <w:t>сотрудников органов федеральной службы безоп</w:t>
      </w:r>
      <w:r>
        <w:rPr>
          <w:rFonts w:ascii="Times New Roman" w:hAnsi="Times New Roman" w:cs="Times New Roman"/>
          <w:sz w:val="24"/>
          <w:szCs w:val="24"/>
        </w:rPr>
        <w:t xml:space="preserve">асности, Следственного комитета </w:t>
      </w:r>
      <w:r w:rsidR="002B2B8B" w:rsidRPr="002B2B8B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="002B2B8B" w:rsidRPr="002B2B8B">
        <w:rPr>
          <w:rFonts w:ascii="Times New Roman" w:hAnsi="Times New Roman" w:cs="Times New Roman"/>
          <w:sz w:val="24"/>
          <w:szCs w:val="24"/>
        </w:rPr>
        <w:tab/>
        <w:t>военнослужащих</w:t>
      </w:r>
      <w:r w:rsidR="002B2B8B" w:rsidRPr="002B2B8B">
        <w:rPr>
          <w:rFonts w:ascii="Times New Roman" w:hAnsi="Times New Roman" w:cs="Times New Roman"/>
          <w:sz w:val="24"/>
          <w:szCs w:val="24"/>
        </w:rPr>
        <w:tab/>
        <w:t>(сотрудников) войск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B8B" w:rsidRPr="002B2B8B">
        <w:rPr>
          <w:rFonts w:ascii="Times New Roman" w:hAnsi="Times New Roman" w:cs="Times New Roman"/>
          <w:sz w:val="24"/>
          <w:szCs w:val="24"/>
        </w:rPr>
        <w:t>национальной гвардии Российской Федерации, направленных (направлявшихся) в служебные командировки на территории Донецкой Народной Республики, Луганской Народной Республики, Запорожской области, Херсонской области сроком на три и более месяца;</w:t>
      </w:r>
    </w:p>
    <w:p w14:paraId="59AAC059" w14:textId="77777777" w:rsidR="002B2B8B" w:rsidRPr="002B2B8B" w:rsidRDefault="00ED6FA4" w:rsidP="002B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2B8B" w:rsidRPr="002B2B8B">
        <w:rPr>
          <w:rFonts w:ascii="Times New Roman" w:hAnsi="Times New Roman" w:cs="Times New Roman"/>
          <w:sz w:val="24"/>
          <w:szCs w:val="24"/>
        </w:rPr>
        <w:t>сотрудников органов федеральной службы безоп</w:t>
      </w:r>
      <w:r>
        <w:rPr>
          <w:rFonts w:ascii="Times New Roman" w:hAnsi="Times New Roman" w:cs="Times New Roman"/>
          <w:sz w:val="24"/>
          <w:szCs w:val="24"/>
        </w:rPr>
        <w:t xml:space="preserve">асности, Следственного комитета </w:t>
      </w:r>
      <w:r w:rsidR="002B2B8B" w:rsidRPr="002B2B8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Федерации, военнослужащих </w:t>
      </w:r>
      <w:r w:rsidR="002B2B8B" w:rsidRPr="002B2B8B">
        <w:rPr>
          <w:rFonts w:ascii="Times New Roman" w:hAnsi="Times New Roman" w:cs="Times New Roman"/>
          <w:sz w:val="24"/>
          <w:szCs w:val="24"/>
        </w:rPr>
        <w:t>(сотрудников) войск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B8B" w:rsidRPr="002B2B8B">
        <w:rPr>
          <w:rFonts w:ascii="Times New Roman" w:hAnsi="Times New Roman" w:cs="Times New Roman"/>
          <w:sz w:val="24"/>
          <w:szCs w:val="24"/>
        </w:rPr>
        <w:t xml:space="preserve">национальной гвардии Российской Федерации, проходящих (проходивших) службу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B8B" w:rsidRPr="002B2B8B">
        <w:rPr>
          <w:rFonts w:ascii="Times New Roman" w:hAnsi="Times New Roman" w:cs="Times New Roman"/>
          <w:sz w:val="24"/>
          <w:szCs w:val="24"/>
        </w:rPr>
        <w:t>территории Донецкой Народной Республики, Луганской Народной Республики, Запорожской области, Херсонской области.</w:t>
      </w:r>
      <w:r w:rsidR="005528F4">
        <w:rPr>
          <w:rFonts w:ascii="Times New Roman" w:hAnsi="Times New Roman" w:cs="Times New Roman"/>
          <w:sz w:val="24"/>
          <w:szCs w:val="24"/>
        </w:rPr>
        <w:t>"</w:t>
      </w:r>
    </w:p>
    <w:p w14:paraId="06A1F592" w14:textId="77777777" w:rsidR="00C92014" w:rsidRDefault="004137C0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014">
        <w:rPr>
          <w:rFonts w:ascii="Times New Roman" w:eastAsia="Times New Roman" w:hAnsi="Times New Roman" w:cs="Times New Roman"/>
          <w:sz w:val="24"/>
          <w:szCs w:val="24"/>
        </w:rPr>
        <w:t xml:space="preserve">2) пункт 3.1 дополнить абзацем </w:t>
      </w:r>
      <w:r w:rsidR="00ED6FA4">
        <w:rPr>
          <w:rFonts w:ascii="Times New Roman" w:eastAsia="Times New Roman" w:hAnsi="Times New Roman" w:cs="Times New Roman"/>
          <w:sz w:val="24"/>
          <w:szCs w:val="24"/>
        </w:rPr>
        <w:t>9</w:t>
      </w:r>
      <w:r w:rsidR="003F124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569059" w14:textId="77777777" w:rsidR="00ED6FA4" w:rsidRPr="002B2B8B" w:rsidRDefault="003F124F" w:rsidP="00ED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"- обучающиеся 5 - 11 классов муниципальных общеобразовательных орг</w:t>
      </w:r>
      <w:r w:rsidR="00ED6FA4">
        <w:rPr>
          <w:rFonts w:ascii="Times New Roman" w:eastAsia="Times New Roman" w:hAnsi="Times New Roman" w:cs="Times New Roman"/>
          <w:sz w:val="24"/>
          <w:szCs w:val="24"/>
        </w:rPr>
        <w:t>анизаций -</w:t>
      </w:r>
      <w:r w:rsidR="00ED6FA4">
        <w:rPr>
          <w:rFonts w:ascii="Times New Roman" w:hAnsi="Times New Roman" w:cs="Times New Roman"/>
          <w:sz w:val="24"/>
          <w:szCs w:val="24"/>
        </w:rPr>
        <w:t xml:space="preserve"> дети проживающие в семьях</w:t>
      </w:r>
      <w:r w:rsidR="00ED6FA4" w:rsidRPr="002B2B8B">
        <w:rPr>
          <w:rFonts w:ascii="Times New Roman" w:hAnsi="Times New Roman" w:cs="Times New Roman"/>
          <w:sz w:val="24"/>
          <w:szCs w:val="24"/>
        </w:rPr>
        <w:t>:</w:t>
      </w:r>
    </w:p>
    <w:p w14:paraId="29EC638D" w14:textId="77777777" w:rsidR="00ED6FA4" w:rsidRPr="002B2B8B" w:rsidRDefault="00ED6FA4" w:rsidP="00ED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2B8B">
        <w:rPr>
          <w:rFonts w:ascii="Times New Roman" w:hAnsi="Times New Roman" w:cs="Times New Roman"/>
          <w:sz w:val="24"/>
          <w:szCs w:val="24"/>
        </w:rPr>
        <w:t>военнослужащих и граждан, пребывающих (прибывавших) в добровольческих формированиях, принимающих (принимавших) участие в специальной военной операции;</w:t>
      </w:r>
    </w:p>
    <w:p w14:paraId="6CB3DB0E" w14:textId="77777777" w:rsidR="00ED6FA4" w:rsidRPr="002B2B8B" w:rsidRDefault="00ED6FA4" w:rsidP="00ED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2B8B">
        <w:rPr>
          <w:rFonts w:ascii="Times New Roman" w:hAnsi="Times New Roman" w:cs="Times New Roman"/>
          <w:sz w:val="24"/>
          <w:szCs w:val="24"/>
        </w:rPr>
        <w:t>лиц,</w:t>
      </w:r>
      <w:r w:rsidRPr="002B2B8B">
        <w:rPr>
          <w:rFonts w:ascii="Times New Roman" w:hAnsi="Times New Roman" w:cs="Times New Roman"/>
          <w:sz w:val="24"/>
          <w:szCs w:val="24"/>
        </w:rPr>
        <w:tab/>
        <w:t>заключивших контракт</w:t>
      </w:r>
      <w:r w:rsidRPr="002B2B8B">
        <w:rPr>
          <w:rFonts w:ascii="Times New Roman" w:hAnsi="Times New Roman" w:cs="Times New Roman"/>
          <w:sz w:val="24"/>
          <w:szCs w:val="24"/>
        </w:rPr>
        <w:tab/>
        <w:t>(имевших иные</w:t>
      </w:r>
      <w:r w:rsidRPr="002B2B8B">
        <w:rPr>
          <w:rFonts w:ascii="Times New Roman" w:hAnsi="Times New Roman" w:cs="Times New Roman"/>
          <w:sz w:val="24"/>
          <w:szCs w:val="24"/>
        </w:rPr>
        <w:tab/>
        <w:t>правоотношения) с</w:t>
      </w:r>
    </w:p>
    <w:p w14:paraId="4AE7A930" w14:textId="77777777" w:rsidR="00ED6FA4" w:rsidRPr="002B2B8B" w:rsidRDefault="00ED6FA4" w:rsidP="00ED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организациями, содействующими выполнению задач, возложенных на Вооруженные Силы Российской Федерации, в ходе специальной военной операции;</w:t>
      </w:r>
    </w:p>
    <w:p w14:paraId="34526F14" w14:textId="77777777" w:rsidR="00ED6FA4" w:rsidRPr="002B2B8B" w:rsidRDefault="00ED6FA4" w:rsidP="00ED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2B8B">
        <w:rPr>
          <w:rFonts w:ascii="Times New Roman" w:hAnsi="Times New Roman" w:cs="Times New Roman"/>
          <w:sz w:val="24"/>
          <w:szCs w:val="24"/>
        </w:rPr>
        <w:t>сотрудников органов федеральной службы безоп</w:t>
      </w:r>
      <w:r>
        <w:rPr>
          <w:rFonts w:ascii="Times New Roman" w:hAnsi="Times New Roman" w:cs="Times New Roman"/>
          <w:sz w:val="24"/>
          <w:szCs w:val="24"/>
        </w:rPr>
        <w:t xml:space="preserve">асности, Следственного комитета </w:t>
      </w:r>
      <w:r w:rsidRPr="002B2B8B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2B2B8B">
        <w:rPr>
          <w:rFonts w:ascii="Times New Roman" w:hAnsi="Times New Roman" w:cs="Times New Roman"/>
          <w:sz w:val="24"/>
          <w:szCs w:val="24"/>
        </w:rPr>
        <w:tab/>
        <w:t>военнослужащих</w:t>
      </w:r>
      <w:r w:rsidRPr="002B2B8B">
        <w:rPr>
          <w:rFonts w:ascii="Times New Roman" w:hAnsi="Times New Roman" w:cs="Times New Roman"/>
          <w:sz w:val="24"/>
          <w:szCs w:val="24"/>
        </w:rPr>
        <w:tab/>
        <w:t>(сотрудников) войск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B8B">
        <w:rPr>
          <w:rFonts w:ascii="Times New Roman" w:hAnsi="Times New Roman" w:cs="Times New Roman"/>
          <w:sz w:val="24"/>
          <w:szCs w:val="24"/>
        </w:rPr>
        <w:t>национальной гвардии Российской Федерации, направленных (направлявшихся) в служебные командировки на территории Донецкой Народной Республики, Луганской Народной Республики, Запорожской области, Херсонской области сроком на три и более месяца;</w:t>
      </w:r>
    </w:p>
    <w:p w14:paraId="597C2788" w14:textId="77777777" w:rsidR="003F124F" w:rsidRPr="00ED6FA4" w:rsidRDefault="00ED6FA4" w:rsidP="00ED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2B8B">
        <w:rPr>
          <w:rFonts w:ascii="Times New Roman" w:hAnsi="Times New Roman" w:cs="Times New Roman"/>
          <w:sz w:val="24"/>
          <w:szCs w:val="24"/>
        </w:rPr>
        <w:t>сотрудников органов федеральной службы безоп</w:t>
      </w:r>
      <w:r>
        <w:rPr>
          <w:rFonts w:ascii="Times New Roman" w:hAnsi="Times New Roman" w:cs="Times New Roman"/>
          <w:sz w:val="24"/>
          <w:szCs w:val="24"/>
        </w:rPr>
        <w:t xml:space="preserve">асности, Следственного комитета </w:t>
      </w:r>
      <w:r w:rsidRPr="002B2B8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Федерации, военнослужащих </w:t>
      </w:r>
      <w:r w:rsidRPr="002B2B8B">
        <w:rPr>
          <w:rFonts w:ascii="Times New Roman" w:hAnsi="Times New Roman" w:cs="Times New Roman"/>
          <w:sz w:val="24"/>
          <w:szCs w:val="24"/>
        </w:rPr>
        <w:t>(сотрудников) войск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B8B">
        <w:rPr>
          <w:rFonts w:ascii="Times New Roman" w:hAnsi="Times New Roman" w:cs="Times New Roman"/>
          <w:sz w:val="24"/>
          <w:szCs w:val="24"/>
        </w:rPr>
        <w:t xml:space="preserve">национальной гвардии Российской Федерации, проходящих (проходивших) службу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B8B">
        <w:rPr>
          <w:rFonts w:ascii="Times New Roman" w:hAnsi="Times New Roman" w:cs="Times New Roman"/>
          <w:sz w:val="24"/>
          <w:szCs w:val="24"/>
        </w:rPr>
        <w:t>территории Донецкой Народной Республики, Луганской Народной Республики, Запорожс</w:t>
      </w:r>
      <w:r>
        <w:rPr>
          <w:rFonts w:ascii="Times New Roman" w:hAnsi="Times New Roman" w:cs="Times New Roman"/>
          <w:sz w:val="24"/>
          <w:szCs w:val="24"/>
        </w:rPr>
        <w:t>кой области, Херсонской области</w:t>
      </w:r>
      <w:r w:rsidR="003F124F">
        <w:rPr>
          <w:rFonts w:ascii="Times New Roman" w:eastAsia="Times New Roman" w:hAnsi="Times New Roman" w:cs="Times New Roman"/>
          <w:sz w:val="24"/>
          <w:szCs w:val="24"/>
        </w:rPr>
        <w:t xml:space="preserve"> - в рамках </w:t>
      </w:r>
      <w:proofErr w:type="spellStart"/>
      <w:r w:rsidR="003F124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="003F124F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областного и муниципального бюджетов - 45 рублей 45 копеек в день.".</w:t>
      </w:r>
    </w:p>
    <w:p w14:paraId="0B05815F" w14:textId="77777777" w:rsidR="004569EC" w:rsidRDefault="00042492" w:rsidP="004137C0">
      <w:pPr>
        <w:tabs>
          <w:tab w:val="left" w:pos="567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F85D3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B51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27E8D" w:rsidRPr="00B27E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E8D" w:rsidRPr="00C64AC2">
        <w:rPr>
          <w:rFonts w:ascii="Times New Roman" w:eastAsia="Times New Roman" w:hAnsi="Times New Roman" w:cs="Times New Roman"/>
          <w:bCs/>
          <w:sz w:val="24"/>
          <w:szCs w:val="24"/>
        </w:rPr>
        <w:t>Наст</w:t>
      </w:r>
      <w:r w:rsidR="00B27E8D">
        <w:rPr>
          <w:rFonts w:ascii="Times New Roman" w:eastAsia="Times New Roman" w:hAnsi="Times New Roman" w:cs="Times New Roman"/>
          <w:bCs/>
          <w:sz w:val="24"/>
          <w:szCs w:val="24"/>
        </w:rPr>
        <w:t xml:space="preserve">оящее постановление опубликовать в "Информационном вестнике Лебяжьевского   </w:t>
      </w:r>
    </w:p>
    <w:p w14:paraId="6D40E1BD" w14:textId="77777777" w:rsidR="00B27E8D" w:rsidRPr="000A545E" w:rsidRDefault="00B27E8D" w:rsidP="00042492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округа".</w:t>
      </w:r>
    </w:p>
    <w:p w14:paraId="6D2113C2" w14:textId="77777777" w:rsidR="004569EC" w:rsidRPr="000A545E" w:rsidRDefault="004137C0" w:rsidP="004569EC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69E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569EC" w:rsidRPr="000A54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569EC" w:rsidRPr="000A545E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вступает в силу посл</w:t>
      </w:r>
      <w:r w:rsidR="00B27E8D">
        <w:rPr>
          <w:rFonts w:ascii="Times New Roman" w:hAnsi="Times New Roman" w:cs="Times New Roman"/>
          <w:bCs/>
          <w:sz w:val="24"/>
          <w:szCs w:val="24"/>
        </w:rPr>
        <w:t>е его официального опубликования</w:t>
      </w:r>
      <w:r w:rsidR="004569EC" w:rsidRPr="000A54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8FFDC4F" w14:textId="77777777" w:rsidR="00C64AC2" w:rsidRPr="00C64AC2" w:rsidRDefault="004137C0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5D3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.Контроль за выполнением настоящего постановления возложить на заместителя Главы  Лебяжьевского </w:t>
      </w:r>
      <w:r w:rsidR="00AD063B" w:rsidRPr="00AD063B">
        <w:rPr>
          <w:rFonts w:ascii="Times New Roman" w:hAnsi="Times New Roman" w:cs="Times New Roman"/>
          <w:sz w:val="24"/>
          <w:szCs w:val="24"/>
        </w:rPr>
        <w:t>муниципального округа по социальной политике, начальника отдела социального развития</w:t>
      </w:r>
      <w:r w:rsidR="00C64AC2" w:rsidRPr="00C64A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B38CA6" w14:textId="77777777" w:rsidR="00D8349F" w:rsidRDefault="00AD063B" w:rsidP="004569E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D063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527C739" w14:textId="77777777" w:rsidR="00042492" w:rsidRDefault="00042492" w:rsidP="004569E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212A68D" w14:textId="77777777" w:rsidR="00042492" w:rsidRDefault="00042492" w:rsidP="004569E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08C6F0D" w14:textId="77777777" w:rsidR="00B6091D" w:rsidRDefault="00C64AC2" w:rsidP="0045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Глава Лебяжьевского </w:t>
      </w:r>
      <w:r w:rsidR="00AD063B" w:rsidRPr="00AD063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368D1B11" w14:textId="77777777" w:rsidR="00186A7A" w:rsidRPr="003F124F" w:rsidRDefault="00B6091D" w:rsidP="003F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A42E3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186A7A">
        <w:rPr>
          <w:rFonts w:ascii="Times New Roman" w:eastAsia="Times New Roman" w:hAnsi="Times New Roman" w:cs="Times New Roman"/>
          <w:sz w:val="24"/>
          <w:szCs w:val="24"/>
        </w:rPr>
        <w:t xml:space="preserve">     И.В.Фадеева</w:t>
      </w:r>
    </w:p>
    <w:p w14:paraId="5E5430BE" w14:textId="77777777" w:rsidR="004137C0" w:rsidRDefault="004137C0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DED37F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648D40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8B891F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183EEF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33140A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94ACD6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B7421F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705177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F21089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711B22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2AA624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349529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4B16D2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B7305C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C70A7F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EA7225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29BE47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754C2F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F88F39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9B69FA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3D87B9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8C66E7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546337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6F10C5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C2BAFA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28BC5BD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2DB0FC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EB9EC5" w14:textId="77777777" w:rsidR="00186A7A" w:rsidRDefault="00186A7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64AC2">
        <w:rPr>
          <w:rFonts w:ascii="Times New Roman" w:eastAsia="Times New Roman" w:hAnsi="Times New Roman" w:cs="Times New Roman"/>
          <w:sz w:val="20"/>
          <w:szCs w:val="20"/>
        </w:rPr>
        <w:t xml:space="preserve">сп. </w:t>
      </w:r>
      <w:r>
        <w:rPr>
          <w:rFonts w:ascii="Times New Roman" w:eastAsia="Times New Roman" w:hAnsi="Times New Roman" w:cs="Times New Roman"/>
          <w:sz w:val="20"/>
          <w:szCs w:val="20"/>
        </w:rPr>
        <w:t>Бокарева Н.Ю</w:t>
      </w:r>
    </w:p>
    <w:p w14:paraId="1036C2A3" w14:textId="77777777" w:rsidR="00186A7A" w:rsidRDefault="00186A7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 9-74-02</w:t>
      </w:r>
    </w:p>
    <w:p w14:paraId="1FD59D3E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FE0593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28BF22" w14:textId="77777777" w:rsidR="005837E1" w:rsidRDefault="005837E1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392FF4" w14:textId="77777777" w:rsidR="008F2477" w:rsidRDefault="008F2477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2477" w:rsidSect="0020282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080"/>
        </w:tabs>
        <w:ind w:left="36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72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kern w:val="1"/>
        <w:sz w:val="22"/>
        <w:szCs w:val="22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5" w15:restartNumberingAfterBreak="0">
    <w:nsid w:val="006255A3"/>
    <w:multiLevelType w:val="hybridMultilevel"/>
    <w:tmpl w:val="FAA63746"/>
    <w:lvl w:ilvl="0" w:tplc="F968AE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011BA3"/>
    <w:multiLevelType w:val="hybridMultilevel"/>
    <w:tmpl w:val="DC9043B8"/>
    <w:lvl w:ilvl="0" w:tplc="4CCA5CA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6360E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B945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96257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A0A97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9E206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ED20F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AEE89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68458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0B5735AF"/>
    <w:multiLevelType w:val="hybridMultilevel"/>
    <w:tmpl w:val="53D43D7A"/>
    <w:lvl w:ilvl="0" w:tplc="C83AF3F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1AEBB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2A96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FB6F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C5487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CEE0FB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A6E41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A2C5A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407642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0C6F3F1D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9" w15:restartNumberingAfterBreak="0">
    <w:nsid w:val="11243D89"/>
    <w:multiLevelType w:val="hybridMultilevel"/>
    <w:tmpl w:val="65D04B82"/>
    <w:lvl w:ilvl="0" w:tplc="D7960F5A">
      <w:start w:val="1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0" w15:restartNumberingAfterBreak="0">
    <w:nsid w:val="1E0E286F"/>
    <w:multiLevelType w:val="hybridMultilevel"/>
    <w:tmpl w:val="6C5C675E"/>
    <w:lvl w:ilvl="0" w:tplc="374E10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2CD5C31"/>
    <w:multiLevelType w:val="hybridMultilevel"/>
    <w:tmpl w:val="36E2E5A8"/>
    <w:lvl w:ilvl="0" w:tplc="00D6825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724F2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042A7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1121F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4039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1E6C2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39479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D3E23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789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 w15:restartNumberingAfterBreak="0">
    <w:nsid w:val="2BE364F9"/>
    <w:multiLevelType w:val="hybridMultilevel"/>
    <w:tmpl w:val="DB82C54A"/>
    <w:lvl w:ilvl="0" w:tplc="42BA5CF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9066C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EF6DE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F6A5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72866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9406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93420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422C7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63009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3" w15:restartNumberingAfterBreak="0">
    <w:nsid w:val="2F4F2287"/>
    <w:multiLevelType w:val="hybridMultilevel"/>
    <w:tmpl w:val="8F7AD420"/>
    <w:lvl w:ilvl="0" w:tplc="7DFE1D4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63EBC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2C6AD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23A4B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48845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AE26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CCC2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66C28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8D8DB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 w15:restartNumberingAfterBreak="0">
    <w:nsid w:val="322735DE"/>
    <w:multiLevelType w:val="hybridMultilevel"/>
    <w:tmpl w:val="9CA4E172"/>
    <w:lvl w:ilvl="0" w:tplc="6B6C74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E4298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2986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AEAFD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2409F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2A93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ADEF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9C54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A6C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 w15:restartNumberingAfterBreak="0">
    <w:nsid w:val="32592D41"/>
    <w:multiLevelType w:val="hybridMultilevel"/>
    <w:tmpl w:val="AE52EEE4"/>
    <w:lvl w:ilvl="0" w:tplc="367EF8C2">
      <w:start w:val="7"/>
      <w:numFmt w:val="decimal"/>
      <w:lvlText w:val="%1"/>
      <w:lvlJc w:val="left"/>
      <w:pPr>
        <w:ind w:left="453" w:hanging="360"/>
      </w:pPr>
      <w:rPr>
        <w:rFonts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6" w15:restartNumberingAfterBreak="0">
    <w:nsid w:val="33EA4B33"/>
    <w:multiLevelType w:val="hybridMultilevel"/>
    <w:tmpl w:val="38B2741A"/>
    <w:lvl w:ilvl="0" w:tplc="7A0EF4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0F44A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B2EA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12685D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3EC39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1F2C1B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1C25B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B5628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11460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 w15:restartNumberingAfterBreak="0">
    <w:nsid w:val="3A120616"/>
    <w:multiLevelType w:val="hybridMultilevel"/>
    <w:tmpl w:val="4CA4BE88"/>
    <w:lvl w:ilvl="0" w:tplc="937447B4">
      <w:start w:val="1"/>
      <w:numFmt w:val="decimal"/>
      <w:lvlText w:val="%1."/>
      <w:lvlJc w:val="left"/>
      <w:pPr>
        <w:tabs>
          <w:tab w:val="num" w:pos="1449"/>
        </w:tabs>
        <w:ind w:left="1449" w:hanging="7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E652AC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20" w15:restartNumberingAfterBreak="0">
    <w:nsid w:val="59DE71BC"/>
    <w:multiLevelType w:val="hybridMultilevel"/>
    <w:tmpl w:val="F402AC72"/>
    <w:lvl w:ilvl="0" w:tplc="1ECCF738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684DD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7F4EA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6484E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DC1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3D64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9E8D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A705D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 w15:restartNumberingAfterBreak="0">
    <w:nsid w:val="5ED14622"/>
    <w:multiLevelType w:val="hybridMultilevel"/>
    <w:tmpl w:val="7CF8D91A"/>
    <w:lvl w:ilvl="0" w:tplc="63D449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D286B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EB053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CB2D0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4E24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8F0E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698F4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2445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9CC56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 w15:restartNumberingAfterBreak="0">
    <w:nsid w:val="6C91374E"/>
    <w:multiLevelType w:val="hybridMultilevel"/>
    <w:tmpl w:val="D9761EB2"/>
    <w:lvl w:ilvl="0" w:tplc="13B679D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39A00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B6032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5CA6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6228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A36E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5E8C0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28C87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F2CC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 w15:restartNumberingAfterBreak="0">
    <w:nsid w:val="70972E4A"/>
    <w:multiLevelType w:val="hybridMultilevel"/>
    <w:tmpl w:val="42BC8246"/>
    <w:lvl w:ilvl="0" w:tplc="25300C4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1325C8"/>
    <w:multiLevelType w:val="hybridMultilevel"/>
    <w:tmpl w:val="3F4C93A8"/>
    <w:lvl w:ilvl="0" w:tplc="0FB60FC6">
      <w:start w:val="2021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50DD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66E2A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CEDE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1CC20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088A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BBE32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249F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344D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3"/>
  </w:num>
  <w:num w:numId="5">
    <w:abstractNumId w:val="6"/>
  </w:num>
  <w:num w:numId="6">
    <w:abstractNumId w:val="21"/>
  </w:num>
  <w:num w:numId="7">
    <w:abstractNumId w:val="24"/>
  </w:num>
  <w:num w:numId="8">
    <w:abstractNumId w:val="11"/>
  </w:num>
  <w:num w:numId="9">
    <w:abstractNumId w:val="7"/>
  </w:num>
  <w:num w:numId="10">
    <w:abstractNumId w:val="12"/>
  </w:num>
  <w:num w:numId="11">
    <w:abstractNumId w:val="16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8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AC2"/>
    <w:rsid w:val="000103D6"/>
    <w:rsid w:val="000162BD"/>
    <w:rsid w:val="00026B4F"/>
    <w:rsid w:val="0002796E"/>
    <w:rsid w:val="00042492"/>
    <w:rsid w:val="000526B3"/>
    <w:rsid w:val="00055FB6"/>
    <w:rsid w:val="00064A4C"/>
    <w:rsid w:val="00082555"/>
    <w:rsid w:val="000B275C"/>
    <w:rsid w:val="000C124A"/>
    <w:rsid w:val="000D1997"/>
    <w:rsid w:val="000E2400"/>
    <w:rsid w:val="00103F93"/>
    <w:rsid w:val="0010605C"/>
    <w:rsid w:val="00153E2C"/>
    <w:rsid w:val="0016225B"/>
    <w:rsid w:val="00186A7A"/>
    <w:rsid w:val="001926DD"/>
    <w:rsid w:val="001B052F"/>
    <w:rsid w:val="001B1D83"/>
    <w:rsid w:val="001C7337"/>
    <w:rsid w:val="001C767D"/>
    <w:rsid w:val="001D143A"/>
    <w:rsid w:val="001D308E"/>
    <w:rsid w:val="001E4980"/>
    <w:rsid w:val="00201D96"/>
    <w:rsid w:val="00202821"/>
    <w:rsid w:val="00213337"/>
    <w:rsid w:val="00221077"/>
    <w:rsid w:val="00246E9F"/>
    <w:rsid w:val="0025253A"/>
    <w:rsid w:val="002528AA"/>
    <w:rsid w:val="00253C3E"/>
    <w:rsid w:val="002563E0"/>
    <w:rsid w:val="00266006"/>
    <w:rsid w:val="00284C95"/>
    <w:rsid w:val="002A540D"/>
    <w:rsid w:val="002B2B8B"/>
    <w:rsid w:val="002C748D"/>
    <w:rsid w:val="002F42BF"/>
    <w:rsid w:val="002F4F66"/>
    <w:rsid w:val="002F547D"/>
    <w:rsid w:val="0031012E"/>
    <w:rsid w:val="00310D7A"/>
    <w:rsid w:val="003160AB"/>
    <w:rsid w:val="003221D8"/>
    <w:rsid w:val="00322782"/>
    <w:rsid w:val="003516A9"/>
    <w:rsid w:val="00363D0F"/>
    <w:rsid w:val="003671CD"/>
    <w:rsid w:val="003841F0"/>
    <w:rsid w:val="00387D92"/>
    <w:rsid w:val="00397E94"/>
    <w:rsid w:val="003C0A8E"/>
    <w:rsid w:val="003D6C9D"/>
    <w:rsid w:val="003E1933"/>
    <w:rsid w:val="003E6820"/>
    <w:rsid w:val="003F124F"/>
    <w:rsid w:val="003F6CBC"/>
    <w:rsid w:val="004019CA"/>
    <w:rsid w:val="004137C0"/>
    <w:rsid w:val="00416EC0"/>
    <w:rsid w:val="00422904"/>
    <w:rsid w:val="004264C9"/>
    <w:rsid w:val="00437712"/>
    <w:rsid w:val="00450133"/>
    <w:rsid w:val="00450F99"/>
    <w:rsid w:val="004569EC"/>
    <w:rsid w:val="00460E66"/>
    <w:rsid w:val="0047607C"/>
    <w:rsid w:val="00477CEB"/>
    <w:rsid w:val="00494D43"/>
    <w:rsid w:val="004B453E"/>
    <w:rsid w:val="004E401A"/>
    <w:rsid w:val="004E5CB5"/>
    <w:rsid w:val="004F4ED9"/>
    <w:rsid w:val="00522872"/>
    <w:rsid w:val="00527B97"/>
    <w:rsid w:val="00531383"/>
    <w:rsid w:val="00537463"/>
    <w:rsid w:val="005528F4"/>
    <w:rsid w:val="00556CCC"/>
    <w:rsid w:val="005665CB"/>
    <w:rsid w:val="00580E7C"/>
    <w:rsid w:val="005837E1"/>
    <w:rsid w:val="00584214"/>
    <w:rsid w:val="00587392"/>
    <w:rsid w:val="00597141"/>
    <w:rsid w:val="005D137E"/>
    <w:rsid w:val="005E7F9B"/>
    <w:rsid w:val="005F6F79"/>
    <w:rsid w:val="00600A97"/>
    <w:rsid w:val="00620E84"/>
    <w:rsid w:val="00635EEA"/>
    <w:rsid w:val="006541B4"/>
    <w:rsid w:val="00673348"/>
    <w:rsid w:val="006779B0"/>
    <w:rsid w:val="00686FDE"/>
    <w:rsid w:val="00693424"/>
    <w:rsid w:val="006A0393"/>
    <w:rsid w:val="00701E10"/>
    <w:rsid w:val="00703BEB"/>
    <w:rsid w:val="0071506A"/>
    <w:rsid w:val="007164C1"/>
    <w:rsid w:val="007440D2"/>
    <w:rsid w:val="00754174"/>
    <w:rsid w:val="00755C2C"/>
    <w:rsid w:val="0075648F"/>
    <w:rsid w:val="0075679E"/>
    <w:rsid w:val="00771C3E"/>
    <w:rsid w:val="007841AB"/>
    <w:rsid w:val="007A1630"/>
    <w:rsid w:val="007A28DB"/>
    <w:rsid w:val="007B51F4"/>
    <w:rsid w:val="007C5F5A"/>
    <w:rsid w:val="007E3EAE"/>
    <w:rsid w:val="007F05DA"/>
    <w:rsid w:val="007F20C3"/>
    <w:rsid w:val="007F3D99"/>
    <w:rsid w:val="008108CB"/>
    <w:rsid w:val="00810D5F"/>
    <w:rsid w:val="00810F45"/>
    <w:rsid w:val="00862A8C"/>
    <w:rsid w:val="00874BB0"/>
    <w:rsid w:val="00877341"/>
    <w:rsid w:val="00881E7B"/>
    <w:rsid w:val="00890423"/>
    <w:rsid w:val="008C2BD5"/>
    <w:rsid w:val="008C5747"/>
    <w:rsid w:val="008E5E6E"/>
    <w:rsid w:val="008F2477"/>
    <w:rsid w:val="009068AA"/>
    <w:rsid w:val="00911207"/>
    <w:rsid w:val="0091165B"/>
    <w:rsid w:val="009169DF"/>
    <w:rsid w:val="00920CC4"/>
    <w:rsid w:val="00937551"/>
    <w:rsid w:val="00947305"/>
    <w:rsid w:val="00966652"/>
    <w:rsid w:val="00974598"/>
    <w:rsid w:val="00983AFB"/>
    <w:rsid w:val="0098421B"/>
    <w:rsid w:val="009A02B2"/>
    <w:rsid w:val="009A27B3"/>
    <w:rsid w:val="009A68E7"/>
    <w:rsid w:val="009B30AC"/>
    <w:rsid w:val="009B38D0"/>
    <w:rsid w:val="009E4021"/>
    <w:rsid w:val="00A117DD"/>
    <w:rsid w:val="00A42E31"/>
    <w:rsid w:val="00A51026"/>
    <w:rsid w:val="00A6421E"/>
    <w:rsid w:val="00A64253"/>
    <w:rsid w:val="00A761C5"/>
    <w:rsid w:val="00AA7FE3"/>
    <w:rsid w:val="00AC1155"/>
    <w:rsid w:val="00AC3B5D"/>
    <w:rsid w:val="00AC6770"/>
    <w:rsid w:val="00AD063B"/>
    <w:rsid w:val="00AF197A"/>
    <w:rsid w:val="00B15FF7"/>
    <w:rsid w:val="00B22184"/>
    <w:rsid w:val="00B27E8D"/>
    <w:rsid w:val="00B47F0C"/>
    <w:rsid w:val="00B6091D"/>
    <w:rsid w:val="00B64E5C"/>
    <w:rsid w:val="00BB69A9"/>
    <w:rsid w:val="00BD6280"/>
    <w:rsid w:val="00C164D4"/>
    <w:rsid w:val="00C406F2"/>
    <w:rsid w:val="00C571D3"/>
    <w:rsid w:val="00C64AC2"/>
    <w:rsid w:val="00C775FD"/>
    <w:rsid w:val="00C81C2F"/>
    <w:rsid w:val="00C877F9"/>
    <w:rsid w:val="00C91406"/>
    <w:rsid w:val="00C92014"/>
    <w:rsid w:val="00CA7D8C"/>
    <w:rsid w:val="00CB7E4B"/>
    <w:rsid w:val="00CE03FC"/>
    <w:rsid w:val="00CE47F2"/>
    <w:rsid w:val="00CF3D1E"/>
    <w:rsid w:val="00CF60B8"/>
    <w:rsid w:val="00D12BB5"/>
    <w:rsid w:val="00D3284F"/>
    <w:rsid w:val="00D72835"/>
    <w:rsid w:val="00D737CD"/>
    <w:rsid w:val="00D8349F"/>
    <w:rsid w:val="00D94CFA"/>
    <w:rsid w:val="00DA24C4"/>
    <w:rsid w:val="00DB5BFA"/>
    <w:rsid w:val="00DD4CF3"/>
    <w:rsid w:val="00DD624D"/>
    <w:rsid w:val="00DE0824"/>
    <w:rsid w:val="00DE1602"/>
    <w:rsid w:val="00DE53B9"/>
    <w:rsid w:val="00DF2EFD"/>
    <w:rsid w:val="00DF7299"/>
    <w:rsid w:val="00E00841"/>
    <w:rsid w:val="00E012E7"/>
    <w:rsid w:val="00E21227"/>
    <w:rsid w:val="00E448A2"/>
    <w:rsid w:val="00E464A3"/>
    <w:rsid w:val="00E46E82"/>
    <w:rsid w:val="00E71981"/>
    <w:rsid w:val="00EA3338"/>
    <w:rsid w:val="00EB772B"/>
    <w:rsid w:val="00ED6FA4"/>
    <w:rsid w:val="00EF611C"/>
    <w:rsid w:val="00F1111A"/>
    <w:rsid w:val="00F31D1D"/>
    <w:rsid w:val="00F3552E"/>
    <w:rsid w:val="00F40E58"/>
    <w:rsid w:val="00F411F6"/>
    <w:rsid w:val="00F437AB"/>
    <w:rsid w:val="00F44AF9"/>
    <w:rsid w:val="00F636FA"/>
    <w:rsid w:val="00F64220"/>
    <w:rsid w:val="00F76CBF"/>
    <w:rsid w:val="00F85D33"/>
    <w:rsid w:val="00F86191"/>
    <w:rsid w:val="00FB2E1E"/>
    <w:rsid w:val="00F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4978"/>
  <w15:docId w15:val="{3580F3AA-2A08-49FC-ACA9-EFFF8962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72"/>
  </w:style>
  <w:style w:type="paragraph" w:styleId="1">
    <w:name w:val="heading 1"/>
    <w:basedOn w:val="a"/>
    <w:next w:val="a"/>
    <w:link w:val="10"/>
    <w:uiPriority w:val="99"/>
    <w:qFormat/>
    <w:rsid w:val="001B052F"/>
    <w:pPr>
      <w:keepNext/>
      <w:keepLines/>
      <w:spacing w:after="35" w:line="259" w:lineRule="auto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C767D"/>
    <w:pPr>
      <w:keepNext/>
      <w:keepLines/>
      <w:spacing w:after="0" w:line="269" w:lineRule="auto"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1B05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B05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52F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9"/>
    <w:rsid w:val="001C767D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30">
    <w:name w:val="Заголовок 3 Знак"/>
    <w:aliases w:val="Знак Знак1"/>
    <w:basedOn w:val="a0"/>
    <w:link w:val="3"/>
    <w:uiPriority w:val="99"/>
    <w:rsid w:val="001B052F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B05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C2"/>
    <w:rPr>
      <w:rFonts w:ascii="Tahoma" w:hAnsi="Tahoma" w:cs="Tahoma"/>
      <w:sz w:val="16"/>
      <w:szCs w:val="16"/>
    </w:rPr>
  </w:style>
  <w:style w:type="paragraph" w:styleId="a5">
    <w:name w:val="Normal (Web)"/>
    <w:aliases w:val="Маркированный 2,Обычный (Web) Знак Знак"/>
    <w:basedOn w:val="a"/>
    <w:link w:val="a6"/>
    <w:uiPriority w:val="99"/>
    <w:unhideWhenUsed/>
    <w:rsid w:val="00C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Интернет) Знак"/>
    <w:aliases w:val="Маркированный 2 Знак,Обычный (Web) Знак Знак Знак"/>
    <w:link w:val="a5"/>
    <w:uiPriority w:val="99"/>
    <w:locked/>
    <w:rsid w:val="001B052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uiPriority w:val="99"/>
    <w:rsid w:val="001B052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link w:val="a8"/>
    <w:uiPriority w:val="99"/>
    <w:qFormat/>
    <w:rsid w:val="001B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1B052F"/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uiPriority w:val="99"/>
    <w:rsid w:val="001B052F"/>
    <w:rPr>
      <w:rFonts w:ascii="Times New Roman" w:hAnsi="Times New Roman"/>
      <w:color w:val="000000"/>
      <w:spacing w:val="5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Style18">
    <w:name w:val="Style18"/>
    <w:basedOn w:val="a"/>
    <w:uiPriority w:val="99"/>
    <w:rsid w:val="001B052F"/>
    <w:pPr>
      <w:widowControl w:val="0"/>
      <w:autoSpaceDE w:val="0"/>
      <w:autoSpaceDN w:val="0"/>
      <w:adjustRightInd w:val="0"/>
      <w:spacing w:after="0" w:line="252" w:lineRule="exact"/>
      <w:ind w:firstLine="295"/>
    </w:pPr>
    <w:rPr>
      <w:rFonts w:ascii="Arial" w:eastAsia="Times New Roman" w:hAnsi="Arial" w:cs="Arial"/>
      <w:sz w:val="24"/>
      <w:szCs w:val="24"/>
    </w:rPr>
  </w:style>
  <w:style w:type="character" w:customStyle="1" w:styleId="FontStyle32">
    <w:name w:val="Font Style32"/>
    <w:uiPriority w:val="99"/>
    <w:rsid w:val="001B052F"/>
    <w:rPr>
      <w:rFonts w:ascii="Arial" w:hAnsi="Arial"/>
      <w:sz w:val="20"/>
    </w:rPr>
  </w:style>
  <w:style w:type="paragraph" w:customStyle="1" w:styleId="ConsNormal">
    <w:name w:val="ConsNormal"/>
    <w:uiPriority w:val="99"/>
    <w:rsid w:val="001B05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9">
    <w:name w:val="Body Text"/>
    <w:basedOn w:val="a"/>
    <w:link w:val="aa"/>
    <w:uiPriority w:val="99"/>
    <w:rsid w:val="001B05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B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1B052F"/>
    <w:rPr>
      <w:rFonts w:ascii="Times New Roman" w:eastAsia="Times New Roman"/>
      <w:i/>
      <w:sz w:val="28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b"/>
    <w:uiPriority w:val="99"/>
    <w:semiHidden/>
    <w:rsid w:val="001B052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1B05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1B052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List"/>
    <w:basedOn w:val="a"/>
    <w:uiPriority w:val="99"/>
    <w:rsid w:val="001B05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1B05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uiPriority w:val="99"/>
    <w:rsid w:val="001B052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Дата Знак"/>
    <w:basedOn w:val="a0"/>
    <w:link w:val="af0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B052F"/>
    <w:rPr>
      <w:rFonts w:ascii="Tahoma" w:hAnsi="Tahoma"/>
      <w:sz w:val="24"/>
    </w:rPr>
  </w:style>
  <w:style w:type="character" w:customStyle="1" w:styleId="WW8Num1z1">
    <w:name w:val="WW8Num1z1"/>
    <w:uiPriority w:val="99"/>
    <w:rsid w:val="001B052F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1B052F"/>
    <w:rPr>
      <w:rFonts w:ascii="Symbol" w:hAnsi="Symbol"/>
      <w:sz w:val="24"/>
    </w:rPr>
  </w:style>
  <w:style w:type="character" w:customStyle="1" w:styleId="WW8Num2z0">
    <w:name w:val="WW8Num2z0"/>
    <w:uiPriority w:val="99"/>
    <w:rsid w:val="001B052F"/>
    <w:rPr>
      <w:rFonts w:ascii="Tahoma" w:hAnsi="Tahoma"/>
      <w:sz w:val="24"/>
    </w:rPr>
  </w:style>
  <w:style w:type="character" w:customStyle="1" w:styleId="WW8Num2z1">
    <w:name w:val="WW8Num2z1"/>
    <w:uiPriority w:val="99"/>
    <w:rsid w:val="001B052F"/>
    <w:rPr>
      <w:rFonts w:ascii="OpenSymbol" w:hAnsi="OpenSymbol"/>
      <w:sz w:val="24"/>
    </w:rPr>
  </w:style>
  <w:style w:type="character" w:customStyle="1" w:styleId="WW8Num2z3">
    <w:name w:val="WW8Num2z3"/>
    <w:uiPriority w:val="99"/>
    <w:rsid w:val="001B052F"/>
    <w:rPr>
      <w:rFonts w:ascii="Symbol" w:hAnsi="Symbol"/>
      <w:sz w:val="24"/>
    </w:rPr>
  </w:style>
  <w:style w:type="character" w:customStyle="1" w:styleId="WW8Num3z0">
    <w:name w:val="WW8Num3z0"/>
    <w:uiPriority w:val="99"/>
    <w:rsid w:val="001B052F"/>
    <w:rPr>
      <w:sz w:val="24"/>
    </w:rPr>
  </w:style>
  <w:style w:type="character" w:customStyle="1" w:styleId="WW8Num4z1">
    <w:name w:val="WW8Num4z1"/>
    <w:uiPriority w:val="99"/>
    <w:rsid w:val="001B052F"/>
    <w:rPr>
      <w:sz w:val="24"/>
    </w:rPr>
  </w:style>
  <w:style w:type="character" w:customStyle="1" w:styleId="WW8Num5z0">
    <w:name w:val="WW8Num5z0"/>
    <w:uiPriority w:val="99"/>
    <w:rsid w:val="001B052F"/>
    <w:rPr>
      <w:sz w:val="24"/>
    </w:rPr>
  </w:style>
  <w:style w:type="character" w:customStyle="1" w:styleId="WW8Num6z0">
    <w:name w:val="WW8Num6z0"/>
    <w:uiPriority w:val="99"/>
    <w:rsid w:val="001B052F"/>
    <w:rPr>
      <w:sz w:val="24"/>
    </w:rPr>
  </w:style>
  <w:style w:type="character" w:customStyle="1" w:styleId="WW8Num7z0">
    <w:name w:val="WW8Num7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8z0">
    <w:name w:val="WW8Num8z0"/>
    <w:uiPriority w:val="99"/>
    <w:rsid w:val="001B052F"/>
    <w:rPr>
      <w:rFonts w:ascii="Tahoma" w:hAnsi="Tahoma"/>
      <w:sz w:val="24"/>
    </w:rPr>
  </w:style>
  <w:style w:type="character" w:customStyle="1" w:styleId="WW8Num9z0">
    <w:name w:val="WW8Num9z0"/>
    <w:uiPriority w:val="99"/>
    <w:rsid w:val="001B052F"/>
    <w:rPr>
      <w:rFonts w:ascii="Tahoma" w:hAnsi="Tahoma"/>
      <w:sz w:val="24"/>
    </w:rPr>
  </w:style>
  <w:style w:type="character" w:customStyle="1" w:styleId="WW8Num10z0">
    <w:name w:val="WW8Num10z0"/>
    <w:uiPriority w:val="99"/>
    <w:rsid w:val="001B052F"/>
    <w:rPr>
      <w:sz w:val="24"/>
    </w:rPr>
  </w:style>
  <w:style w:type="character" w:customStyle="1" w:styleId="WW8Num11z0">
    <w:name w:val="WW8Num11z0"/>
    <w:uiPriority w:val="99"/>
    <w:rsid w:val="001B052F"/>
    <w:rPr>
      <w:sz w:val="24"/>
    </w:rPr>
  </w:style>
  <w:style w:type="character" w:customStyle="1" w:styleId="WW8Num13z0">
    <w:name w:val="WW8Num13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14z0">
    <w:name w:val="WW8Num14z0"/>
    <w:uiPriority w:val="99"/>
    <w:rsid w:val="001B052F"/>
    <w:rPr>
      <w:sz w:val="24"/>
    </w:rPr>
  </w:style>
  <w:style w:type="character" w:customStyle="1" w:styleId="WW8Num15z0">
    <w:name w:val="WW8Num15z0"/>
    <w:uiPriority w:val="99"/>
    <w:rsid w:val="001B052F"/>
    <w:rPr>
      <w:sz w:val="24"/>
    </w:rPr>
  </w:style>
  <w:style w:type="character" w:customStyle="1" w:styleId="31">
    <w:name w:val="Основной шрифт абзаца3"/>
    <w:uiPriority w:val="99"/>
    <w:rsid w:val="001B052F"/>
  </w:style>
  <w:style w:type="character" w:customStyle="1" w:styleId="WW8Num8z1">
    <w:name w:val="WW8Num8z1"/>
    <w:uiPriority w:val="99"/>
    <w:rsid w:val="001B052F"/>
    <w:rPr>
      <w:rFonts w:ascii="OpenSymbol" w:hAnsi="OpenSymbol"/>
      <w:sz w:val="24"/>
    </w:rPr>
  </w:style>
  <w:style w:type="character" w:customStyle="1" w:styleId="WW8Num8z3">
    <w:name w:val="WW8Num8z3"/>
    <w:uiPriority w:val="99"/>
    <w:rsid w:val="001B052F"/>
    <w:rPr>
      <w:rFonts w:ascii="Symbol" w:hAnsi="Symbol"/>
      <w:sz w:val="24"/>
    </w:rPr>
  </w:style>
  <w:style w:type="character" w:customStyle="1" w:styleId="WW8Num9z1">
    <w:name w:val="WW8Num9z1"/>
    <w:uiPriority w:val="99"/>
    <w:rsid w:val="001B052F"/>
    <w:rPr>
      <w:rFonts w:ascii="OpenSymbol" w:hAnsi="OpenSymbol"/>
      <w:sz w:val="24"/>
    </w:rPr>
  </w:style>
  <w:style w:type="character" w:customStyle="1" w:styleId="WW8Num9z3">
    <w:name w:val="WW8Num9z3"/>
    <w:uiPriority w:val="99"/>
    <w:rsid w:val="001B052F"/>
    <w:rPr>
      <w:rFonts w:ascii="Symbol" w:hAnsi="Symbol"/>
      <w:sz w:val="24"/>
    </w:rPr>
  </w:style>
  <w:style w:type="character" w:customStyle="1" w:styleId="WW8Num12z0">
    <w:name w:val="WW8Num12z0"/>
    <w:uiPriority w:val="99"/>
    <w:rsid w:val="001B052F"/>
    <w:rPr>
      <w:sz w:val="24"/>
    </w:rPr>
  </w:style>
  <w:style w:type="character" w:customStyle="1" w:styleId="23">
    <w:name w:val="Основной шрифт абзаца2"/>
    <w:uiPriority w:val="99"/>
    <w:rsid w:val="001B052F"/>
  </w:style>
  <w:style w:type="character" w:customStyle="1" w:styleId="WW8Num22z0">
    <w:name w:val="WW8Num22z0"/>
    <w:uiPriority w:val="99"/>
    <w:rsid w:val="001B052F"/>
    <w:rPr>
      <w:rFonts w:ascii="Symbol" w:hAnsi="Symbol"/>
    </w:rPr>
  </w:style>
  <w:style w:type="character" w:customStyle="1" w:styleId="WW8Num22z1">
    <w:name w:val="WW8Num22z1"/>
    <w:uiPriority w:val="99"/>
    <w:rsid w:val="001B052F"/>
    <w:rPr>
      <w:rFonts w:ascii="Courier New" w:hAnsi="Courier New"/>
    </w:rPr>
  </w:style>
  <w:style w:type="character" w:customStyle="1" w:styleId="WW8Num22z2">
    <w:name w:val="WW8Num22z2"/>
    <w:uiPriority w:val="99"/>
    <w:rsid w:val="001B052F"/>
    <w:rPr>
      <w:rFonts w:ascii="Wingdings" w:hAnsi="Wingdings"/>
    </w:rPr>
  </w:style>
  <w:style w:type="character" w:customStyle="1" w:styleId="WW8Num28z0">
    <w:name w:val="WW8Num28z0"/>
    <w:uiPriority w:val="99"/>
    <w:rsid w:val="001B052F"/>
    <w:rPr>
      <w:rFonts w:ascii="Symbol" w:hAnsi="Symbol"/>
    </w:rPr>
  </w:style>
  <w:style w:type="character" w:customStyle="1" w:styleId="WW8Num28z1">
    <w:name w:val="WW8Num28z1"/>
    <w:uiPriority w:val="99"/>
    <w:rsid w:val="001B052F"/>
    <w:rPr>
      <w:rFonts w:ascii="Courier New" w:hAnsi="Courier New"/>
    </w:rPr>
  </w:style>
  <w:style w:type="character" w:customStyle="1" w:styleId="WW8Num28z2">
    <w:name w:val="WW8Num28z2"/>
    <w:uiPriority w:val="99"/>
    <w:rsid w:val="001B052F"/>
    <w:rPr>
      <w:rFonts w:ascii="Wingdings" w:hAnsi="Wingdings"/>
    </w:rPr>
  </w:style>
  <w:style w:type="character" w:customStyle="1" w:styleId="WW8Num32z0">
    <w:name w:val="WW8Num32z0"/>
    <w:uiPriority w:val="99"/>
    <w:rsid w:val="001B052F"/>
    <w:rPr>
      <w:rFonts w:ascii="Symbol" w:hAnsi="Symbol"/>
    </w:rPr>
  </w:style>
  <w:style w:type="character" w:customStyle="1" w:styleId="WW8Num32z1">
    <w:name w:val="WW8Num32z1"/>
    <w:uiPriority w:val="99"/>
    <w:rsid w:val="001B052F"/>
    <w:rPr>
      <w:rFonts w:ascii="Courier New" w:hAnsi="Courier New"/>
    </w:rPr>
  </w:style>
  <w:style w:type="character" w:customStyle="1" w:styleId="WW8Num32z2">
    <w:name w:val="WW8Num32z2"/>
    <w:uiPriority w:val="99"/>
    <w:rsid w:val="001B052F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1B052F"/>
  </w:style>
  <w:style w:type="character" w:customStyle="1" w:styleId="af2">
    <w:name w:val="Символ нумерации"/>
    <w:uiPriority w:val="99"/>
    <w:rsid w:val="001B052F"/>
    <w:rPr>
      <w:sz w:val="24"/>
    </w:rPr>
  </w:style>
  <w:style w:type="character" w:customStyle="1" w:styleId="af3">
    <w:name w:val="Маркеры списка"/>
    <w:uiPriority w:val="99"/>
    <w:rsid w:val="001B052F"/>
    <w:rPr>
      <w:rFonts w:ascii="OpenSymbol" w:eastAsia="Times New Roman" w:hAnsi="OpenSymbol"/>
      <w:sz w:val="24"/>
    </w:rPr>
  </w:style>
  <w:style w:type="character" w:customStyle="1" w:styleId="RTFNum21">
    <w:name w:val="RTF_Num 2 1"/>
    <w:uiPriority w:val="99"/>
    <w:rsid w:val="001B052F"/>
    <w:rPr>
      <w:rFonts w:ascii="Arial" w:hAnsi="Arial"/>
    </w:rPr>
  </w:style>
  <w:style w:type="paragraph" w:customStyle="1" w:styleId="af4">
    <w:name w:val="Стиль"/>
    <w:basedOn w:val="a"/>
    <w:next w:val="a9"/>
    <w:uiPriority w:val="99"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5">
    <w:name w:val="Title"/>
    <w:basedOn w:val="a"/>
    <w:next w:val="af6"/>
    <w:link w:val="af7"/>
    <w:uiPriority w:val="99"/>
    <w:qFormat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6">
    <w:name w:val="Subtitle"/>
    <w:basedOn w:val="af5"/>
    <w:next w:val="a9"/>
    <w:link w:val="af8"/>
    <w:uiPriority w:val="99"/>
    <w:qFormat/>
    <w:rsid w:val="001B052F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uiPriority w:val="99"/>
    <w:rsid w:val="001B052F"/>
    <w:rPr>
      <w:rFonts w:ascii="Arial" w:eastAsia="Times New Roman" w:hAnsi="Arial" w:cs="Tahoma"/>
      <w:i/>
      <w:iCs/>
      <w:kern w:val="1"/>
      <w:sz w:val="28"/>
      <w:szCs w:val="28"/>
      <w:lang w:eastAsia="ar-SA"/>
    </w:rPr>
  </w:style>
  <w:style w:type="character" w:customStyle="1" w:styleId="af7">
    <w:name w:val="Заголовок Знак"/>
    <w:basedOn w:val="a0"/>
    <w:link w:val="af5"/>
    <w:uiPriority w:val="99"/>
    <w:rsid w:val="001B052F"/>
    <w:rPr>
      <w:rFonts w:ascii="Arial" w:eastAsia="Times New Roman" w:hAnsi="Arial" w:cs="Tahoma"/>
      <w:kern w:val="1"/>
      <w:sz w:val="28"/>
      <w:szCs w:val="28"/>
      <w:lang w:eastAsia="ar-SA"/>
    </w:rPr>
  </w:style>
  <w:style w:type="paragraph" w:customStyle="1" w:styleId="41">
    <w:name w:val="Название4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32">
    <w:name w:val="Название3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24">
    <w:name w:val="Название2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12">
    <w:name w:val="Название1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af9">
    <w:name w:val="Содержимое таблицы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1B052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9"/>
    <w:uiPriority w:val="99"/>
    <w:rsid w:val="001B052F"/>
    <w:pPr>
      <w:jc w:val="center"/>
    </w:pPr>
    <w:rPr>
      <w:b/>
      <w:bCs/>
    </w:rPr>
  </w:style>
  <w:style w:type="paragraph" w:customStyle="1" w:styleId="afb">
    <w:name w:val="Содержимое врезки"/>
    <w:basedOn w:val="a9"/>
    <w:uiPriority w:val="99"/>
    <w:rsid w:val="001B052F"/>
    <w:pPr>
      <w:widowControl w:val="0"/>
      <w:suppressAutoHyphens/>
      <w:spacing w:after="120"/>
      <w:jc w:val="left"/>
    </w:pPr>
    <w:rPr>
      <w:rFonts w:ascii="Arial" w:hAnsi="Arial"/>
      <w:kern w:val="1"/>
      <w:sz w:val="20"/>
      <w:lang w:eastAsia="ar-SA"/>
    </w:rPr>
  </w:style>
  <w:style w:type="paragraph" w:customStyle="1" w:styleId="ConsCell">
    <w:name w:val="ConsCell"/>
    <w:uiPriority w:val="99"/>
    <w:rsid w:val="001B05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c">
    <w:name w:val="Таблица"/>
    <w:basedOn w:val="24"/>
    <w:uiPriority w:val="99"/>
    <w:rsid w:val="001B052F"/>
  </w:style>
  <w:style w:type="character" w:customStyle="1" w:styleId="afd">
    <w:name w:val="Нижний колонтитул Знак"/>
    <w:link w:val="afe"/>
    <w:uiPriority w:val="99"/>
    <w:semiHidden/>
    <w:locked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fe">
    <w:name w:val="footer"/>
    <w:basedOn w:val="a"/>
    <w:link w:val="afd"/>
    <w:uiPriority w:val="99"/>
    <w:semiHidden/>
    <w:rsid w:val="001B052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1B052F"/>
  </w:style>
  <w:style w:type="paragraph" w:customStyle="1" w:styleId="211">
    <w:name w:val="Основной текст с отступом 21"/>
    <w:basedOn w:val="a"/>
    <w:uiPriority w:val="99"/>
    <w:rsid w:val="001B052F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styleId="aff">
    <w:name w:val="Strong"/>
    <w:uiPriority w:val="99"/>
    <w:qFormat/>
    <w:rsid w:val="001B052F"/>
    <w:rPr>
      <w:rFonts w:ascii="Verdana" w:hAnsi="Verdana" w:cs="Times New Roman"/>
      <w:b/>
      <w:lang w:val="en-US" w:eastAsia="en-US"/>
    </w:rPr>
  </w:style>
  <w:style w:type="character" w:styleId="aff0">
    <w:name w:val="Emphasis"/>
    <w:uiPriority w:val="99"/>
    <w:qFormat/>
    <w:rsid w:val="001B052F"/>
    <w:rPr>
      <w:rFonts w:ascii="Verdana" w:hAnsi="Verdana" w:cs="Times New Roman"/>
      <w:i/>
      <w:lang w:val="en-US" w:eastAsia="en-US"/>
    </w:rPr>
  </w:style>
  <w:style w:type="character" w:styleId="aff1">
    <w:name w:val="Hyperlink"/>
    <w:uiPriority w:val="99"/>
    <w:rsid w:val="001B052F"/>
    <w:rPr>
      <w:rFonts w:ascii="Verdana" w:hAnsi="Verdana" w:cs="Times New Roman"/>
      <w:color w:val="0000FF"/>
      <w:u w:val="single"/>
      <w:lang w:val="en-US" w:eastAsia="en-US"/>
    </w:rPr>
  </w:style>
  <w:style w:type="paragraph" w:customStyle="1" w:styleId="Style7">
    <w:name w:val="Style7"/>
    <w:basedOn w:val="a"/>
    <w:uiPriority w:val="99"/>
    <w:rsid w:val="001B052F"/>
    <w:pPr>
      <w:widowControl w:val="0"/>
      <w:autoSpaceDE w:val="0"/>
      <w:autoSpaceDN w:val="0"/>
      <w:adjustRightInd w:val="0"/>
      <w:spacing w:after="0" w:line="485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B052F"/>
    <w:rPr>
      <w:rFonts w:ascii="Times New Roman" w:hAnsi="Times New Roman"/>
      <w:sz w:val="26"/>
      <w:lang w:val="en-US" w:eastAsia="en-US"/>
    </w:rPr>
  </w:style>
  <w:style w:type="paragraph" w:customStyle="1" w:styleId="ConsPlusNormal">
    <w:name w:val="ConsPlusNormal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ff2">
    <w:name w:val="FollowedHyperlink"/>
    <w:uiPriority w:val="99"/>
    <w:rsid w:val="001B052F"/>
    <w:rPr>
      <w:rFonts w:ascii="Verdana" w:hAnsi="Verdana" w:cs="Times New Roman"/>
      <w:color w:val="800080"/>
      <w:u w:val="single"/>
      <w:lang w:val="en-US" w:eastAsia="en-US"/>
    </w:rPr>
  </w:style>
  <w:style w:type="paragraph" w:customStyle="1" w:styleId="15">
    <w:name w:val="Абзац списка1"/>
    <w:basedOn w:val="a"/>
    <w:uiPriority w:val="99"/>
    <w:rsid w:val="001B052F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aff3">
    <w:name w:val="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1B05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1B052F"/>
    <w:rPr>
      <w:rFonts w:ascii="Courier New" w:eastAsia="Times New Roman" w:hAnsi="Courier New" w:cs="Times New Roman"/>
      <w:sz w:val="20"/>
      <w:szCs w:val="20"/>
    </w:rPr>
  </w:style>
  <w:style w:type="paragraph" w:styleId="aff6">
    <w:name w:val="footnote text"/>
    <w:basedOn w:val="a"/>
    <w:link w:val="aff7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1B052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B052F"/>
    <w:rPr>
      <w:rFonts w:ascii="Times New Roman" w:hAnsi="Times New Roman"/>
      <w:color w:val="000000"/>
      <w:sz w:val="22"/>
    </w:rPr>
  </w:style>
  <w:style w:type="paragraph" w:styleId="34">
    <w:name w:val="Body Text Indent 3"/>
    <w:basedOn w:val="a"/>
    <w:link w:val="35"/>
    <w:uiPriority w:val="99"/>
    <w:rsid w:val="001B052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B052F"/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Style2">
    <w:name w:val="Style2"/>
    <w:basedOn w:val="a"/>
    <w:uiPriority w:val="99"/>
    <w:rsid w:val="001B052F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aff8">
    <w:name w:val="Знак Знак Знак 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uiPriority w:val="99"/>
    <w:rsid w:val="001B052F"/>
    <w:rPr>
      <w:rFonts w:ascii="Verdana" w:hAnsi="Verdana" w:cs="Times New Roman"/>
      <w:lang w:val="en-US" w:eastAsia="en-US" w:bidi="ar-SA"/>
    </w:rPr>
  </w:style>
  <w:style w:type="character" w:customStyle="1" w:styleId="c1">
    <w:name w:val="c1"/>
    <w:uiPriority w:val="99"/>
    <w:rsid w:val="001B052F"/>
    <w:rPr>
      <w:rFonts w:ascii="Verdana" w:hAnsi="Verdana" w:cs="Times New Roman"/>
      <w:lang w:val="en-US" w:eastAsia="en-US" w:bidi="ar-SA"/>
    </w:rPr>
  </w:style>
  <w:style w:type="paragraph" w:customStyle="1" w:styleId="Standard">
    <w:name w:val="Standard"/>
    <w:uiPriority w:val="99"/>
    <w:rsid w:val="001B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Нормальный (таблица)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Основной текст_"/>
    <w:link w:val="26"/>
    <w:locked/>
    <w:rsid w:val="001B052F"/>
    <w:rPr>
      <w:sz w:val="17"/>
      <w:shd w:val="clear" w:color="auto" w:fill="FFFFFF"/>
    </w:rPr>
  </w:style>
  <w:style w:type="paragraph" w:customStyle="1" w:styleId="26">
    <w:name w:val="Основной текст2"/>
    <w:basedOn w:val="a"/>
    <w:link w:val="affb"/>
    <w:rsid w:val="001B052F"/>
    <w:pPr>
      <w:widowControl w:val="0"/>
      <w:shd w:val="clear" w:color="auto" w:fill="FFFFFF"/>
      <w:spacing w:after="840" w:line="210" w:lineRule="exact"/>
      <w:ind w:hanging="300"/>
      <w:jc w:val="center"/>
    </w:pPr>
    <w:rPr>
      <w:sz w:val="17"/>
    </w:rPr>
  </w:style>
  <w:style w:type="paragraph" w:customStyle="1" w:styleId="16">
    <w:name w:val="Стиль1"/>
    <w:basedOn w:val="a"/>
    <w:uiPriority w:val="99"/>
    <w:rsid w:val="001B052F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araAttribute10">
    <w:name w:val="ParaAttribute10"/>
    <w:uiPriority w:val="99"/>
    <w:rsid w:val="001B0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List Paragraph"/>
    <w:basedOn w:val="a"/>
    <w:uiPriority w:val="99"/>
    <w:qFormat/>
    <w:rsid w:val="001B052F"/>
    <w:pPr>
      <w:spacing w:after="12" w:line="268" w:lineRule="auto"/>
      <w:ind w:left="720" w:right="6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ffd">
    <w:name w:val="Table Grid"/>
    <w:basedOn w:val="a1"/>
    <w:uiPriority w:val="59"/>
    <w:rsid w:val="003E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basedOn w:val="a0"/>
    <w:uiPriority w:val="99"/>
    <w:semiHidden/>
    <w:unhideWhenUsed/>
    <w:rsid w:val="00C81C2F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C81C2F"/>
    <w:pPr>
      <w:spacing w:line="240" w:lineRule="auto"/>
    </w:pPr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C81C2F"/>
    <w:rPr>
      <w:sz w:val="20"/>
      <w:szCs w:val="20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C81C2F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C81C2F"/>
    <w:rPr>
      <w:b/>
      <w:bCs/>
      <w:sz w:val="20"/>
      <w:szCs w:val="20"/>
    </w:rPr>
  </w:style>
  <w:style w:type="paragraph" w:customStyle="1" w:styleId="17">
    <w:name w:val="Основной текст1"/>
    <w:basedOn w:val="a"/>
    <w:rsid w:val="002B2B8B"/>
    <w:pPr>
      <w:widowControl w:val="0"/>
      <w:shd w:val="clear" w:color="auto" w:fill="FFFFFF"/>
      <w:spacing w:before="540" w:after="0" w:line="298" w:lineRule="exact"/>
      <w:jc w:val="both"/>
    </w:pPr>
    <w:rPr>
      <w:rFonts w:ascii="Arial" w:eastAsia="Arial" w:hAnsi="Arial" w:cs="Arial"/>
      <w:spacing w:val="-8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Дума</cp:lastModifiedBy>
  <cp:revision>47</cp:revision>
  <cp:lastPrinted>2024-10-30T08:45:00Z</cp:lastPrinted>
  <dcterms:created xsi:type="dcterms:W3CDTF">2022-11-18T03:52:00Z</dcterms:created>
  <dcterms:modified xsi:type="dcterms:W3CDTF">2024-11-01T08:14:00Z</dcterms:modified>
</cp:coreProperties>
</file>