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6284" w14:textId="77777777" w:rsidR="00230723" w:rsidRDefault="00990792" w:rsidP="0031509A">
      <w:pPr>
        <w:jc w:val="center"/>
      </w:pPr>
      <w:r>
        <w:t xml:space="preserve">  </w:t>
      </w:r>
      <w:r w:rsidR="00230121">
        <w:t xml:space="preserve">  </w:t>
      </w:r>
      <w:r w:rsidR="0031509A">
        <w:rPr>
          <w:noProof/>
          <w:lang w:eastAsia="ru-RU"/>
        </w:rPr>
        <w:drawing>
          <wp:inline distT="0" distB="0" distL="0" distR="0" wp14:anchorId="60131FB9" wp14:editId="58B4E4BB">
            <wp:extent cx="708025" cy="708025"/>
            <wp:effectExtent l="1905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E4CBA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14:paraId="04024F32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 xml:space="preserve">ЛЕБЯЖЬЕВСКИЙ </w:t>
      </w:r>
      <w:r w:rsidR="00074556"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14:paraId="67A4D98C" w14:textId="77777777" w:rsid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</w:t>
      </w:r>
      <w:r w:rsidR="00B4580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3A3ACC64" w14:textId="77777777" w:rsidR="00425C4B" w:rsidRPr="0031509A" w:rsidRDefault="00425C4B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14:paraId="7CBFEDD1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77471FB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94562AF" w14:textId="77777777" w:rsidR="0031509A" w:rsidRPr="007F3AE2" w:rsidRDefault="0031509A" w:rsidP="003150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E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15E78568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0F8157E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85D2278" w14:textId="22B9879D" w:rsidR="00696B1E" w:rsidRPr="00425C4B" w:rsidRDefault="00CD23C4" w:rsidP="0031509A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5C4B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82412B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82412B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696B1E" w:rsidRPr="00425C4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F3AE2">
        <w:rPr>
          <w:rFonts w:ascii="Times New Roman" w:eastAsia="Calibri" w:hAnsi="Times New Roman" w:cs="Times New Roman"/>
          <w:sz w:val="24"/>
          <w:szCs w:val="24"/>
        </w:rPr>
        <w:t>4</w:t>
      </w:r>
      <w:r w:rsidRPr="00425C4B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82412B">
        <w:rPr>
          <w:rFonts w:ascii="Times New Roman" w:eastAsia="Calibri" w:hAnsi="Times New Roman" w:cs="Times New Roman"/>
          <w:sz w:val="24"/>
          <w:szCs w:val="24"/>
        </w:rPr>
        <w:t xml:space="preserve"> 157 </w:t>
      </w:r>
      <w:r w:rsidR="00425C4B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38002911" w14:textId="77777777" w:rsidR="0031509A" w:rsidRPr="0031509A" w:rsidRDefault="0031509A" w:rsidP="003150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509A">
        <w:rPr>
          <w:rFonts w:ascii="Times New Roman" w:hAnsi="Times New Roman" w:cs="Times New Roman"/>
          <w:sz w:val="24"/>
          <w:szCs w:val="24"/>
        </w:rPr>
        <w:t>р.п.Лебяжье</w:t>
      </w:r>
    </w:p>
    <w:p w14:paraId="79343D73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4266188" w14:textId="77777777" w:rsidR="0031509A" w:rsidRPr="0031509A" w:rsidRDefault="0031509A" w:rsidP="003150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7888E1" w14:textId="77777777" w:rsidR="007F3AE2" w:rsidRDefault="00425C4B" w:rsidP="00425C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Лебяжьевского </w:t>
      </w:r>
      <w:r w:rsidRP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425C4B">
        <w:rPr>
          <w:rFonts w:ascii="Times New Roman" w:eastAsia="Calibri" w:hAnsi="Times New Roman" w:cs="Times New Roman"/>
          <w:b/>
          <w:sz w:val="24"/>
          <w:szCs w:val="24"/>
        </w:rPr>
        <w:t xml:space="preserve"> от  9 июня 2022 года №482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1509A">
        <w:rPr>
          <w:rFonts w:ascii="Times New Roman" w:hAnsi="Times New Roman" w:cs="Times New Roman"/>
          <w:b/>
          <w:sz w:val="24"/>
          <w:szCs w:val="24"/>
        </w:rPr>
        <w:t xml:space="preserve">Лебяжьевского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80B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>«Обеспечение безопасности жизнедеятельности</w:t>
      </w:r>
      <w:r w:rsidR="003150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="0031509A">
        <w:rPr>
          <w:rFonts w:ascii="Times New Roman" w:hAnsi="Times New Roman" w:cs="Times New Roman"/>
          <w:b/>
          <w:sz w:val="24"/>
          <w:szCs w:val="24"/>
        </w:rPr>
        <w:t>Лебяжьевского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80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4E7994">
        <w:rPr>
          <w:rFonts w:ascii="Times New Roman" w:hAnsi="Times New Roman" w:cs="Times New Roman"/>
          <w:b/>
          <w:sz w:val="24"/>
          <w:szCs w:val="24"/>
        </w:rPr>
        <w:t>»</w:t>
      </w:r>
      <w:r w:rsidR="0031509A" w:rsidRPr="00315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27FDD9" w14:textId="77777777" w:rsidR="0031509A" w:rsidRDefault="0031509A" w:rsidP="00425C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09A">
        <w:rPr>
          <w:rFonts w:ascii="Times New Roman" w:hAnsi="Times New Roman" w:cs="Times New Roman"/>
          <w:b/>
          <w:sz w:val="24"/>
          <w:szCs w:val="24"/>
        </w:rPr>
        <w:t>на 20</w:t>
      </w:r>
      <w:r w:rsidR="00B4580B">
        <w:rPr>
          <w:rFonts w:ascii="Times New Roman" w:hAnsi="Times New Roman" w:cs="Times New Roman"/>
          <w:b/>
          <w:sz w:val="24"/>
          <w:szCs w:val="24"/>
        </w:rPr>
        <w:t>22</w:t>
      </w:r>
      <w:r w:rsidRPr="0031509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128B">
        <w:rPr>
          <w:rFonts w:ascii="Times New Roman" w:hAnsi="Times New Roman" w:cs="Times New Roman"/>
          <w:b/>
          <w:sz w:val="24"/>
          <w:szCs w:val="24"/>
        </w:rPr>
        <w:t>4</w:t>
      </w:r>
      <w:r w:rsidRPr="0031509A">
        <w:rPr>
          <w:rFonts w:ascii="Times New Roman" w:hAnsi="Times New Roman" w:cs="Times New Roman"/>
          <w:b/>
          <w:sz w:val="24"/>
          <w:szCs w:val="24"/>
        </w:rPr>
        <w:t>годы</w:t>
      </w:r>
      <w:r w:rsidR="00425C4B">
        <w:rPr>
          <w:rFonts w:ascii="Times New Roman" w:hAnsi="Times New Roman" w:cs="Times New Roman"/>
          <w:b/>
          <w:sz w:val="24"/>
          <w:szCs w:val="24"/>
        </w:rPr>
        <w:t>»</w:t>
      </w:r>
    </w:p>
    <w:p w14:paraId="1F424D11" w14:textId="77777777" w:rsidR="0031509A" w:rsidRDefault="0031509A" w:rsidP="003150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359D8" w14:textId="77777777" w:rsidR="0031509A" w:rsidRPr="0031509A" w:rsidRDefault="0031509A" w:rsidP="00B27A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 местного самоуправления в Российской Федерации», от 21 декабря 1994 года № 68-ФЗ «О защите населения и территорий от чрезвычайных ситуаций природного и техногенного характера»,  Бюджетным кодексом Российской Федерации</w:t>
      </w:r>
      <w:r w:rsidR="00B27AC2">
        <w:rPr>
          <w:rFonts w:ascii="Times New Roman" w:hAnsi="Times New Roman" w:cs="Times New Roman"/>
          <w:sz w:val="24"/>
          <w:szCs w:val="24"/>
        </w:rPr>
        <w:t>,</w:t>
      </w:r>
      <w:r w:rsidRPr="0031509A">
        <w:rPr>
          <w:rFonts w:ascii="Times New Roman" w:hAnsi="Times New Roman" w:cs="Times New Roman"/>
          <w:sz w:val="24"/>
          <w:szCs w:val="24"/>
        </w:rPr>
        <w:t xml:space="preserve"> на основании статьи 3</w:t>
      </w:r>
      <w:r w:rsidR="00074556">
        <w:rPr>
          <w:rFonts w:ascii="Times New Roman" w:hAnsi="Times New Roman" w:cs="Times New Roman"/>
          <w:sz w:val="24"/>
          <w:szCs w:val="24"/>
        </w:rPr>
        <w:t>6</w:t>
      </w:r>
      <w:r w:rsidRPr="0031509A">
        <w:rPr>
          <w:rFonts w:ascii="Times New Roman" w:hAnsi="Times New Roman" w:cs="Times New Roman"/>
          <w:sz w:val="24"/>
          <w:szCs w:val="24"/>
        </w:rPr>
        <w:t xml:space="preserve"> Устава  Лебяжьевского </w:t>
      </w:r>
      <w:r w:rsidR="00B458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1509A">
        <w:rPr>
          <w:rFonts w:ascii="Times New Roman" w:hAnsi="Times New Roman" w:cs="Times New Roman"/>
          <w:sz w:val="24"/>
          <w:szCs w:val="24"/>
        </w:rPr>
        <w:t xml:space="preserve"> Курганской области,  Администрация Лебяжьевского </w:t>
      </w:r>
      <w:r w:rsidR="00B458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1509A">
        <w:rPr>
          <w:rFonts w:ascii="Times New Roman" w:hAnsi="Times New Roman" w:cs="Times New Roman"/>
          <w:sz w:val="24"/>
          <w:szCs w:val="24"/>
        </w:rPr>
        <w:t xml:space="preserve"> </w:t>
      </w:r>
      <w:r w:rsidR="007F3AE2" w:rsidRPr="0031509A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14:paraId="28EA970D" w14:textId="77777777" w:rsidR="0031509A" w:rsidRDefault="0031509A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509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AB1908F" w14:textId="77777777" w:rsidR="008737B5" w:rsidRPr="008737B5" w:rsidRDefault="00B27AC2" w:rsidP="008737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737B5">
        <w:rPr>
          <w:rFonts w:ascii="Times New Roman" w:hAnsi="Times New Roman" w:cs="Times New Roman"/>
          <w:sz w:val="24"/>
          <w:szCs w:val="24"/>
        </w:rPr>
        <w:t xml:space="preserve">1. </w:t>
      </w:r>
      <w:r w:rsidR="008737B5" w:rsidRPr="008737B5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Лебяжьевского муниципального округа Курганской области  </w:t>
      </w:r>
      <w:r w:rsidR="008737B5" w:rsidRPr="008737B5">
        <w:rPr>
          <w:rFonts w:ascii="Times New Roman" w:eastAsia="Calibri" w:hAnsi="Times New Roman" w:cs="Times New Roman"/>
          <w:sz w:val="24"/>
          <w:szCs w:val="24"/>
        </w:rPr>
        <w:t>от 9 июня 2022 года №482 «</w:t>
      </w:r>
      <w:r w:rsidR="008737B5" w:rsidRPr="008737B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Лебяжьевского  муниципального округа «Обеспечение безопасности жизнедеятельности  населения Лебяжьевского муниципального округа» на 2022-2024годы</w:t>
      </w:r>
      <w:r w:rsidR="008737B5">
        <w:rPr>
          <w:rFonts w:ascii="Times New Roman" w:hAnsi="Times New Roman" w:cs="Times New Roman"/>
          <w:sz w:val="24"/>
          <w:szCs w:val="24"/>
        </w:rPr>
        <w:t>»</w:t>
      </w:r>
      <w:r w:rsidR="008737B5" w:rsidRPr="008737B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90398B1" w14:textId="77777777" w:rsidR="008737B5" w:rsidRDefault="008737B5" w:rsidP="008737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 xml:space="preserve">        1)  в разделе I слова</w:t>
      </w:r>
    </w:p>
    <w:p w14:paraId="3A057081" w14:textId="77777777" w:rsidR="008737B5" w:rsidRPr="008737B5" w:rsidRDefault="008737B5" w:rsidP="008737B5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08"/>
      </w:tblGrid>
      <w:tr w:rsidR="008737B5" w:rsidRPr="008737B5" w14:paraId="46CF120E" w14:textId="77777777" w:rsidTr="008737B5">
        <w:trPr>
          <w:trHeight w:val="1290"/>
        </w:trPr>
        <w:tc>
          <w:tcPr>
            <w:tcW w:w="2532" w:type="dxa"/>
            <w:shd w:val="clear" w:color="auto" w:fill="auto"/>
          </w:tcPr>
          <w:p w14:paraId="7DB9D329" w14:textId="77777777" w:rsidR="008737B5" w:rsidRPr="008737B5" w:rsidRDefault="008737B5" w:rsidP="008737B5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 w:rsidRPr="008737B5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499" w:type="dxa"/>
            <w:shd w:val="clear" w:color="auto" w:fill="auto"/>
          </w:tcPr>
          <w:p w14:paraId="5CE6C4FA" w14:textId="77777777" w:rsidR="00497CBA" w:rsidRPr="00E73EAF" w:rsidRDefault="00497CBA" w:rsidP="00497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4231,0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502 .4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– 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1C1F990B" w14:textId="77777777" w:rsidR="00497CBA" w:rsidRPr="00E73EAF" w:rsidRDefault="00497CBA" w:rsidP="00497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15978,0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14:paraId="033EF5E5" w14:textId="77777777" w:rsidR="00497CBA" w:rsidRPr="00E73EAF" w:rsidRDefault="00497CBA" w:rsidP="00497C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13017,0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14:paraId="216BFCD4" w14:textId="77777777" w:rsidR="008737B5" w:rsidRPr="008737B5" w:rsidRDefault="00497CBA" w:rsidP="00497CBA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13317,0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</w:tc>
      </w:tr>
    </w:tbl>
    <w:p w14:paraId="10F4870B" w14:textId="77777777" w:rsidR="008737B5" w:rsidRPr="008737B5" w:rsidRDefault="008737B5" w:rsidP="008737B5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 xml:space="preserve">                    » </w:t>
      </w:r>
    </w:p>
    <w:p w14:paraId="0FED7050" w14:textId="77777777" w:rsidR="008737B5" w:rsidRPr="008737B5" w:rsidRDefault="008737B5" w:rsidP="008737B5">
      <w:pPr>
        <w:pStyle w:val="a5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>заменить словами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7108"/>
      </w:tblGrid>
      <w:tr w:rsidR="008737B5" w:rsidRPr="008737B5" w14:paraId="0DDC9440" w14:textId="77777777" w:rsidTr="008737B5">
        <w:trPr>
          <w:trHeight w:val="274"/>
        </w:trPr>
        <w:tc>
          <w:tcPr>
            <w:tcW w:w="2532" w:type="dxa"/>
            <w:shd w:val="clear" w:color="auto" w:fill="auto"/>
          </w:tcPr>
          <w:p w14:paraId="22FA7333" w14:textId="77777777" w:rsidR="008737B5" w:rsidRPr="008737B5" w:rsidRDefault="008737B5" w:rsidP="008737B5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 w:rsidRPr="008737B5"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499" w:type="dxa"/>
            <w:shd w:val="clear" w:color="auto" w:fill="auto"/>
          </w:tcPr>
          <w:p w14:paraId="7D221F99" w14:textId="77777777" w:rsidR="008737B5" w:rsidRPr="00E73EAF" w:rsidRDefault="008737B5" w:rsidP="00873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C00533">
              <w:rPr>
                <w:rFonts w:ascii="Times New Roman" w:hAnsi="Times New Roman" w:cs="Times New Roman"/>
                <w:sz w:val="24"/>
                <w:szCs w:val="24"/>
              </w:rPr>
              <w:t>53025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1233A01" w14:textId="77777777" w:rsidR="008737B5" w:rsidRPr="00E73EAF" w:rsidRDefault="008737B5" w:rsidP="00873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15978,0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14:paraId="5F74F0EF" w14:textId="77777777" w:rsidR="008737B5" w:rsidRPr="00E73EAF" w:rsidRDefault="008737B5" w:rsidP="008737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00533">
              <w:rPr>
                <w:rFonts w:ascii="Times New Roman" w:hAnsi="Times New Roman" w:cs="Times New Roman"/>
                <w:sz w:val="24"/>
                <w:szCs w:val="24"/>
              </w:rPr>
              <w:t>21226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</w:t>
            </w:r>
          </w:p>
          <w:p w14:paraId="244BDFFC" w14:textId="77777777" w:rsidR="008737B5" w:rsidRPr="008737B5" w:rsidRDefault="008737B5" w:rsidP="008737B5">
            <w:pPr>
              <w:pStyle w:val="a5"/>
              <w:rPr>
                <w:rFonts w:ascii="Times New Roman" w:hAnsi="Times New Roman" w:cs="Times New Roman"/>
                <w:color w:val="2F2F2F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15821,0</w:t>
            </w:r>
            <w:r w:rsidRPr="00E73EA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</w:tc>
      </w:tr>
    </w:tbl>
    <w:p w14:paraId="62301C96" w14:textId="77777777" w:rsidR="008737B5" w:rsidRPr="008737B5" w:rsidRDefault="008737B5" w:rsidP="008737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AC58F51" w14:textId="77777777" w:rsidR="007F3AE2" w:rsidRDefault="00B27AC2" w:rsidP="00074556">
      <w:pPr>
        <w:pStyle w:val="a5"/>
        <w:jc w:val="both"/>
        <w:rPr>
          <w:rFonts w:ascii="Times New Roman" w:hAnsi="Times New Roman" w:cs="Times New Roman"/>
        </w:rPr>
      </w:pPr>
      <w:r w:rsidRPr="00B27AC2">
        <w:rPr>
          <w:rFonts w:ascii="Times New Roman" w:hAnsi="Times New Roman" w:cs="Times New Roman"/>
        </w:rPr>
        <w:tab/>
      </w:r>
    </w:p>
    <w:p w14:paraId="3817F4B0" w14:textId="77777777" w:rsidR="007F3AE2" w:rsidRDefault="007F3AE2" w:rsidP="00074556">
      <w:pPr>
        <w:pStyle w:val="a5"/>
        <w:jc w:val="both"/>
        <w:rPr>
          <w:rFonts w:ascii="Times New Roman" w:hAnsi="Times New Roman" w:cs="Times New Roman"/>
        </w:rPr>
      </w:pPr>
    </w:p>
    <w:p w14:paraId="0A12CAE6" w14:textId="77777777" w:rsidR="00074556" w:rsidRPr="00074556" w:rsidRDefault="007F3AE2" w:rsidP="0007455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="00074556" w:rsidRPr="00074556"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</w:t>
      </w:r>
      <w:r w:rsidR="00074556" w:rsidRPr="00074556">
        <w:rPr>
          <w:rFonts w:ascii="Times New Roman" w:hAnsi="Times New Roman" w:cs="Times New Roman"/>
          <w:sz w:val="24"/>
          <w:szCs w:val="24"/>
        </w:rPr>
        <w:t xml:space="preserve"> в местах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074556" w:rsidRPr="00074556">
        <w:rPr>
          <w:rFonts w:ascii="Times New Roman" w:hAnsi="Times New Roman" w:cs="Times New Roman"/>
          <w:sz w:val="24"/>
          <w:szCs w:val="24"/>
        </w:rPr>
        <w:t>обнародования муниципальных нормативных правовых актов.</w:t>
      </w:r>
    </w:p>
    <w:p w14:paraId="0DFE8D8F" w14:textId="77777777" w:rsidR="00074556" w:rsidRPr="00074556" w:rsidRDefault="00074556" w:rsidP="0007455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вступает в силу </w:t>
      </w:r>
      <w:r w:rsidR="00A34AF9">
        <w:rPr>
          <w:rFonts w:ascii="Times New Roman" w:hAnsi="Times New Roman" w:cs="Times New Roman"/>
          <w:color w:val="000000"/>
          <w:sz w:val="24"/>
          <w:szCs w:val="24"/>
        </w:rPr>
        <w:t>после официального</w:t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</w:p>
    <w:p w14:paraId="79895CAB" w14:textId="77777777" w:rsidR="00074556" w:rsidRPr="00074556" w:rsidRDefault="00074556" w:rsidP="0007455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>4. Контроль за выполнение</w:t>
      </w:r>
      <w:r w:rsidR="00A34A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7455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постановления оставляю за собой.</w:t>
      </w:r>
    </w:p>
    <w:p w14:paraId="25B51564" w14:textId="77777777" w:rsidR="00B27AC2" w:rsidRPr="00B27AC2" w:rsidRDefault="00B27AC2" w:rsidP="000745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F026E2D" w14:textId="77777777" w:rsidR="00B27AC2" w:rsidRPr="0031509A" w:rsidRDefault="00B27AC2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B498DD1" w14:textId="77777777" w:rsidR="0031509A" w:rsidRPr="0031509A" w:rsidRDefault="0031509A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FD239C2" w14:textId="77777777" w:rsidR="007F3AE2" w:rsidRDefault="00B27AC2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7AC2">
        <w:rPr>
          <w:rFonts w:ascii="Times New Roman" w:hAnsi="Times New Roman" w:cs="Times New Roman"/>
          <w:sz w:val="24"/>
          <w:szCs w:val="24"/>
        </w:rPr>
        <w:t xml:space="preserve">Глава Лебяжьевского </w:t>
      </w:r>
      <w:r w:rsidR="00B4580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EFE8F1B" w14:textId="77777777" w:rsidR="00B27AC2" w:rsidRPr="00B27AC2" w:rsidRDefault="007F3AE2" w:rsidP="00B27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37B5">
        <w:rPr>
          <w:rFonts w:ascii="Times New Roman" w:hAnsi="Times New Roman" w:cs="Times New Roman"/>
          <w:sz w:val="24"/>
          <w:szCs w:val="24"/>
        </w:rPr>
        <w:t xml:space="preserve">Курганской области  </w:t>
      </w:r>
      <w:r w:rsidR="00B27AC2" w:rsidRPr="00B27A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И.В. Фадеева</w:t>
      </w:r>
    </w:p>
    <w:p w14:paraId="66C4F186" w14:textId="77777777" w:rsidR="00B27AC2" w:rsidRP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727F0B" w14:textId="77777777" w:rsidR="00B27AC2" w:rsidRP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8088E9" w14:textId="77777777" w:rsid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1112A29" w14:textId="77777777" w:rsid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8B46BA" w14:textId="77777777" w:rsid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25339F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3A43BD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8456F7E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AD319B4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F8DDB90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2D26F7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F3C8AC0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A3CA5C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96EEC9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75353CF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2C30E49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07B114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2212CB3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BCA019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856CD73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14A40C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E63028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D25987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C17892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3B3B6E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639BE5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605042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F3CEAE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4CAB27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4EA4A6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0F6EF4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208100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01A83B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9FA0FF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EF02E02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F21AE43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270846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675274C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71351F" w14:textId="77777777" w:rsidR="007F3AE2" w:rsidRDefault="007F3AE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0FCE0A" w14:textId="77777777" w:rsidR="00B27AC2" w:rsidRPr="00B27AC2" w:rsidRDefault="00B27AC2" w:rsidP="00B27A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2601F10" w14:textId="77777777" w:rsidR="00B27AC2" w:rsidRPr="00B27AC2" w:rsidRDefault="00B27AC2" w:rsidP="00B27AC2">
      <w:pPr>
        <w:pStyle w:val="a5"/>
        <w:rPr>
          <w:rFonts w:ascii="Times New Roman" w:hAnsi="Times New Roman" w:cs="Times New Roman"/>
          <w:sz w:val="20"/>
          <w:szCs w:val="20"/>
        </w:rPr>
      </w:pPr>
      <w:r w:rsidRPr="00B27AC2">
        <w:rPr>
          <w:rFonts w:ascii="Times New Roman" w:hAnsi="Times New Roman" w:cs="Times New Roman"/>
          <w:sz w:val="20"/>
          <w:szCs w:val="20"/>
        </w:rPr>
        <w:t>Исп. Карев А.А.</w:t>
      </w:r>
    </w:p>
    <w:p w14:paraId="4C9482F3" w14:textId="77777777" w:rsidR="00B27AC2" w:rsidRDefault="00B27AC2" w:rsidP="00B27AC2">
      <w:pPr>
        <w:pStyle w:val="a5"/>
        <w:rPr>
          <w:rFonts w:ascii="Times New Roman" w:hAnsi="Times New Roman" w:cs="Times New Roman"/>
          <w:sz w:val="20"/>
          <w:szCs w:val="20"/>
        </w:rPr>
      </w:pPr>
      <w:r w:rsidRPr="00B27AC2">
        <w:rPr>
          <w:rFonts w:ascii="Times New Roman" w:hAnsi="Times New Roman" w:cs="Times New Roman"/>
          <w:sz w:val="20"/>
          <w:szCs w:val="20"/>
        </w:rPr>
        <w:t>Тел. 9-03-42</w:t>
      </w:r>
      <w:bookmarkStart w:id="0" w:name="_GoBack"/>
      <w:bookmarkEnd w:id="0"/>
    </w:p>
    <w:sectPr w:rsidR="00B27AC2" w:rsidSect="0082412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412E7A6"/>
    <w:lvl w:ilvl="0">
      <w:numFmt w:val="bullet"/>
      <w:lvlText w:val="*"/>
      <w:lvlJc w:val="left"/>
    </w:lvl>
  </w:abstractNum>
  <w:abstractNum w:abstractNumId="1" w15:restartNumberingAfterBreak="0">
    <w:nsid w:val="70E000F2"/>
    <w:multiLevelType w:val="hybridMultilevel"/>
    <w:tmpl w:val="17A2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09A"/>
    <w:rsid w:val="00074556"/>
    <w:rsid w:val="000D6BA8"/>
    <w:rsid w:val="001167AC"/>
    <w:rsid w:val="00124888"/>
    <w:rsid w:val="00196BF6"/>
    <w:rsid w:val="001F264E"/>
    <w:rsid w:val="00203280"/>
    <w:rsid w:val="00203495"/>
    <w:rsid w:val="00207B57"/>
    <w:rsid w:val="00230121"/>
    <w:rsid w:val="00230723"/>
    <w:rsid w:val="00231F88"/>
    <w:rsid w:val="002568F9"/>
    <w:rsid w:val="0026261A"/>
    <w:rsid w:val="00271B7C"/>
    <w:rsid w:val="00297AF4"/>
    <w:rsid w:val="002B4C55"/>
    <w:rsid w:val="003068AE"/>
    <w:rsid w:val="0031509A"/>
    <w:rsid w:val="0031558F"/>
    <w:rsid w:val="0031751B"/>
    <w:rsid w:val="00317FA4"/>
    <w:rsid w:val="00325A0E"/>
    <w:rsid w:val="00342CDA"/>
    <w:rsid w:val="003568E3"/>
    <w:rsid w:val="00361D8E"/>
    <w:rsid w:val="0036369C"/>
    <w:rsid w:val="003A1AA6"/>
    <w:rsid w:val="003F1EE6"/>
    <w:rsid w:val="00423007"/>
    <w:rsid w:val="00425C4B"/>
    <w:rsid w:val="0046666E"/>
    <w:rsid w:val="00470BA7"/>
    <w:rsid w:val="00490DA8"/>
    <w:rsid w:val="00497CBA"/>
    <w:rsid w:val="004B3B82"/>
    <w:rsid w:val="004E7994"/>
    <w:rsid w:val="00522300"/>
    <w:rsid w:val="005453F8"/>
    <w:rsid w:val="0056742A"/>
    <w:rsid w:val="005979CB"/>
    <w:rsid w:val="005A045C"/>
    <w:rsid w:val="005A09C8"/>
    <w:rsid w:val="005B1B97"/>
    <w:rsid w:val="0061660B"/>
    <w:rsid w:val="0062601A"/>
    <w:rsid w:val="00643B39"/>
    <w:rsid w:val="00650712"/>
    <w:rsid w:val="00691DF3"/>
    <w:rsid w:val="00696B1E"/>
    <w:rsid w:val="006B1B01"/>
    <w:rsid w:val="006C1A77"/>
    <w:rsid w:val="006C391F"/>
    <w:rsid w:val="006C3951"/>
    <w:rsid w:val="006D08B5"/>
    <w:rsid w:val="00713AF7"/>
    <w:rsid w:val="00726D74"/>
    <w:rsid w:val="007533D3"/>
    <w:rsid w:val="00763868"/>
    <w:rsid w:val="00794D00"/>
    <w:rsid w:val="007D005D"/>
    <w:rsid w:val="007F3AE2"/>
    <w:rsid w:val="0082412B"/>
    <w:rsid w:val="00824C38"/>
    <w:rsid w:val="00861523"/>
    <w:rsid w:val="008737B5"/>
    <w:rsid w:val="008F24C4"/>
    <w:rsid w:val="00937B31"/>
    <w:rsid w:val="00990792"/>
    <w:rsid w:val="009A406C"/>
    <w:rsid w:val="009C5EA6"/>
    <w:rsid w:val="009E2300"/>
    <w:rsid w:val="00A34AF9"/>
    <w:rsid w:val="00AA21C6"/>
    <w:rsid w:val="00AE07C5"/>
    <w:rsid w:val="00B01C2D"/>
    <w:rsid w:val="00B1755D"/>
    <w:rsid w:val="00B247D1"/>
    <w:rsid w:val="00B27AC2"/>
    <w:rsid w:val="00B30B89"/>
    <w:rsid w:val="00B316BE"/>
    <w:rsid w:val="00B4580B"/>
    <w:rsid w:val="00B523F6"/>
    <w:rsid w:val="00B74AB4"/>
    <w:rsid w:val="00BC27E4"/>
    <w:rsid w:val="00BC3E26"/>
    <w:rsid w:val="00BF4447"/>
    <w:rsid w:val="00BF71E8"/>
    <w:rsid w:val="00C00533"/>
    <w:rsid w:val="00C135D0"/>
    <w:rsid w:val="00C20DEF"/>
    <w:rsid w:val="00C24066"/>
    <w:rsid w:val="00C43EEE"/>
    <w:rsid w:val="00C458A1"/>
    <w:rsid w:val="00CC3043"/>
    <w:rsid w:val="00CD23C4"/>
    <w:rsid w:val="00D37B5B"/>
    <w:rsid w:val="00E22D6F"/>
    <w:rsid w:val="00E739DD"/>
    <w:rsid w:val="00E73EAF"/>
    <w:rsid w:val="00E859A2"/>
    <w:rsid w:val="00EA5FFE"/>
    <w:rsid w:val="00F02538"/>
    <w:rsid w:val="00F0439E"/>
    <w:rsid w:val="00F206B5"/>
    <w:rsid w:val="00F3128B"/>
    <w:rsid w:val="00F53E04"/>
    <w:rsid w:val="00F54E0C"/>
    <w:rsid w:val="00F633CB"/>
    <w:rsid w:val="00F71C5F"/>
    <w:rsid w:val="00F73407"/>
    <w:rsid w:val="00FF0F2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8ADD"/>
  <w15:docId w15:val="{4C56328F-870B-431D-9189-C565C37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0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09A"/>
    <w:pPr>
      <w:spacing w:after="0" w:line="240" w:lineRule="auto"/>
    </w:pPr>
  </w:style>
  <w:style w:type="paragraph" w:customStyle="1" w:styleId="a6">
    <w:name w:val="Знак Знак Знак Знак"/>
    <w:basedOn w:val="a"/>
    <w:rsid w:val="003150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B2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9"/>
    <w:rsid w:val="00E73EAF"/>
    <w:rPr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E73EAF"/>
    <w:pPr>
      <w:shd w:val="clear" w:color="auto" w:fill="FFFFFF"/>
      <w:spacing w:before="300" w:after="0" w:line="324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73EAF"/>
  </w:style>
  <w:style w:type="paragraph" w:customStyle="1" w:styleId="ConsPlusNormal">
    <w:name w:val="ConsPlusNormal"/>
    <w:rsid w:val="0036369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369C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6369C"/>
    <w:pPr>
      <w:widowControl w:val="0"/>
      <w:autoSpaceDE w:val="0"/>
      <w:autoSpaceDN w:val="0"/>
      <w:adjustRightInd w:val="0"/>
      <w:spacing w:after="0" w:line="277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3636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6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363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636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rsid w:val="0036369C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rsid w:val="0036369C"/>
    <w:pPr>
      <w:widowControl w:val="0"/>
      <w:autoSpaceDE w:val="0"/>
      <w:autoSpaceDN w:val="0"/>
      <w:adjustRightInd w:val="0"/>
      <w:spacing w:after="0" w:line="274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24C3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2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24C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B458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1"/>
    <w:basedOn w:val="a"/>
    <w:rsid w:val="009C5E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9C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C5E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C5E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F71E8"/>
    <w:pPr>
      <w:widowControl w:val="0"/>
      <w:suppressAutoHyphens/>
      <w:autoSpaceDE w:val="0"/>
      <w:spacing w:after="0" w:line="240" w:lineRule="auto"/>
      <w:ind w:right="55" w:firstLine="708"/>
      <w:jc w:val="both"/>
    </w:pPr>
    <w:rPr>
      <w:rFonts w:ascii="Arial CYR" w:eastAsia="Arial CYR" w:hAnsi="Arial CYR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A6FF-D771-4EF2-924C-F965A9C4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Дума</cp:lastModifiedBy>
  <cp:revision>6</cp:revision>
  <cp:lastPrinted>2024-03-06T04:54:00Z</cp:lastPrinted>
  <dcterms:created xsi:type="dcterms:W3CDTF">2019-03-19T03:48:00Z</dcterms:created>
  <dcterms:modified xsi:type="dcterms:W3CDTF">2024-03-11T12:32:00Z</dcterms:modified>
</cp:coreProperties>
</file>