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CA22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 wp14:anchorId="465BBDBC" wp14:editId="488AB953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D594A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КУРГАНСКАЯ ОБЛАСТЬ</w:t>
      </w:r>
    </w:p>
    <w:p w14:paraId="383724AE" w14:textId="71418DD3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ЛЕБЯЖЬЕВСКИЙ МУНИЦИПАЛЬНЫЙ ОКРУГ</w:t>
      </w:r>
      <w:r w:rsidR="003D1F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КУРГАНСКОЙ ОБЛАСТИ</w:t>
      </w:r>
    </w:p>
    <w:p w14:paraId="3686F4EA" w14:textId="7AEAC100" w:rsid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ЛЕБЯЖЬЕВСКОГО МУНИЦИПАЛЬНОГО ОКРУГА</w:t>
      </w:r>
    </w:p>
    <w:p w14:paraId="1AFB05D4" w14:textId="3B137E51" w:rsidR="003D1F16" w:rsidRPr="00E51399" w:rsidRDefault="003D1F16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</w:p>
    <w:p w14:paraId="726E7658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F6CC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A815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452FB68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38D17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869B2" w14:textId="2358CFA5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B0D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466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30B0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D0B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E8BB04D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р.п. Лебяжье</w:t>
      </w:r>
    </w:p>
    <w:p w14:paraId="6FF73D41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5EB28" w14:textId="77777777" w:rsidR="00E51399" w:rsidRPr="00E51399" w:rsidRDefault="00E51399" w:rsidP="00E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1E9C6" w14:textId="77777777" w:rsidR="00945147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83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Администрации Лебяжьевского </w:t>
      </w:r>
    </w:p>
    <w:p w14:paraId="474B6A2C" w14:textId="12A8535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2022 года №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bookmarkStart w:id="0" w:name="_Hlk115942789"/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14:paraId="1D56920E" w14:textId="77777777" w:rsidR="00945147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Лебяжьевского муниципального округа </w:t>
      </w:r>
    </w:p>
    <w:p w14:paraId="7638A5F1" w14:textId="1EC24179" w:rsid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в Лебяжьевском муниципальном округе комфортной </w:t>
      </w:r>
    </w:p>
    <w:p w14:paraId="3F975BD2" w14:textId="7642FFC4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5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ородской среды» на 2022-2024 годы»</w:t>
      </w:r>
    </w:p>
    <w:bookmarkEnd w:id="0"/>
    <w:p w14:paraId="2CAA70A4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005E4" w14:textId="77777777" w:rsidR="00E51399" w:rsidRPr="00E51399" w:rsidRDefault="00E51399" w:rsidP="00E5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ECC26" w14:textId="5BEE1E6A" w:rsidR="00E51399" w:rsidRPr="00E51399" w:rsidRDefault="00E51399" w:rsidP="00E5139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соответствии с Федеральным законом Российской Федерации от 6 октября 2003  года № 131-ФЗ «Об общих принципах организации местного самоуправления в Росси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на основании статьи 36 Устава Лебяжьевского муниципального округа Курганской области, Администрация Лебяжьевского    муниципального округа </w:t>
      </w:r>
      <w:r w:rsidR="003D1F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</w:t>
      </w:r>
      <w:r w:rsidR="003D1F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14:paraId="164AC338" w14:textId="77777777" w:rsidR="00E51399" w:rsidRPr="00E51399" w:rsidRDefault="00E51399" w:rsidP="00E5139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ПОСТАНОВЛЯЕТ: </w:t>
      </w:r>
    </w:p>
    <w:p w14:paraId="4D300719" w14:textId="7CAF39EA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Внести в </w:t>
      </w:r>
      <w:r w:rsidR="00B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622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Лебяжьевского мун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 Лебяжьевского муниципального округа «Формирование в Лебяжьевско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пальном округе комфортной городской среды» на 2022-2024</w:t>
      </w:r>
      <w:r w:rsidR="00C6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5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</w:t>
      </w:r>
      <w:r w:rsidR="008B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Программа) 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837C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D9D4E1" w14:textId="225586FD" w:rsidR="0052034E" w:rsidRDefault="00B6225B" w:rsidP="00234149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2034E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слова: </w:t>
      </w:r>
    </w:p>
    <w:p w14:paraId="46285D38" w14:textId="71963BD6" w:rsidR="00952934" w:rsidRPr="00952934" w:rsidRDefault="00952934" w:rsidP="0095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4"/>
      </w:tblGrid>
      <w:tr w:rsidR="00945147" w:rsidRPr="00945147" w14:paraId="66E3BCDE" w14:textId="77777777" w:rsidTr="009451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CCAB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показатели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A5FF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общ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территорий – 15 ед., в том числе за периоды: с 2018 г. по 2021 г. – 8 ед.;</w:t>
            </w:r>
          </w:p>
          <w:p w14:paraId="3DDDF45D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7 ед.</w:t>
            </w:r>
          </w:p>
          <w:p w14:paraId="06F46DA1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числа общественных территорий, нуждающихся в благоустройстве, – 100 %;</w:t>
            </w:r>
          </w:p>
          <w:p w14:paraId="6A1E64CB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дворовых территорий многоквартирных домов в р.п. Лебяжье – 29, в том числе за периоды:</w:t>
            </w:r>
          </w:p>
          <w:p w14:paraId="2B0DBF80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г. по 2021 г. – 10 ед.;</w:t>
            </w:r>
          </w:p>
          <w:p w14:paraId="49785FBA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19 ед.</w:t>
            </w:r>
          </w:p>
          <w:p w14:paraId="29FD2E53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– 100 %;</w:t>
            </w:r>
          </w:p>
          <w:p w14:paraId="70E6F221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 количества граждан в возрасте от 14 лет – 30%.</w:t>
            </w:r>
          </w:p>
        </w:tc>
      </w:tr>
      <w:tr w:rsidR="00945147" w:rsidRPr="00945147" w14:paraId="30B545B1" w14:textId="77777777" w:rsidTr="009451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B9B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95EC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945147" w:rsidRPr="00945147" w14:paraId="7890C2B8" w14:textId="77777777" w:rsidTr="009451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71AA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62D8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 для реализации Программы 2018-2021 года составляет 18 345 307,57 руб., в том числе за счет: федерального бюджета – 15 413 081,62 руб. (по согласованию); 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 – 1 165 135,38 руб. (по согласованию); бюджета Лебяжьевского муниципального округа – 1 736 755,57 руб.; сре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внебюджетных источников – 30 335,00 руб. (по согласованию)</w:t>
            </w:r>
          </w:p>
          <w:p w14:paraId="1CF4DB60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средств*** для реализации Программы 2022-2024 года составляет 30 923 210,32 руб., в том числе за счет: федерального бюджета – 22 818 083,74 руб. (по согласованию); 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 – 461 797,63 руб. (по согласованию); бюджета Лебяжьевского муниципального округа – 7 643 328,95 руб.</w:t>
            </w:r>
          </w:p>
        </w:tc>
      </w:tr>
      <w:tr w:rsidR="00945147" w:rsidRPr="00945147" w14:paraId="15FAF5E8" w14:textId="77777777" w:rsidTr="009451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0CAB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7D4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комфортности городской среды территории р.п. Лебяжье;</w:t>
            </w:r>
          </w:p>
          <w:p w14:paraId="403D5596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благоустроенных общественных террит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на 7 объектов; </w:t>
            </w:r>
          </w:p>
          <w:p w14:paraId="0C091F9B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дворовых территорий на 19 объектов; </w:t>
            </w:r>
          </w:p>
          <w:p w14:paraId="550E350E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дей;</w:t>
            </w:r>
          </w:p>
          <w:p w14:paraId="1D163952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других маломобильных групп населения к общественным и двор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территориям;</w:t>
            </w:r>
          </w:p>
          <w:p w14:paraId="78A1D374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принимающих участие в решении в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развития городской среды, до 30 процентов;</w:t>
            </w:r>
          </w:p>
          <w:p w14:paraId="733A1315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добровольцев (волонтеров) в мероприятия по созд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комфортной городской среды в целях дальнейшего развития механизмов прямого участия граждан в формировании комфортной городской среды, а также увеличения доли граждан, принимающих участие в решении вопросов развития городской среды</w:t>
            </w:r>
          </w:p>
        </w:tc>
      </w:tr>
    </w:tbl>
    <w:p w14:paraId="0B23351F" w14:textId="77777777" w:rsidR="00952934" w:rsidRDefault="00952934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»</w:t>
      </w:r>
    </w:p>
    <w:p w14:paraId="43F360E0" w14:textId="70677672" w:rsidR="0052034E" w:rsidRDefault="00952934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словами: </w:t>
      </w:r>
    </w:p>
    <w:p w14:paraId="4145BEE9" w14:textId="77777777" w:rsidR="00945147" w:rsidRDefault="00952934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4"/>
      </w:tblGrid>
      <w:tr w:rsidR="00945147" w:rsidRPr="00945147" w14:paraId="38068B7F" w14:textId="77777777" w:rsidTr="00945147">
        <w:tc>
          <w:tcPr>
            <w:tcW w:w="2268" w:type="dxa"/>
          </w:tcPr>
          <w:p w14:paraId="2BB9B79A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показатели</w:t>
            </w:r>
          </w:p>
        </w:tc>
        <w:tc>
          <w:tcPr>
            <w:tcW w:w="7194" w:type="dxa"/>
          </w:tcPr>
          <w:p w14:paraId="0EC56950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общ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территорий – 13 ед., в том числе за периоды: с 2018 г. по 2021 г. – 8 ед.;</w:t>
            </w:r>
          </w:p>
          <w:p w14:paraId="4665D7C9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5 ед.</w:t>
            </w:r>
          </w:p>
          <w:p w14:paraId="4C141CED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числа общественных территорий, нуждающихся в благоустройстве, – 100 %;</w:t>
            </w:r>
          </w:p>
          <w:p w14:paraId="3AA680F2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дворовых территорий многоквартирных домов в р.п. Лебяжье – 29, в том числе за периоды:</w:t>
            </w:r>
          </w:p>
          <w:p w14:paraId="20AD9D61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г. по 2021 г. – 10 ед.;</w:t>
            </w:r>
          </w:p>
          <w:p w14:paraId="3F7B676F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г. по 2024 г. – 19 ед.</w:t>
            </w:r>
          </w:p>
          <w:p w14:paraId="7C3BD4F4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– 100 %;</w:t>
            </w:r>
          </w:p>
          <w:p w14:paraId="1E65875C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 количества граждан в возрасте от 14 лет – 30%.</w:t>
            </w:r>
          </w:p>
        </w:tc>
      </w:tr>
      <w:tr w:rsidR="00945147" w:rsidRPr="00945147" w14:paraId="715A9CE6" w14:textId="77777777" w:rsidTr="00945147">
        <w:tc>
          <w:tcPr>
            <w:tcW w:w="2268" w:type="dxa"/>
          </w:tcPr>
          <w:p w14:paraId="6E224E04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4" w:type="dxa"/>
          </w:tcPr>
          <w:p w14:paraId="3517E936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945147" w:rsidRPr="00945147" w14:paraId="58FA90F3" w14:textId="77777777" w:rsidTr="00945147">
        <w:tc>
          <w:tcPr>
            <w:tcW w:w="2268" w:type="dxa"/>
          </w:tcPr>
          <w:p w14:paraId="3C420D0E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</w:t>
            </w:r>
          </w:p>
        </w:tc>
        <w:tc>
          <w:tcPr>
            <w:tcW w:w="7194" w:type="dxa"/>
          </w:tcPr>
          <w:p w14:paraId="4CFBA255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 для реализации Программы 2018-2021 года составляет 18 345 307,57 руб., в том числе за счет: 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 – 15 413 081,62 руб. (по согласованию); 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 – 1 165 135,38 руб. (по согласованию); бюджета Лебяжьевского муниципального округа – 1 736 755,57 руб.; сре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внебюджетных источников – 30 335,00 руб. (по согласованию)</w:t>
            </w:r>
          </w:p>
          <w:p w14:paraId="6C8F8552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средств*** для реализации Программы 2022-2024 года составляет 34 333 210,32 руб., в том числе за счет: федерального бюджета – 26 058 083,68 руб. (по согласованию); 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 – 531 797,69 руб. (по согласованию); бюджета Лебяжьевского муниципального округа – 7 743 328,95 руб.</w:t>
            </w:r>
          </w:p>
        </w:tc>
      </w:tr>
      <w:tr w:rsidR="00945147" w:rsidRPr="00945147" w14:paraId="353CB0CB" w14:textId="77777777" w:rsidTr="00945147">
        <w:tc>
          <w:tcPr>
            <w:tcW w:w="2268" w:type="dxa"/>
          </w:tcPr>
          <w:p w14:paraId="1F97A55A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7194" w:type="dxa"/>
          </w:tcPr>
          <w:p w14:paraId="17AF36D4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комфортности городской среды территории р.п. Лебяжье;</w:t>
            </w:r>
          </w:p>
          <w:p w14:paraId="37D72148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благоустроенных общественных террит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на 5 объектов; </w:t>
            </w:r>
          </w:p>
          <w:p w14:paraId="53249ED2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дворовых территорий на 19 объектов; </w:t>
            </w:r>
          </w:p>
          <w:p w14:paraId="3EEDCC0F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дей;</w:t>
            </w:r>
          </w:p>
          <w:p w14:paraId="43BA3942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других маломобильных групп населения к общественным и двор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территориям;</w:t>
            </w:r>
          </w:p>
          <w:p w14:paraId="5A3382B3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принимающих участие в решении в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развития городской среды, до 30 процентов;</w:t>
            </w:r>
          </w:p>
          <w:p w14:paraId="0529F22F" w14:textId="77777777" w:rsidR="00945147" w:rsidRPr="00945147" w:rsidRDefault="00945147" w:rsidP="00945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добровольцев (волонтеров) в мероприятия по созд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комфортной городской среды в целях дальнейшего развития механизмов прямого участия граждан в формировании комфортной городской среды, а также увеличения доли граждан, принимающих участие в решении вопросов развития городской среды</w:t>
            </w:r>
          </w:p>
        </w:tc>
      </w:tr>
    </w:tbl>
    <w:p w14:paraId="4C37F4D1" w14:textId="6019EDB1" w:rsidR="00952934" w:rsidRDefault="00952934" w:rsidP="005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</w:t>
      </w:r>
      <w:r w:rsidR="00945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9C8F42" w14:textId="2A6B21E0" w:rsidR="00952934" w:rsidRPr="0052034E" w:rsidRDefault="00945147" w:rsidP="0095293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952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95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95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952934" w:rsidRPr="0095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952934" w:rsidRPr="0052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7DD13E" w14:textId="686B0418" w:rsidR="00952934" w:rsidRPr="00952934" w:rsidRDefault="00945147" w:rsidP="0095293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52934" w:rsidRPr="0095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 X Программы изложить в редакции согласно приложению</w:t>
      </w:r>
      <w:r w:rsidR="0001602B" w:rsidRPr="000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60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952934" w:rsidRPr="0095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369E4A" w14:textId="28FE6B79" w:rsidR="00794364" w:rsidRPr="00794364" w:rsidRDefault="00945147" w:rsidP="007943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5284760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</w:t>
      </w:r>
      <w:r w:rsid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ящему 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bookmarkEnd w:id="1"/>
    <w:p w14:paraId="42E1D685" w14:textId="0B61DC87" w:rsidR="00952934" w:rsidRPr="00794364" w:rsidRDefault="00945147" w:rsidP="007943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</w:t>
      </w:r>
      <w:r w:rsid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 согласно приложению </w:t>
      </w:r>
      <w:r w:rsid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94364" w:rsidRPr="0079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ящему постановлению.</w:t>
      </w:r>
    </w:p>
    <w:p w14:paraId="2D941E55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Настоящее постановление обнародовать в местах обнародования муниципал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 и разместить на официальном сайте Администрации Лебяжьевского муниципального округа в сети «Интернет».</w:t>
      </w:r>
    </w:p>
    <w:p w14:paraId="265C7766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Контроль за выполнением настоящего постановления возложить на заместит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Главы Лебяжьевского муниципального округа по строительству и ЖКХ.</w:t>
      </w:r>
    </w:p>
    <w:p w14:paraId="445D59B3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F31B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2CCC" w14:textId="77777777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19EDD" w14:textId="77777777" w:rsidR="009E4C2E" w:rsidRDefault="009E4C2E" w:rsidP="009E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  <w:r w:rsidR="00E51399"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Лебяжьевского</w:t>
      </w:r>
    </w:p>
    <w:p w14:paraId="711B5475" w14:textId="6D7533F7" w:rsidR="009E4C2E" w:rsidRPr="00E51399" w:rsidRDefault="00E51399" w:rsidP="009E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9E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                                    </w:t>
      </w:r>
      <w:r w:rsidR="0094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И.В. Фадеева</w:t>
      </w:r>
    </w:p>
    <w:p w14:paraId="6AC85D48" w14:textId="77777777" w:rsidR="00945147" w:rsidRDefault="00945147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3E40E" w14:textId="77777777" w:rsidR="00945147" w:rsidRDefault="00945147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B512B" w14:textId="77777777" w:rsidR="00945147" w:rsidRDefault="00945147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F4F0F" w14:textId="77777777" w:rsidR="00945147" w:rsidRDefault="00945147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9A76" w14:textId="5B258655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39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Кузьмина Е.С.</w:t>
      </w:r>
    </w:p>
    <w:p w14:paraId="243C8712" w14:textId="71E06432" w:rsidR="00E51399" w:rsidRPr="00E51399" w:rsidRDefault="00E51399" w:rsidP="00E5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9-00-63</w:t>
      </w:r>
    </w:p>
    <w:p w14:paraId="01A51E60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  <w:sectPr w:rsidR="0039182A" w:rsidSect="00863A06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14:paraId="566063CC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21901960"/>
      <w:r w:rsidRPr="007943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AE17501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Лебяжьевского муниципального </w:t>
      </w:r>
    </w:p>
    <w:p w14:paraId="465296C8" w14:textId="495F8FCF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округа Курганской области от «</w:t>
      </w:r>
      <w:r w:rsidR="00B30B0D">
        <w:rPr>
          <w:rFonts w:ascii="Times New Roman" w:hAnsi="Times New Roman" w:cs="Times New Roman"/>
          <w:sz w:val="24"/>
          <w:szCs w:val="24"/>
        </w:rPr>
        <w:t xml:space="preserve"> 07</w:t>
      </w:r>
      <w:r w:rsidRPr="00794364">
        <w:rPr>
          <w:rFonts w:ascii="Times New Roman" w:hAnsi="Times New Roman" w:cs="Times New Roman"/>
          <w:sz w:val="24"/>
          <w:szCs w:val="24"/>
        </w:rPr>
        <w:t xml:space="preserve">»  </w:t>
      </w:r>
      <w:r w:rsidR="00B30B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94364">
        <w:rPr>
          <w:rFonts w:ascii="Times New Roman" w:hAnsi="Times New Roman" w:cs="Times New Roman"/>
          <w:sz w:val="24"/>
          <w:szCs w:val="24"/>
        </w:rPr>
        <w:t xml:space="preserve">_ 2023 г  № </w:t>
      </w:r>
      <w:r w:rsidR="00B30B0D">
        <w:rPr>
          <w:rFonts w:ascii="Times New Roman" w:hAnsi="Times New Roman" w:cs="Times New Roman"/>
          <w:sz w:val="24"/>
          <w:szCs w:val="24"/>
        </w:rPr>
        <w:t>80</w:t>
      </w:r>
      <w:r w:rsidR="005D0B03">
        <w:rPr>
          <w:rFonts w:ascii="Times New Roman" w:hAnsi="Times New Roman" w:cs="Times New Roman"/>
          <w:sz w:val="24"/>
          <w:szCs w:val="24"/>
        </w:rPr>
        <w:t>7</w:t>
      </w:r>
      <w:r w:rsidR="00B30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F5450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</w:p>
    <w:p w14:paraId="6F028336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от 4 июля 2022 года № 540 </w:t>
      </w:r>
    </w:p>
    <w:p w14:paraId="4E709C03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Лебяжьевского </w:t>
      </w:r>
    </w:p>
    <w:p w14:paraId="511E006C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муниципального округа «Формирование в Лебяжьевском </w:t>
      </w:r>
    </w:p>
    <w:p w14:paraId="07030734" w14:textId="77777777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муниципальном округе комфортной городской </w:t>
      </w:r>
    </w:p>
    <w:p w14:paraId="1A3812CF" w14:textId="77777777" w:rsidR="00794364" w:rsidRPr="00794364" w:rsidRDefault="00794364" w:rsidP="00794364">
      <w:pPr>
        <w:pStyle w:val="a8"/>
        <w:shd w:val="clear" w:color="auto" w:fill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среды» на 2022-2024 годы»</w:t>
      </w:r>
    </w:p>
    <w:p w14:paraId="35FEC611" w14:textId="77777777" w:rsidR="00794364" w:rsidRPr="00794364" w:rsidRDefault="00794364" w:rsidP="00794364">
      <w:pPr>
        <w:spacing w:after="0" w:line="240" w:lineRule="auto"/>
        <w:rPr>
          <w:rFonts w:ascii="Times New Roman" w:hAnsi="Times New Roman" w:cs="Times New Roman"/>
        </w:rPr>
      </w:pPr>
    </w:p>
    <w:p w14:paraId="6C6BF861" w14:textId="77777777" w:rsidR="00794364" w:rsidRPr="00794364" w:rsidRDefault="00794364" w:rsidP="00FD39A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99378E" w14:textId="77777777" w:rsidR="00794364" w:rsidRPr="00794364" w:rsidRDefault="00794364" w:rsidP="00794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6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94364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p w14:paraId="1EF51EC0" w14:textId="77777777" w:rsidR="00794364" w:rsidRPr="00794364" w:rsidRDefault="00794364" w:rsidP="00E513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Целевые индикаторы Программы (количественные показатели, отражающие степень достижения целей и решения задач Программы   приведены в таблице 2</w:t>
      </w:r>
    </w:p>
    <w:p w14:paraId="39345C83" w14:textId="77777777" w:rsid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A96F43" w14:textId="65278C0B" w:rsidR="00794364" w:rsidRPr="00794364" w:rsidRDefault="00794364" w:rsidP="00794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364">
        <w:rPr>
          <w:rFonts w:ascii="Times New Roman" w:hAnsi="Times New Roman" w:cs="Times New Roman"/>
        </w:rPr>
        <w:t>Таблица 2</w:t>
      </w:r>
    </w:p>
    <w:tbl>
      <w:tblPr>
        <w:tblStyle w:val="a3"/>
        <w:tblW w:w="15613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439"/>
        <w:gridCol w:w="4826"/>
        <w:gridCol w:w="1418"/>
        <w:gridCol w:w="1134"/>
        <w:gridCol w:w="1134"/>
        <w:gridCol w:w="1276"/>
        <w:gridCol w:w="1134"/>
        <w:gridCol w:w="1134"/>
        <w:gridCol w:w="1134"/>
        <w:gridCol w:w="1134"/>
        <w:gridCol w:w="850"/>
      </w:tblGrid>
      <w:tr w:rsidR="00794364" w:rsidRPr="00794364" w14:paraId="6C04007A" w14:textId="77777777" w:rsidTr="00794364">
        <w:tc>
          <w:tcPr>
            <w:tcW w:w="439" w:type="dxa"/>
          </w:tcPr>
          <w:p w14:paraId="4B1E2A11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6" w:type="dxa"/>
          </w:tcPr>
          <w:p w14:paraId="5F40A80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8" w:type="dxa"/>
          </w:tcPr>
          <w:p w14:paraId="4E7A7320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14:paraId="4A9F6C04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14:paraId="60FFA3A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14:paraId="4A3715F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14:paraId="3E5270B5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7BBAB0A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441731BC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14:paraId="48DBCEF1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</w:tcPr>
          <w:p w14:paraId="339EBEA1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Итого</w:t>
            </w:r>
          </w:p>
        </w:tc>
      </w:tr>
      <w:tr w:rsidR="00794364" w:rsidRPr="00794364" w14:paraId="156E2A13" w14:textId="77777777" w:rsidTr="00794364">
        <w:tc>
          <w:tcPr>
            <w:tcW w:w="439" w:type="dxa"/>
          </w:tcPr>
          <w:p w14:paraId="709327E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6" w:type="dxa"/>
          </w:tcPr>
          <w:p w14:paraId="586FA69B" w14:textId="77777777" w:rsidR="00794364" w:rsidRPr="00794364" w:rsidRDefault="00794364" w:rsidP="00794364">
            <w:pPr>
              <w:jc w:val="both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Количество реализованных проектов по благ</w:t>
            </w:r>
            <w:r w:rsidRPr="00794364">
              <w:rPr>
                <w:rFonts w:ascii="Times New Roman" w:hAnsi="Times New Roman" w:cs="Times New Roman"/>
              </w:rPr>
              <w:t>о</w:t>
            </w:r>
            <w:r w:rsidRPr="00794364">
              <w:rPr>
                <w:rFonts w:ascii="Times New Roman" w:hAnsi="Times New Roman" w:cs="Times New Roman"/>
              </w:rPr>
              <w:t>устройству дворовых территорий (ежего</w:t>
            </w:r>
            <w:r w:rsidRPr="00794364">
              <w:rPr>
                <w:rFonts w:ascii="Times New Roman" w:hAnsi="Times New Roman" w:cs="Times New Roman"/>
              </w:rPr>
              <w:t>д</w:t>
            </w:r>
            <w:r w:rsidRPr="00794364">
              <w:rPr>
                <w:rFonts w:ascii="Times New Roman" w:hAnsi="Times New Roman" w:cs="Times New Roman"/>
              </w:rPr>
              <w:t>но/нарастающим итогом)</w:t>
            </w:r>
          </w:p>
        </w:tc>
        <w:tc>
          <w:tcPr>
            <w:tcW w:w="1418" w:type="dxa"/>
          </w:tcPr>
          <w:p w14:paraId="4E577DB8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14:paraId="0D7EEDE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34" w:type="dxa"/>
          </w:tcPr>
          <w:p w14:paraId="5978E279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D9520F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D1E518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29E7C0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5ACB6C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DED884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19/29</w:t>
            </w:r>
          </w:p>
        </w:tc>
        <w:tc>
          <w:tcPr>
            <w:tcW w:w="850" w:type="dxa"/>
          </w:tcPr>
          <w:p w14:paraId="2C92C3CC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29</w:t>
            </w:r>
          </w:p>
        </w:tc>
      </w:tr>
      <w:tr w:rsidR="00794364" w:rsidRPr="00794364" w14:paraId="7B3342B7" w14:textId="77777777" w:rsidTr="00794364">
        <w:tc>
          <w:tcPr>
            <w:tcW w:w="439" w:type="dxa"/>
          </w:tcPr>
          <w:p w14:paraId="3E50E0E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6" w:type="dxa"/>
          </w:tcPr>
          <w:p w14:paraId="3FD030F8" w14:textId="77777777" w:rsidR="00794364" w:rsidRPr="00794364" w:rsidRDefault="00794364" w:rsidP="00794364">
            <w:pPr>
              <w:jc w:val="both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территорий, ну</w:t>
            </w:r>
            <w:r w:rsidRPr="00794364">
              <w:rPr>
                <w:rFonts w:ascii="Times New Roman" w:hAnsi="Times New Roman" w:cs="Times New Roman"/>
              </w:rPr>
              <w:t>ж</w:t>
            </w:r>
            <w:r w:rsidRPr="00794364">
              <w:rPr>
                <w:rFonts w:ascii="Times New Roman" w:hAnsi="Times New Roman" w:cs="Times New Roman"/>
              </w:rPr>
              <w:t>дающихся в благоустройстве (нарастающим итогом)</w:t>
            </w:r>
          </w:p>
        </w:tc>
        <w:tc>
          <w:tcPr>
            <w:tcW w:w="1418" w:type="dxa"/>
          </w:tcPr>
          <w:p w14:paraId="30F35F0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03916D95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7D259F0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2752CEB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2ED065F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BE3C23E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3B9F896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72664BAA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971BB8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100</w:t>
            </w:r>
          </w:p>
        </w:tc>
      </w:tr>
      <w:tr w:rsidR="00794364" w:rsidRPr="00794364" w14:paraId="62A95215" w14:textId="77777777" w:rsidTr="00794364">
        <w:tc>
          <w:tcPr>
            <w:tcW w:w="439" w:type="dxa"/>
          </w:tcPr>
          <w:p w14:paraId="7893542C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6" w:type="dxa"/>
          </w:tcPr>
          <w:p w14:paraId="47111930" w14:textId="77777777" w:rsidR="00794364" w:rsidRPr="00794364" w:rsidRDefault="00794364" w:rsidP="00794364">
            <w:pPr>
              <w:jc w:val="both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Количество реализованных проектов по благ</w:t>
            </w:r>
            <w:r w:rsidRPr="00794364">
              <w:rPr>
                <w:rFonts w:ascii="Times New Roman" w:hAnsi="Times New Roman" w:cs="Times New Roman"/>
              </w:rPr>
              <w:t>о</w:t>
            </w:r>
            <w:r w:rsidRPr="00794364">
              <w:rPr>
                <w:rFonts w:ascii="Times New Roman" w:hAnsi="Times New Roman" w:cs="Times New Roman"/>
              </w:rPr>
              <w:t>устройству общественных территорий (ежего</w:t>
            </w:r>
            <w:r w:rsidRPr="00794364">
              <w:rPr>
                <w:rFonts w:ascii="Times New Roman" w:hAnsi="Times New Roman" w:cs="Times New Roman"/>
              </w:rPr>
              <w:t>д</w:t>
            </w:r>
            <w:r w:rsidRPr="00794364">
              <w:rPr>
                <w:rFonts w:ascii="Times New Roman" w:hAnsi="Times New Roman" w:cs="Times New Roman"/>
              </w:rPr>
              <w:t>но/нарастающим итогом)</w:t>
            </w:r>
          </w:p>
        </w:tc>
        <w:tc>
          <w:tcPr>
            <w:tcW w:w="1418" w:type="dxa"/>
          </w:tcPr>
          <w:p w14:paraId="7600345B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14:paraId="00E572CF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</w:tcPr>
          <w:p w14:paraId="7D722A7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</w:tcPr>
          <w:p w14:paraId="1FD40B13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34" w:type="dxa"/>
          </w:tcPr>
          <w:p w14:paraId="24B98FE0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134" w:type="dxa"/>
          </w:tcPr>
          <w:p w14:paraId="7DD15226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1134" w:type="dxa"/>
          </w:tcPr>
          <w:p w14:paraId="62496A79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134" w:type="dxa"/>
          </w:tcPr>
          <w:p w14:paraId="358688B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850" w:type="dxa"/>
          </w:tcPr>
          <w:p w14:paraId="053879E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13</w:t>
            </w:r>
          </w:p>
        </w:tc>
      </w:tr>
      <w:tr w:rsidR="00794364" w:rsidRPr="00794364" w14:paraId="7B611CAE" w14:textId="77777777" w:rsidTr="00794364">
        <w:tc>
          <w:tcPr>
            <w:tcW w:w="439" w:type="dxa"/>
          </w:tcPr>
          <w:p w14:paraId="14BECE31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6" w:type="dxa"/>
          </w:tcPr>
          <w:p w14:paraId="76F8EA1D" w14:textId="77777777" w:rsidR="00794364" w:rsidRPr="00794364" w:rsidRDefault="00794364" w:rsidP="00794364">
            <w:pPr>
              <w:jc w:val="both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Доля благоустроенных общественных террит</w:t>
            </w:r>
            <w:r w:rsidRPr="00794364">
              <w:rPr>
                <w:rFonts w:ascii="Times New Roman" w:hAnsi="Times New Roman" w:cs="Times New Roman"/>
              </w:rPr>
              <w:t>о</w:t>
            </w:r>
            <w:r w:rsidRPr="00794364">
              <w:rPr>
                <w:rFonts w:ascii="Times New Roman" w:hAnsi="Times New Roman" w:cs="Times New Roman"/>
              </w:rPr>
              <w:t>рий, от общего количества общественных те</w:t>
            </w:r>
            <w:r w:rsidRPr="00794364">
              <w:rPr>
                <w:rFonts w:ascii="Times New Roman" w:hAnsi="Times New Roman" w:cs="Times New Roman"/>
              </w:rPr>
              <w:t>р</w:t>
            </w:r>
            <w:r w:rsidRPr="00794364">
              <w:rPr>
                <w:rFonts w:ascii="Times New Roman" w:hAnsi="Times New Roman" w:cs="Times New Roman"/>
              </w:rPr>
              <w:t>риторий, находящихся в благоустройстве (нарастающим итогом)</w:t>
            </w:r>
          </w:p>
        </w:tc>
        <w:tc>
          <w:tcPr>
            <w:tcW w:w="1418" w:type="dxa"/>
          </w:tcPr>
          <w:p w14:paraId="463A6334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48FCA7B8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1FBB11EA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66AB1034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4B997EB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5A9E4A67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14:paraId="05994629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64254638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503BC7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100</w:t>
            </w:r>
          </w:p>
        </w:tc>
      </w:tr>
      <w:tr w:rsidR="00794364" w:rsidRPr="00794364" w14:paraId="3588948A" w14:textId="77777777" w:rsidTr="00794364">
        <w:tc>
          <w:tcPr>
            <w:tcW w:w="439" w:type="dxa"/>
          </w:tcPr>
          <w:p w14:paraId="5796330D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6" w:type="dxa"/>
          </w:tcPr>
          <w:p w14:paraId="38314CAB" w14:textId="77777777" w:rsidR="00794364" w:rsidRPr="00794364" w:rsidRDefault="00794364" w:rsidP="00794364">
            <w:pPr>
              <w:jc w:val="both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</w:t>
            </w:r>
            <w:r w:rsidRPr="00794364">
              <w:rPr>
                <w:rFonts w:ascii="Times New Roman" w:hAnsi="Times New Roman" w:cs="Times New Roman"/>
              </w:rPr>
              <w:t>о</w:t>
            </w:r>
            <w:r w:rsidRPr="00794364">
              <w:rPr>
                <w:rFonts w:ascii="Times New Roman" w:hAnsi="Times New Roman" w:cs="Times New Roman"/>
              </w:rPr>
              <w:t>живающих на территории Лебяжьевского мун</w:t>
            </w:r>
            <w:r w:rsidRPr="00794364">
              <w:rPr>
                <w:rFonts w:ascii="Times New Roman" w:hAnsi="Times New Roman" w:cs="Times New Roman"/>
              </w:rPr>
              <w:t>и</w:t>
            </w:r>
            <w:r w:rsidRPr="00794364">
              <w:rPr>
                <w:rFonts w:ascii="Times New Roman" w:hAnsi="Times New Roman" w:cs="Times New Roman"/>
              </w:rPr>
              <w:t>ципального округа, (нарастающим итогом)</w:t>
            </w:r>
          </w:p>
        </w:tc>
        <w:tc>
          <w:tcPr>
            <w:tcW w:w="1418" w:type="dxa"/>
          </w:tcPr>
          <w:p w14:paraId="565718E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66626AFE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8AF8AC2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16B1150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738405EC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2AE4231A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0D23535F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1F421C76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464A9024" w14:textId="77777777" w:rsidR="00794364" w:rsidRPr="00794364" w:rsidRDefault="00794364" w:rsidP="00794364">
            <w:pPr>
              <w:jc w:val="center"/>
              <w:rPr>
                <w:rFonts w:ascii="Times New Roman" w:hAnsi="Times New Roman" w:cs="Times New Roman"/>
              </w:rPr>
            </w:pPr>
            <w:r w:rsidRPr="00794364">
              <w:rPr>
                <w:rFonts w:ascii="Times New Roman" w:hAnsi="Times New Roman" w:cs="Times New Roman"/>
              </w:rPr>
              <w:t>30</w:t>
            </w:r>
          </w:p>
        </w:tc>
      </w:tr>
    </w:tbl>
    <w:p w14:paraId="4907D206" w14:textId="166DF4CF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52847736"/>
      <w:r w:rsidRPr="007943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4364" w:rsidRPr="00794364">
        <w:rPr>
          <w:rFonts w:ascii="Times New Roman" w:hAnsi="Times New Roman" w:cs="Times New Roman"/>
          <w:sz w:val="24"/>
          <w:szCs w:val="24"/>
        </w:rPr>
        <w:t>2</w:t>
      </w:r>
    </w:p>
    <w:p w14:paraId="4C110EF7" w14:textId="77777777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Лебяжьевского </w:t>
      </w:r>
      <w:bookmarkStart w:id="4" w:name="_Hlk94272840"/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4577EAF4" w14:textId="571CF685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округа</w:t>
      </w:r>
      <w:r w:rsidR="002E49A1" w:rsidRPr="00794364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79436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794364">
        <w:rPr>
          <w:rFonts w:ascii="Times New Roman" w:hAnsi="Times New Roman" w:cs="Times New Roman"/>
          <w:sz w:val="24"/>
          <w:szCs w:val="24"/>
        </w:rPr>
        <w:t>от «</w:t>
      </w:r>
      <w:r w:rsidR="00B30B0D">
        <w:rPr>
          <w:rFonts w:ascii="Times New Roman" w:hAnsi="Times New Roman" w:cs="Times New Roman"/>
          <w:sz w:val="24"/>
          <w:szCs w:val="24"/>
        </w:rPr>
        <w:t>07</w:t>
      </w:r>
      <w:r w:rsidRPr="00794364">
        <w:rPr>
          <w:rFonts w:ascii="Times New Roman" w:hAnsi="Times New Roman" w:cs="Times New Roman"/>
          <w:sz w:val="24"/>
          <w:szCs w:val="24"/>
        </w:rPr>
        <w:t xml:space="preserve">»  </w:t>
      </w:r>
      <w:r w:rsidR="00B30B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B62B8" w:rsidRPr="00794364">
        <w:rPr>
          <w:rFonts w:ascii="Times New Roman" w:hAnsi="Times New Roman" w:cs="Times New Roman"/>
          <w:sz w:val="24"/>
          <w:szCs w:val="24"/>
        </w:rPr>
        <w:t xml:space="preserve"> </w:t>
      </w:r>
      <w:r w:rsidRPr="00794364">
        <w:rPr>
          <w:rFonts w:ascii="Times New Roman" w:hAnsi="Times New Roman" w:cs="Times New Roman"/>
          <w:sz w:val="24"/>
          <w:szCs w:val="24"/>
        </w:rPr>
        <w:t>202</w:t>
      </w:r>
      <w:r w:rsidR="005466F8" w:rsidRPr="00794364">
        <w:rPr>
          <w:rFonts w:ascii="Times New Roman" w:hAnsi="Times New Roman" w:cs="Times New Roman"/>
          <w:sz w:val="24"/>
          <w:szCs w:val="24"/>
        </w:rPr>
        <w:t>3</w:t>
      </w:r>
      <w:r w:rsidRPr="00794364">
        <w:rPr>
          <w:rFonts w:ascii="Times New Roman" w:hAnsi="Times New Roman" w:cs="Times New Roman"/>
          <w:sz w:val="24"/>
          <w:szCs w:val="24"/>
        </w:rPr>
        <w:t xml:space="preserve"> г  №</w:t>
      </w:r>
      <w:r w:rsidR="00FB62B8" w:rsidRPr="00794364">
        <w:rPr>
          <w:rFonts w:ascii="Times New Roman" w:hAnsi="Times New Roman" w:cs="Times New Roman"/>
          <w:sz w:val="24"/>
          <w:szCs w:val="24"/>
        </w:rPr>
        <w:t xml:space="preserve"> </w:t>
      </w:r>
      <w:r w:rsidR="00B30B0D">
        <w:rPr>
          <w:rFonts w:ascii="Times New Roman" w:hAnsi="Times New Roman" w:cs="Times New Roman"/>
          <w:sz w:val="24"/>
          <w:szCs w:val="24"/>
        </w:rPr>
        <w:t>80</w:t>
      </w:r>
      <w:r w:rsidR="005D0B03">
        <w:rPr>
          <w:rFonts w:ascii="Times New Roman" w:hAnsi="Times New Roman" w:cs="Times New Roman"/>
          <w:sz w:val="24"/>
          <w:szCs w:val="24"/>
        </w:rPr>
        <w:t>7</w:t>
      </w:r>
      <w:r w:rsidRPr="0079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D6896" w14:textId="134FC34C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</w:p>
    <w:p w14:paraId="7A220314" w14:textId="77777777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от 4 июля 2022 года № 540 </w:t>
      </w:r>
    </w:p>
    <w:p w14:paraId="05DD0623" w14:textId="77777777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Лебяжьевского </w:t>
      </w:r>
    </w:p>
    <w:p w14:paraId="0B412789" w14:textId="77777777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муниципального округа «</w:t>
      </w:r>
      <w:bookmarkStart w:id="5" w:name="_Hlk121840316"/>
      <w:r w:rsidRPr="00794364">
        <w:rPr>
          <w:rFonts w:ascii="Times New Roman" w:hAnsi="Times New Roman" w:cs="Times New Roman"/>
          <w:sz w:val="24"/>
          <w:szCs w:val="24"/>
        </w:rPr>
        <w:t xml:space="preserve">Формирование в Лебяжьевском </w:t>
      </w:r>
    </w:p>
    <w:p w14:paraId="5D967CCC" w14:textId="77777777" w:rsidR="00FD39A8" w:rsidRPr="00794364" w:rsidRDefault="00FD39A8" w:rsidP="00FD3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муниципальном округе комфортной городской </w:t>
      </w:r>
    </w:p>
    <w:p w14:paraId="0E13CDF5" w14:textId="713E89A1" w:rsidR="0039182A" w:rsidRPr="00794364" w:rsidRDefault="00FD39A8" w:rsidP="00FD39A8">
      <w:pPr>
        <w:pStyle w:val="a8"/>
        <w:shd w:val="clear" w:color="auto" w:fill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среды» на 2022-2024 годы</w:t>
      </w:r>
      <w:bookmarkEnd w:id="5"/>
      <w:r w:rsidRPr="00794364">
        <w:rPr>
          <w:rFonts w:ascii="Times New Roman" w:hAnsi="Times New Roman" w:cs="Times New Roman"/>
          <w:sz w:val="24"/>
          <w:szCs w:val="24"/>
        </w:rPr>
        <w:t>»</w:t>
      </w:r>
    </w:p>
    <w:bookmarkEnd w:id="2"/>
    <w:bookmarkEnd w:id="3"/>
    <w:p w14:paraId="6725E7E7" w14:textId="77777777" w:rsidR="00F83FEB" w:rsidRPr="00794364" w:rsidRDefault="00F83FEB" w:rsidP="002E03BC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343E70FF" w14:textId="77777777" w:rsidR="00F83FEB" w:rsidRPr="00794364" w:rsidRDefault="00F83FEB" w:rsidP="002E03BC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4FF1E05" w14:textId="6AD539D6" w:rsidR="00916F07" w:rsidRPr="00794364" w:rsidRDefault="00F83FEB" w:rsidP="0079436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6F07" w:rsidRPr="007943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16F07" w:rsidRPr="007943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16F07" w:rsidRPr="00794364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</w:t>
      </w:r>
    </w:p>
    <w:p w14:paraId="5A2F7FBB" w14:textId="77777777" w:rsidR="008C538A" w:rsidRPr="00794364" w:rsidRDefault="008C538A" w:rsidP="00916F07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440192" w14:textId="77777777" w:rsidR="00916F07" w:rsidRPr="00794364" w:rsidRDefault="00916F07" w:rsidP="005466F8">
      <w:pPr>
        <w:pStyle w:val="4"/>
        <w:shd w:val="clear" w:color="auto" w:fill="auto"/>
        <w:spacing w:after="0" w:line="276" w:lineRule="auto"/>
        <w:ind w:left="-567" w:right="20" w:firstLine="141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94364">
        <w:rPr>
          <w:rStyle w:val="1"/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 по источникам и объемам финансирования приведена в таблице 3.</w:t>
      </w:r>
    </w:p>
    <w:p w14:paraId="2AFD39AC" w14:textId="77777777" w:rsidR="00916F07" w:rsidRPr="00794364" w:rsidRDefault="00916F07" w:rsidP="00916F07">
      <w:pPr>
        <w:pStyle w:val="4"/>
        <w:shd w:val="clear" w:color="auto" w:fill="auto"/>
        <w:spacing w:after="0" w:line="278" w:lineRule="exact"/>
        <w:ind w:left="-567" w:right="20" w:firstLine="567"/>
        <w:jc w:val="right"/>
        <w:rPr>
          <w:rStyle w:val="1"/>
          <w:rFonts w:ascii="Times New Roman" w:hAnsi="Times New Roman" w:cs="Times New Roman"/>
          <w:sz w:val="24"/>
          <w:szCs w:val="24"/>
          <w:lang w:val="en-US"/>
        </w:rPr>
      </w:pPr>
      <w:r w:rsidRPr="00794364">
        <w:rPr>
          <w:rStyle w:val="1"/>
          <w:rFonts w:ascii="Times New Roman" w:hAnsi="Times New Roman" w:cs="Times New Roman"/>
          <w:sz w:val="24"/>
          <w:szCs w:val="24"/>
        </w:rPr>
        <w:t xml:space="preserve">Таблица </w:t>
      </w:r>
      <w:r w:rsidRPr="00794364">
        <w:rPr>
          <w:rStyle w:val="1"/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3"/>
        <w:tblW w:w="15275" w:type="dxa"/>
        <w:jc w:val="right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417"/>
      </w:tblGrid>
      <w:tr w:rsidR="00794364" w:rsidRPr="00794364" w14:paraId="77287917" w14:textId="77777777" w:rsidTr="00A43125">
        <w:trPr>
          <w:trHeight w:val="390"/>
          <w:jc w:val="right"/>
        </w:trPr>
        <w:tc>
          <w:tcPr>
            <w:tcW w:w="1668" w:type="dxa"/>
            <w:vMerge w:val="restart"/>
            <w:vAlign w:val="center"/>
          </w:tcPr>
          <w:p w14:paraId="2E25E804" w14:textId="77777777" w:rsidR="00794364" w:rsidRPr="00794364" w:rsidRDefault="00794364" w:rsidP="005466F8">
            <w:pPr>
              <w:widowControl w:val="0"/>
              <w:ind w:right="20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Задача, мероприятие</w:t>
            </w:r>
          </w:p>
        </w:tc>
        <w:tc>
          <w:tcPr>
            <w:tcW w:w="1559" w:type="dxa"/>
            <w:vMerge w:val="restart"/>
            <w:vAlign w:val="center"/>
          </w:tcPr>
          <w:p w14:paraId="7F429BE5" w14:textId="77777777" w:rsidR="00794364" w:rsidRPr="00794364" w:rsidRDefault="00794364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Главный распоряд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и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тель средств облас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3963941B" w14:textId="77777777" w:rsidR="00794364" w:rsidRPr="00794364" w:rsidRDefault="00794364" w:rsidP="005466F8">
            <w:pPr>
              <w:widowControl w:val="0"/>
              <w:ind w:right="20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Источник фина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н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сирования</w:t>
            </w:r>
          </w:p>
        </w:tc>
        <w:tc>
          <w:tcPr>
            <w:tcW w:w="9072" w:type="dxa"/>
            <w:gridSpan w:val="8"/>
            <w:vAlign w:val="center"/>
          </w:tcPr>
          <w:p w14:paraId="0B104E37" w14:textId="0EA3E08E" w:rsidR="00794364" w:rsidRPr="00794364" w:rsidRDefault="00794364" w:rsidP="005466F8">
            <w:pPr>
              <w:widowControl w:val="0"/>
              <w:ind w:right="20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1417" w:type="dxa"/>
            <w:vMerge w:val="restart"/>
            <w:vAlign w:val="center"/>
          </w:tcPr>
          <w:p w14:paraId="0B953BEC" w14:textId="77777777" w:rsidR="00794364" w:rsidRPr="00794364" w:rsidRDefault="00794364" w:rsidP="005466F8">
            <w:pPr>
              <w:widowControl w:val="0"/>
              <w:ind w:right="-107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Целевой индик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а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тор, на достижение которого напра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лено финансир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о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вание</w:t>
            </w:r>
          </w:p>
        </w:tc>
      </w:tr>
      <w:tr w:rsidR="005466F8" w:rsidRPr="00794364" w14:paraId="72F30410" w14:textId="77777777" w:rsidTr="005466F8">
        <w:trPr>
          <w:trHeight w:val="825"/>
          <w:jc w:val="right"/>
        </w:trPr>
        <w:tc>
          <w:tcPr>
            <w:tcW w:w="1668" w:type="dxa"/>
            <w:vMerge/>
            <w:vAlign w:val="center"/>
          </w:tcPr>
          <w:p w14:paraId="66BA5593" w14:textId="77777777" w:rsidR="005466F8" w:rsidRPr="00794364" w:rsidRDefault="005466F8" w:rsidP="005466F8">
            <w:pPr>
              <w:widowControl w:val="0"/>
              <w:ind w:right="20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71C9BD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9550943" w14:textId="77777777" w:rsidR="005466F8" w:rsidRPr="00794364" w:rsidRDefault="005466F8" w:rsidP="005466F8">
            <w:pPr>
              <w:widowControl w:val="0"/>
              <w:ind w:right="20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51329E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2018-2024 годы</w:t>
            </w:r>
          </w:p>
        </w:tc>
        <w:tc>
          <w:tcPr>
            <w:tcW w:w="992" w:type="dxa"/>
            <w:vAlign w:val="center"/>
          </w:tcPr>
          <w:p w14:paraId="6C0FCB16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34EEF637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4E68731F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18154F9F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049C34B2" w14:textId="77777777" w:rsidR="005466F8" w:rsidRPr="00794364" w:rsidRDefault="005466F8" w:rsidP="005466F8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779E5166" w14:textId="77777777" w:rsidR="005466F8" w:rsidRPr="00794364" w:rsidRDefault="005466F8" w:rsidP="00546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0FA5B3DD" w14:textId="77777777" w:rsidR="005466F8" w:rsidRPr="00794364" w:rsidRDefault="005466F8" w:rsidP="00546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vMerge/>
          </w:tcPr>
          <w:p w14:paraId="62F1D7DC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466F8" w:rsidRPr="00794364" w14:paraId="03785B88" w14:textId="77777777" w:rsidTr="005466F8">
        <w:trPr>
          <w:jc w:val="right"/>
        </w:trPr>
        <w:tc>
          <w:tcPr>
            <w:tcW w:w="1668" w:type="dxa"/>
          </w:tcPr>
          <w:p w14:paraId="6FEFBE4A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640D0D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8" w:type="dxa"/>
            <w:gridSpan w:val="10"/>
          </w:tcPr>
          <w:p w14:paraId="2855826B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Задачи: благоустройство общественных территорий в р.п. Лебяжье;</w:t>
            </w:r>
          </w:p>
          <w:p w14:paraId="7378FC6A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территорий в р.п. Лебяжье;</w:t>
            </w:r>
          </w:p>
        </w:tc>
      </w:tr>
      <w:tr w:rsidR="005466F8" w:rsidRPr="00794364" w14:paraId="286D27F9" w14:textId="77777777" w:rsidTr="005466F8">
        <w:trPr>
          <w:trHeight w:val="742"/>
          <w:jc w:val="right"/>
        </w:trPr>
        <w:tc>
          <w:tcPr>
            <w:tcW w:w="1668" w:type="dxa"/>
            <w:vMerge w:val="restart"/>
          </w:tcPr>
          <w:p w14:paraId="3B5C2EF9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</w:p>
          <w:p w14:paraId="5A82D3A2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проектов</w:t>
            </w:r>
          </w:p>
          <w:p w14:paraId="67FDCB23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благоустройства </w:t>
            </w:r>
          </w:p>
          <w:p w14:paraId="0E66DD07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</w:p>
          <w:p w14:paraId="1B3A0AD2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14:paraId="1CBDD363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пользования и</w:t>
            </w:r>
          </w:p>
          <w:p w14:paraId="3963402D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дворовых</w:t>
            </w:r>
          </w:p>
          <w:p w14:paraId="2FA1D591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территорий </w:t>
            </w:r>
          </w:p>
          <w:p w14:paraId="6E8ADFA2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в р.п. Лебяжье</w:t>
            </w:r>
          </w:p>
        </w:tc>
        <w:tc>
          <w:tcPr>
            <w:tcW w:w="1559" w:type="dxa"/>
            <w:vMerge w:val="restart"/>
          </w:tcPr>
          <w:p w14:paraId="60B24063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Департамент стро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и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тельства, госэкспе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р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тизы</w:t>
            </w:r>
          </w:p>
          <w:p w14:paraId="315CFD98" w14:textId="77777777" w:rsidR="005466F8" w:rsidRPr="00794364" w:rsidRDefault="005466F8" w:rsidP="005466F8">
            <w:pPr>
              <w:widowControl w:val="0"/>
              <w:ind w:right="-108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и ЖКХ Курганской области</w:t>
            </w:r>
          </w:p>
        </w:tc>
        <w:tc>
          <w:tcPr>
            <w:tcW w:w="1559" w:type="dxa"/>
          </w:tcPr>
          <w:p w14:paraId="57796BB6" w14:textId="77777777" w:rsidR="005466F8" w:rsidRPr="00794364" w:rsidRDefault="005466F8" w:rsidP="005466F8">
            <w:pPr>
              <w:widowControl w:val="0"/>
              <w:shd w:val="clear" w:color="auto" w:fill="FFFFFF"/>
              <w:ind w:right="-108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Федеральный бю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д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жет (по согласов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а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нию)</w:t>
            </w:r>
          </w:p>
        </w:tc>
        <w:tc>
          <w:tcPr>
            <w:tcW w:w="1276" w:type="dxa"/>
          </w:tcPr>
          <w:p w14:paraId="6826077F" w14:textId="50E8E4A2" w:rsidR="005466F8" w:rsidRPr="00794364" w:rsidRDefault="00A672ED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41 471 165,30</w:t>
            </w:r>
          </w:p>
        </w:tc>
        <w:tc>
          <w:tcPr>
            <w:tcW w:w="992" w:type="dxa"/>
          </w:tcPr>
          <w:p w14:paraId="15FA7FEF" w14:textId="77777777" w:rsidR="005466F8" w:rsidRPr="00794364" w:rsidRDefault="005466F8" w:rsidP="005466F8">
            <w:pPr>
              <w:widowControl w:val="0"/>
              <w:ind w:left="-108"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1 570 808,00</w:t>
            </w:r>
          </w:p>
        </w:tc>
        <w:tc>
          <w:tcPr>
            <w:tcW w:w="1134" w:type="dxa"/>
          </w:tcPr>
          <w:p w14:paraId="460AC3C6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2 282 224,00</w:t>
            </w:r>
          </w:p>
        </w:tc>
        <w:tc>
          <w:tcPr>
            <w:tcW w:w="1134" w:type="dxa"/>
          </w:tcPr>
          <w:p w14:paraId="26055581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5 020 050,00</w:t>
            </w:r>
          </w:p>
        </w:tc>
        <w:tc>
          <w:tcPr>
            <w:tcW w:w="1134" w:type="dxa"/>
          </w:tcPr>
          <w:p w14:paraId="35ADEFC9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6 539 999,62</w:t>
            </w:r>
          </w:p>
        </w:tc>
        <w:tc>
          <w:tcPr>
            <w:tcW w:w="1134" w:type="dxa"/>
          </w:tcPr>
          <w:p w14:paraId="6CD4B527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7 830 083,74</w:t>
            </w:r>
          </w:p>
        </w:tc>
        <w:tc>
          <w:tcPr>
            <w:tcW w:w="1134" w:type="dxa"/>
          </w:tcPr>
          <w:p w14:paraId="37368FC8" w14:textId="75571C00" w:rsidR="005466F8" w:rsidRPr="00794364" w:rsidRDefault="005466F8" w:rsidP="005466F8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5 48</w:t>
            </w:r>
            <w:r w:rsidR="002E49A1" w:rsidRPr="00794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9A1" w:rsidRPr="00794364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49A1" w:rsidRPr="0079436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14:paraId="4336B3D0" w14:textId="32AA83E2" w:rsidR="005466F8" w:rsidRPr="00794364" w:rsidRDefault="00896999" w:rsidP="005466F8">
            <w:pPr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466F8"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  <w:r w:rsidR="005466F8"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 w:val="restart"/>
          </w:tcPr>
          <w:p w14:paraId="249D0955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Индикатор 1</w:t>
            </w:r>
          </w:p>
          <w:p w14:paraId="377BC265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Индикатор 2</w:t>
            </w:r>
          </w:p>
          <w:p w14:paraId="21DD5F3B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Индикатор 3</w:t>
            </w:r>
          </w:p>
          <w:p w14:paraId="449B194C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Индикатор 4</w:t>
            </w:r>
          </w:p>
          <w:p w14:paraId="0D2661AA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D5D33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F8" w:rsidRPr="00794364" w14:paraId="53745650" w14:textId="77777777" w:rsidTr="005466F8">
        <w:trPr>
          <w:trHeight w:val="696"/>
          <w:jc w:val="right"/>
        </w:trPr>
        <w:tc>
          <w:tcPr>
            <w:tcW w:w="1668" w:type="dxa"/>
            <w:vMerge/>
          </w:tcPr>
          <w:p w14:paraId="7EA34901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934AB7D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A3CBA0" w14:textId="77777777" w:rsidR="005466F8" w:rsidRPr="00794364" w:rsidRDefault="005466F8" w:rsidP="005466F8">
            <w:pPr>
              <w:widowControl w:val="0"/>
              <w:shd w:val="clear" w:color="auto" w:fill="FFFFFF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C7A493" w14:textId="18AAC1E6" w:rsidR="005466F8" w:rsidRPr="00794364" w:rsidRDefault="00A672ED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1 696 933,07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016103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136 592,00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3801C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46 576,00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6B213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848 498,00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A5F23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133 469,38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D0B28F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159 797,63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EE0B5" w14:textId="31743D80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>112 000,0</w:t>
            </w:r>
            <w:r w:rsidR="002E49A1"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DF418A" w14:textId="329CFB3A" w:rsidR="005466F8" w:rsidRPr="00794364" w:rsidRDefault="00896999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>260</w:t>
            </w:r>
            <w:r w:rsidR="005466F8"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E23767" w14:textId="77777777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</w:tr>
      <w:tr w:rsidR="005466F8" w:rsidRPr="00794364" w14:paraId="37F05DE6" w14:textId="77777777" w:rsidTr="005466F8">
        <w:trPr>
          <w:trHeight w:val="665"/>
          <w:jc w:val="right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31202A7B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0A8E58" w14:textId="77777777" w:rsidR="005466F8" w:rsidRPr="00794364" w:rsidRDefault="005466F8" w:rsidP="005466F8">
            <w:pPr>
              <w:widowControl w:val="0"/>
              <w:shd w:val="clear" w:color="auto" w:fill="FFFFFF"/>
              <w:ind w:right="-108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3A1C2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Бюджет Лебяжье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ского муниципал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ь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ного округа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615683" w14:textId="2CCC1629" w:rsidR="005466F8" w:rsidRPr="00794364" w:rsidRDefault="00A672ED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9 480 084,52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09A8F" w14:textId="77777777" w:rsidR="005466F8" w:rsidRPr="00794364" w:rsidRDefault="005466F8" w:rsidP="005466F8">
            <w:pPr>
              <w:widowControl w:val="0"/>
              <w:ind w:right="-106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170 740,00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637EA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323 136,00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BEF49" w14:textId="77777777" w:rsidR="005466F8" w:rsidRPr="00794364" w:rsidRDefault="005466F8" w:rsidP="005466F8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512 996,00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7B736" w14:textId="77777777" w:rsidR="005466F8" w:rsidRPr="00794364" w:rsidRDefault="005466F8" w:rsidP="005466F8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729 883,57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AC577B" w14:textId="77777777" w:rsidR="005466F8" w:rsidRPr="00794364" w:rsidRDefault="005466F8" w:rsidP="005466F8">
            <w:pPr>
              <w:ind w:right="-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4 863 372,35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A4BA64" w14:textId="77777777" w:rsidR="005466F8" w:rsidRPr="00794364" w:rsidRDefault="005466F8" w:rsidP="005466F8">
            <w:pPr>
              <w:widowControl w:val="0"/>
              <w:ind w:right="-106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1 579 956,60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8F445B" w14:textId="275F5BD4" w:rsidR="005466F8" w:rsidRPr="00794364" w:rsidRDefault="005466F8" w:rsidP="005466F8">
            <w:pPr>
              <w:widowControl w:val="0"/>
              <w:ind w:right="-115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1 </w:t>
            </w:r>
            <w:r w:rsidR="00142A9E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00 000,00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53E091D" w14:textId="77777777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</w:tr>
      <w:tr w:rsidR="005466F8" w:rsidRPr="00794364" w14:paraId="6C014933" w14:textId="77777777" w:rsidTr="005466F8">
        <w:trPr>
          <w:trHeight w:val="1070"/>
          <w:jc w:val="right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B4F1B85" w14:textId="77777777" w:rsidR="005466F8" w:rsidRPr="00794364" w:rsidRDefault="005466F8" w:rsidP="0054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4DF846C" w14:textId="77777777" w:rsidR="005466F8" w:rsidRPr="00794364" w:rsidRDefault="005466F8" w:rsidP="005466F8">
            <w:pPr>
              <w:widowControl w:val="0"/>
              <w:shd w:val="clear" w:color="auto" w:fill="FFFFFF"/>
              <w:ind w:right="-108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E80B89" w14:textId="77777777" w:rsidR="005466F8" w:rsidRPr="00794364" w:rsidRDefault="005466F8" w:rsidP="005466F8">
            <w:pPr>
              <w:widowControl w:val="0"/>
              <w:ind w:right="-108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Внебюджетные и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с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точники (по соглас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о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0F5A9D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41CB1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D7C1C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AEEE6E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FDA48A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9E0CEA" w14:textId="77777777" w:rsidR="005466F8" w:rsidRPr="00794364" w:rsidRDefault="005466F8" w:rsidP="005466F8">
            <w:pPr>
              <w:widowControl w:val="0"/>
              <w:shd w:val="clear" w:color="auto" w:fill="FFFFFF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22B21" w14:textId="77777777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561672" w14:textId="77777777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  <w:t>0</w:t>
            </w:r>
          </w:p>
          <w:p w14:paraId="15C3490C" w14:textId="77777777" w:rsidR="00142A9E" w:rsidRPr="00794364" w:rsidRDefault="00142A9E" w:rsidP="00142A9E">
            <w:pPr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14:paraId="511D345B" w14:textId="47A811E5" w:rsidR="00142A9E" w:rsidRPr="00794364" w:rsidRDefault="00142A9E" w:rsidP="00142A9E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86E56B5" w14:textId="77777777" w:rsidR="005466F8" w:rsidRPr="00794364" w:rsidRDefault="005466F8" w:rsidP="005466F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</w:tr>
      <w:tr w:rsidR="005466F8" w:rsidRPr="00794364" w14:paraId="3A449618" w14:textId="77777777" w:rsidTr="005466F8">
        <w:trPr>
          <w:jc w:val="right"/>
        </w:trPr>
        <w:tc>
          <w:tcPr>
            <w:tcW w:w="4786" w:type="dxa"/>
            <w:gridSpan w:val="3"/>
          </w:tcPr>
          <w:p w14:paraId="08621581" w14:textId="77777777" w:rsidR="005466F8" w:rsidRPr="00794364" w:rsidRDefault="005466F8" w:rsidP="005466F8">
            <w:pPr>
              <w:widowControl w:val="0"/>
              <w:shd w:val="clear" w:color="auto" w:fill="FFFFFF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</w:tcPr>
          <w:p w14:paraId="35DF9F99" w14:textId="54A371AD" w:rsidR="005466F8" w:rsidRPr="00794364" w:rsidRDefault="00A672ED" w:rsidP="005466F8">
            <w:pPr>
              <w:widowControl w:val="0"/>
              <w:ind w:right="-104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52 678 517,89</w:t>
            </w:r>
          </w:p>
        </w:tc>
        <w:tc>
          <w:tcPr>
            <w:tcW w:w="992" w:type="dxa"/>
          </w:tcPr>
          <w:p w14:paraId="5EFA9117" w14:textId="77777777" w:rsidR="005466F8" w:rsidRPr="00794364" w:rsidRDefault="005466F8" w:rsidP="005466F8">
            <w:pPr>
              <w:widowControl w:val="0"/>
              <w:ind w:right="-108" w:hanging="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1 908 475,00</w:t>
            </w:r>
          </w:p>
        </w:tc>
        <w:tc>
          <w:tcPr>
            <w:tcW w:w="1134" w:type="dxa"/>
          </w:tcPr>
          <w:p w14:paraId="4D9CF765" w14:textId="77777777" w:rsidR="005466F8" w:rsidRPr="00794364" w:rsidRDefault="005466F8" w:rsidP="005466F8">
            <w:pPr>
              <w:widowControl w:val="0"/>
              <w:ind w:right="20" w:hanging="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2 651 936,00</w:t>
            </w:r>
          </w:p>
        </w:tc>
        <w:tc>
          <w:tcPr>
            <w:tcW w:w="1134" w:type="dxa"/>
          </w:tcPr>
          <w:p w14:paraId="19CBC7F1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6 381 544,00</w:t>
            </w:r>
          </w:p>
        </w:tc>
        <w:tc>
          <w:tcPr>
            <w:tcW w:w="1134" w:type="dxa"/>
          </w:tcPr>
          <w:p w14:paraId="39C231C2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7 403 352,57</w:t>
            </w:r>
          </w:p>
        </w:tc>
        <w:tc>
          <w:tcPr>
            <w:tcW w:w="1134" w:type="dxa"/>
          </w:tcPr>
          <w:p w14:paraId="69FBA4B5" w14:textId="77777777" w:rsidR="005466F8" w:rsidRPr="00794364" w:rsidRDefault="005466F8" w:rsidP="005466F8">
            <w:pPr>
              <w:widowControl w:val="0"/>
              <w:ind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  <w:highlight w:val="yellow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12 853 253,72</w:t>
            </w:r>
          </w:p>
        </w:tc>
        <w:tc>
          <w:tcPr>
            <w:tcW w:w="1134" w:type="dxa"/>
          </w:tcPr>
          <w:p w14:paraId="75EAADA9" w14:textId="77777777" w:rsidR="005466F8" w:rsidRPr="00794364" w:rsidRDefault="005466F8" w:rsidP="005466F8">
            <w:pPr>
              <w:tabs>
                <w:tab w:val="left" w:pos="781"/>
              </w:tabs>
              <w:ind w:left="-57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7 179 956,60</w:t>
            </w:r>
          </w:p>
        </w:tc>
        <w:tc>
          <w:tcPr>
            <w:tcW w:w="1134" w:type="dxa"/>
          </w:tcPr>
          <w:p w14:paraId="47151A8A" w14:textId="4F1D0870" w:rsidR="005466F8" w:rsidRPr="00794364" w:rsidRDefault="005466F8" w:rsidP="005466F8">
            <w:pPr>
              <w:ind w:right="-115"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142A9E" w:rsidRPr="00794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A9E" w:rsidRPr="0079436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 w:val="restart"/>
          </w:tcPr>
          <w:p w14:paraId="0FA7FA93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F8" w:rsidRPr="00794364" w14:paraId="71F0A4E4" w14:textId="77777777" w:rsidTr="005466F8">
        <w:trPr>
          <w:jc w:val="right"/>
        </w:trPr>
        <w:tc>
          <w:tcPr>
            <w:tcW w:w="4786" w:type="dxa"/>
            <w:gridSpan w:val="3"/>
          </w:tcPr>
          <w:p w14:paraId="743EF580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14:paraId="2E5D2716" w14:textId="729FAC06" w:rsidR="005466F8" w:rsidRPr="00794364" w:rsidRDefault="00A672ED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41 471 165,30</w:t>
            </w:r>
          </w:p>
        </w:tc>
        <w:tc>
          <w:tcPr>
            <w:tcW w:w="992" w:type="dxa"/>
          </w:tcPr>
          <w:p w14:paraId="46B14CEF" w14:textId="77777777" w:rsidR="005466F8" w:rsidRPr="00794364" w:rsidRDefault="005466F8" w:rsidP="005466F8">
            <w:pPr>
              <w:widowControl w:val="0"/>
              <w:ind w:left="-108" w:right="-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1 570 808,00</w:t>
            </w:r>
          </w:p>
        </w:tc>
        <w:tc>
          <w:tcPr>
            <w:tcW w:w="1134" w:type="dxa"/>
          </w:tcPr>
          <w:p w14:paraId="1AE153C7" w14:textId="77777777" w:rsidR="005466F8" w:rsidRPr="00794364" w:rsidRDefault="005466F8" w:rsidP="005466F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2 282 224,00</w:t>
            </w:r>
          </w:p>
        </w:tc>
        <w:tc>
          <w:tcPr>
            <w:tcW w:w="1134" w:type="dxa"/>
          </w:tcPr>
          <w:p w14:paraId="5157C2CC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5 020 050,00</w:t>
            </w:r>
          </w:p>
        </w:tc>
        <w:tc>
          <w:tcPr>
            <w:tcW w:w="1134" w:type="dxa"/>
          </w:tcPr>
          <w:p w14:paraId="2ED8ED38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6 539 999,62</w:t>
            </w:r>
          </w:p>
        </w:tc>
        <w:tc>
          <w:tcPr>
            <w:tcW w:w="1134" w:type="dxa"/>
          </w:tcPr>
          <w:p w14:paraId="53114067" w14:textId="77777777" w:rsidR="005466F8" w:rsidRPr="00794364" w:rsidRDefault="005466F8" w:rsidP="005466F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7 830 083,74</w:t>
            </w:r>
          </w:p>
        </w:tc>
        <w:tc>
          <w:tcPr>
            <w:tcW w:w="1134" w:type="dxa"/>
          </w:tcPr>
          <w:p w14:paraId="57E09F0F" w14:textId="50220073" w:rsidR="005466F8" w:rsidRPr="00794364" w:rsidRDefault="005466F8" w:rsidP="005466F8">
            <w:pPr>
              <w:widowControl w:val="0"/>
              <w:ind w:right="-106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5 48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7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999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,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14:paraId="5F42F503" w14:textId="49D9A207" w:rsidR="005466F8" w:rsidRPr="00794364" w:rsidRDefault="00896999" w:rsidP="005466F8">
            <w:pPr>
              <w:widowControl w:val="0"/>
              <w:ind w:right="-115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12</w:t>
            </w:r>
            <w:r w:rsidR="005466F8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740</w:t>
            </w:r>
            <w:r w:rsidR="005466F8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</w:tcPr>
          <w:p w14:paraId="26BE69E1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466F8" w:rsidRPr="00794364" w14:paraId="42981CB3" w14:textId="77777777" w:rsidTr="005466F8">
        <w:trPr>
          <w:jc w:val="right"/>
        </w:trPr>
        <w:tc>
          <w:tcPr>
            <w:tcW w:w="4786" w:type="dxa"/>
            <w:gridSpan w:val="3"/>
          </w:tcPr>
          <w:p w14:paraId="37F2BBF6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14:paraId="76218D07" w14:textId="30D7A71E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1 6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9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6 933,0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02C3C62" w14:textId="77777777" w:rsidR="005466F8" w:rsidRPr="00794364" w:rsidRDefault="005466F8" w:rsidP="005466F8">
            <w:pPr>
              <w:widowControl w:val="0"/>
              <w:ind w:left="-108" w:right="-17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136 592,00</w:t>
            </w:r>
          </w:p>
        </w:tc>
        <w:tc>
          <w:tcPr>
            <w:tcW w:w="1134" w:type="dxa"/>
          </w:tcPr>
          <w:p w14:paraId="3C153260" w14:textId="77777777" w:rsidR="005466F8" w:rsidRPr="00794364" w:rsidRDefault="005466F8" w:rsidP="005466F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46 576,00</w:t>
            </w:r>
          </w:p>
        </w:tc>
        <w:tc>
          <w:tcPr>
            <w:tcW w:w="1134" w:type="dxa"/>
          </w:tcPr>
          <w:p w14:paraId="143A5E40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848 498,00</w:t>
            </w:r>
          </w:p>
        </w:tc>
        <w:tc>
          <w:tcPr>
            <w:tcW w:w="1134" w:type="dxa"/>
          </w:tcPr>
          <w:p w14:paraId="1E3E8928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133 469,38</w:t>
            </w:r>
          </w:p>
        </w:tc>
        <w:tc>
          <w:tcPr>
            <w:tcW w:w="1134" w:type="dxa"/>
          </w:tcPr>
          <w:p w14:paraId="60207715" w14:textId="77777777" w:rsidR="005466F8" w:rsidRPr="00794364" w:rsidRDefault="005466F8" w:rsidP="0054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159 797,63</w:t>
            </w:r>
          </w:p>
        </w:tc>
        <w:tc>
          <w:tcPr>
            <w:tcW w:w="1134" w:type="dxa"/>
          </w:tcPr>
          <w:p w14:paraId="58853945" w14:textId="5D7218F3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112 000,0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9F2E157" w14:textId="0615D71B" w:rsidR="005466F8" w:rsidRPr="00794364" w:rsidRDefault="00896999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260</w:t>
            </w:r>
            <w:r w:rsidR="005466F8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</w:tcPr>
          <w:p w14:paraId="45BB6ED8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466F8" w:rsidRPr="00794364" w14:paraId="1DF44F32" w14:textId="77777777" w:rsidTr="005466F8">
        <w:trPr>
          <w:jc w:val="right"/>
        </w:trPr>
        <w:tc>
          <w:tcPr>
            <w:tcW w:w="4786" w:type="dxa"/>
            <w:gridSpan w:val="3"/>
          </w:tcPr>
          <w:p w14:paraId="6091DCC3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Бюджет Лебяжьевского муниципального округа  </w:t>
            </w:r>
          </w:p>
        </w:tc>
        <w:tc>
          <w:tcPr>
            <w:tcW w:w="1276" w:type="dxa"/>
          </w:tcPr>
          <w:p w14:paraId="56CF0798" w14:textId="0722D96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  <w:highlight w:val="yellow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9 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480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084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,</w:t>
            </w:r>
            <w:r w:rsidR="00A672ED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14:paraId="5F633B7E" w14:textId="77777777" w:rsidR="005466F8" w:rsidRPr="00794364" w:rsidRDefault="005466F8" w:rsidP="005466F8">
            <w:pPr>
              <w:widowControl w:val="0"/>
              <w:ind w:right="-17" w:hanging="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170 740,00</w:t>
            </w:r>
          </w:p>
        </w:tc>
        <w:tc>
          <w:tcPr>
            <w:tcW w:w="1134" w:type="dxa"/>
          </w:tcPr>
          <w:p w14:paraId="7CEE327A" w14:textId="77777777" w:rsidR="005466F8" w:rsidRPr="00794364" w:rsidRDefault="005466F8" w:rsidP="005466F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 xml:space="preserve"> 323 136,00</w:t>
            </w:r>
          </w:p>
        </w:tc>
        <w:tc>
          <w:tcPr>
            <w:tcW w:w="1134" w:type="dxa"/>
          </w:tcPr>
          <w:p w14:paraId="59136D20" w14:textId="77777777" w:rsidR="005466F8" w:rsidRPr="00794364" w:rsidRDefault="005466F8" w:rsidP="005466F8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512 996,00</w:t>
            </w:r>
          </w:p>
        </w:tc>
        <w:tc>
          <w:tcPr>
            <w:tcW w:w="1134" w:type="dxa"/>
          </w:tcPr>
          <w:p w14:paraId="594E59BD" w14:textId="77777777" w:rsidR="005466F8" w:rsidRPr="00794364" w:rsidRDefault="005466F8" w:rsidP="005466F8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729 883,57</w:t>
            </w:r>
          </w:p>
        </w:tc>
        <w:tc>
          <w:tcPr>
            <w:tcW w:w="1134" w:type="dxa"/>
          </w:tcPr>
          <w:p w14:paraId="2DD57DD4" w14:textId="77777777" w:rsidR="005466F8" w:rsidRPr="00794364" w:rsidRDefault="005466F8" w:rsidP="005466F8">
            <w:pPr>
              <w:ind w:right="-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4364">
              <w:rPr>
                <w:rFonts w:ascii="Times New Roman" w:hAnsi="Times New Roman" w:cs="Times New Roman"/>
                <w:sz w:val="16"/>
                <w:szCs w:val="16"/>
              </w:rPr>
              <w:t>4 863 372,35</w:t>
            </w:r>
          </w:p>
        </w:tc>
        <w:tc>
          <w:tcPr>
            <w:tcW w:w="1134" w:type="dxa"/>
          </w:tcPr>
          <w:p w14:paraId="72490382" w14:textId="77777777" w:rsidR="005466F8" w:rsidRPr="00794364" w:rsidRDefault="005466F8" w:rsidP="005466F8">
            <w:pPr>
              <w:widowControl w:val="0"/>
              <w:ind w:right="-106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1 579 956,60</w:t>
            </w:r>
          </w:p>
        </w:tc>
        <w:tc>
          <w:tcPr>
            <w:tcW w:w="1134" w:type="dxa"/>
          </w:tcPr>
          <w:p w14:paraId="761875BA" w14:textId="61507B72" w:rsidR="005466F8" w:rsidRPr="00794364" w:rsidRDefault="005466F8" w:rsidP="005466F8">
            <w:pPr>
              <w:widowControl w:val="0"/>
              <w:ind w:right="-115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1 </w:t>
            </w:r>
            <w:r w:rsidR="00142A9E"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</w:t>
            </w: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00 000,00</w:t>
            </w:r>
          </w:p>
        </w:tc>
        <w:tc>
          <w:tcPr>
            <w:tcW w:w="1417" w:type="dxa"/>
            <w:vMerge/>
          </w:tcPr>
          <w:p w14:paraId="2369692B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466F8" w:rsidRPr="00794364" w14:paraId="5D8544E8" w14:textId="77777777" w:rsidTr="005466F8">
        <w:trPr>
          <w:jc w:val="right"/>
        </w:trPr>
        <w:tc>
          <w:tcPr>
            <w:tcW w:w="4786" w:type="dxa"/>
            <w:gridSpan w:val="3"/>
          </w:tcPr>
          <w:p w14:paraId="408EE9F6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1276" w:type="dxa"/>
          </w:tcPr>
          <w:p w14:paraId="45B25011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992" w:type="dxa"/>
          </w:tcPr>
          <w:p w14:paraId="64B683E0" w14:textId="77777777" w:rsidR="005466F8" w:rsidRPr="00794364" w:rsidRDefault="005466F8" w:rsidP="005466F8">
            <w:pPr>
              <w:widowControl w:val="0"/>
              <w:ind w:right="20" w:hanging="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1134" w:type="dxa"/>
          </w:tcPr>
          <w:p w14:paraId="48EE1133" w14:textId="77777777" w:rsidR="005466F8" w:rsidRPr="00794364" w:rsidRDefault="005466F8" w:rsidP="005466F8">
            <w:pPr>
              <w:widowControl w:val="0"/>
              <w:ind w:right="20" w:hanging="108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</w:tcPr>
          <w:p w14:paraId="7016AFC9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1629F31" w14:textId="77777777" w:rsidR="005466F8" w:rsidRPr="00794364" w:rsidRDefault="005466F8" w:rsidP="005466F8">
            <w:pPr>
              <w:widowControl w:val="0"/>
              <w:ind w:right="-17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F81E74E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5936046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1E1151B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  <w:r w:rsidRPr="0079436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</w:tcPr>
          <w:p w14:paraId="52F35EB6" w14:textId="77777777" w:rsidR="005466F8" w:rsidRPr="00794364" w:rsidRDefault="005466F8" w:rsidP="005466F8">
            <w:pPr>
              <w:widowControl w:val="0"/>
              <w:ind w:right="20"/>
              <w:jc w:val="both"/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</w:pPr>
          </w:p>
        </w:tc>
      </w:tr>
    </w:tbl>
    <w:p w14:paraId="498D9E6F" w14:textId="77777777" w:rsidR="00FB298C" w:rsidRDefault="00FB298C" w:rsidP="00FB298C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sectPr w:rsidR="00FB298C" w:rsidSect="005466F8">
          <w:pgSz w:w="16838" w:h="11906" w:orient="landscape"/>
          <w:pgMar w:top="1135" w:right="567" w:bottom="851" w:left="284" w:header="709" w:footer="709" w:gutter="0"/>
          <w:cols w:space="708"/>
          <w:docGrid w:linePitch="360"/>
        </w:sectPr>
      </w:pPr>
    </w:p>
    <w:p w14:paraId="2CC30B67" w14:textId="77777777" w:rsidR="00FB298C" w:rsidRDefault="00FB298C" w:rsidP="00FB298C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</w:pPr>
    </w:p>
    <w:p w14:paraId="7CF1ABE5" w14:textId="3C4F5176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152848383"/>
      <w:r w:rsidRPr="007943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5C6228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Лебяжьевского муниципального </w:t>
      </w:r>
    </w:p>
    <w:p w14:paraId="192E7D03" w14:textId="251D9D2C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округа Курганской области от «</w:t>
      </w:r>
      <w:r w:rsidR="00B30B0D">
        <w:rPr>
          <w:rFonts w:ascii="Times New Roman" w:hAnsi="Times New Roman" w:cs="Times New Roman"/>
          <w:sz w:val="24"/>
          <w:szCs w:val="24"/>
        </w:rPr>
        <w:t xml:space="preserve">07 </w:t>
      </w:r>
      <w:r w:rsidRPr="0079436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94364">
        <w:rPr>
          <w:rFonts w:ascii="Times New Roman" w:hAnsi="Times New Roman" w:cs="Times New Roman"/>
          <w:sz w:val="24"/>
          <w:szCs w:val="24"/>
        </w:rPr>
        <w:t xml:space="preserve">»  </w:t>
      </w:r>
      <w:r w:rsidR="00B30B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94364">
        <w:rPr>
          <w:rFonts w:ascii="Times New Roman" w:hAnsi="Times New Roman" w:cs="Times New Roman"/>
          <w:sz w:val="24"/>
          <w:szCs w:val="24"/>
        </w:rPr>
        <w:t xml:space="preserve"> 2023 г  № </w:t>
      </w:r>
      <w:r w:rsidR="00B30B0D">
        <w:rPr>
          <w:rFonts w:ascii="Times New Roman" w:hAnsi="Times New Roman" w:cs="Times New Roman"/>
          <w:sz w:val="24"/>
          <w:szCs w:val="24"/>
        </w:rPr>
        <w:t>80</w:t>
      </w:r>
      <w:r w:rsidR="005D0B03">
        <w:rPr>
          <w:rFonts w:ascii="Times New Roman" w:hAnsi="Times New Roman" w:cs="Times New Roman"/>
          <w:sz w:val="24"/>
          <w:szCs w:val="24"/>
        </w:rPr>
        <w:t>7</w:t>
      </w:r>
      <w:r w:rsidRPr="0079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A5D2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</w:p>
    <w:p w14:paraId="40AC38F0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от 4 июля 2022 года № 540 </w:t>
      </w:r>
    </w:p>
    <w:p w14:paraId="2A112C40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Лебяжьевского </w:t>
      </w:r>
    </w:p>
    <w:p w14:paraId="6FDB5DA7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муниципального округа «Формирование в Лебяжьевском </w:t>
      </w:r>
    </w:p>
    <w:p w14:paraId="4DA4B7AB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муниципальном округе комфортной городской </w:t>
      </w:r>
    </w:p>
    <w:p w14:paraId="4326F975" w14:textId="77777777" w:rsidR="00FB298C" w:rsidRPr="00794364" w:rsidRDefault="00FB298C" w:rsidP="00FB298C">
      <w:pPr>
        <w:pStyle w:val="a8"/>
        <w:shd w:val="clear" w:color="auto" w:fill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среды» на 2022-2024 годы»</w:t>
      </w:r>
    </w:p>
    <w:bookmarkEnd w:id="6"/>
    <w:p w14:paraId="001FA188" w14:textId="77777777" w:rsidR="00FB298C" w:rsidRDefault="00FB298C" w:rsidP="00FB298C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</w:pPr>
    </w:p>
    <w:p w14:paraId="5723BFAC" w14:textId="77777777" w:rsidR="00FB298C" w:rsidRPr="00FB298C" w:rsidRDefault="00FB298C" w:rsidP="00FB298C">
      <w:pPr>
        <w:widowControl w:val="0"/>
        <w:spacing w:after="13" w:line="220" w:lineRule="exact"/>
        <w:jc w:val="right"/>
        <w:rPr>
          <w:rFonts w:ascii="Times New Roman" w:eastAsia="Arial" w:hAnsi="Times New Roman" w:cs="Times New Roman"/>
          <w:bCs/>
          <w:color w:val="000000"/>
          <w:spacing w:val="-1"/>
          <w:shd w:val="clear" w:color="auto" w:fill="FFFFFF"/>
        </w:rPr>
      </w:pPr>
    </w:p>
    <w:p w14:paraId="06AEC3EC" w14:textId="49F50092" w:rsidR="00FB298C" w:rsidRPr="00FB298C" w:rsidRDefault="00FB298C" w:rsidP="00FB298C">
      <w:pPr>
        <w:widowControl w:val="0"/>
        <w:spacing w:after="13" w:line="220" w:lineRule="exact"/>
        <w:jc w:val="right"/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</w:pPr>
      <w:r w:rsidRPr="00FB298C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  <w:t>Приложение 1</w:t>
      </w:r>
    </w:p>
    <w:p w14:paraId="71485F59" w14:textId="5903ED2D" w:rsidR="00FB298C" w:rsidRPr="00FB298C" w:rsidRDefault="00FB298C" w:rsidP="00FB298C">
      <w:pPr>
        <w:widowControl w:val="0"/>
        <w:spacing w:after="13" w:line="220" w:lineRule="exact"/>
        <w:jc w:val="right"/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</w:pPr>
      <w:r w:rsidRPr="00FB298C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  <w:t>к Муниципальной программе Лебяжьевского муниципального округа</w:t>
      </w:r>
    </w:p>
    <w:p w14:paraId="007EBF17" w14:textId="77777777" w:rsidR="00FB298C" w:rsidRPr="00FB298C" w:rsidRDefault="00FB298C" w:rsidP="00FB298C">
      <w:pPr>
        <w:widowControl w:val="0"/>
        <w:spacing w:after="13" w:line="220" w:lineRule="exact"/>
        <w:jc w:val="righ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FB298C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FB298C">
        <w:rPr>
          <w:rFonts w:ascii="Times New Roman" w:eastAsia="Arial" w:hAnsi="Times New Roman" w:cs="Times New Roman"/>
          <w:bCs/>
          <w:spacing w:val="-1"/>
          <w:sz w:val="24"/>
          <w:szCs w:val="24"/>
        </w:rPr>
        <w:t>«Формирование</w:t>
      </w:r>
      <w:r w:rsidRPr="00FB298C">
        <w:rPr>
          <w:rFonts w:ascii="Times New Roman" w:hAnsi="Times New Roman" w:cs="Times New Roman"/>
          <w:sz w:val="24"/>
          <w:szCs w:val="24"/>
        </w:rPr>
        <w:t xml:space="preserve"> </w:t>
      </w:r>
      <w:r w:rsidRPr="00FB298C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в Лебяжьевском муниципальном округе </w:t>
      </w:r>
    </w:p>
    <w:p w14:paraId="19757C3F" w14:textId="77777777" w:rsidR="00FB298C" w:rsidRPr="00FB298C" w:rsidRDefault="00FB298C" w:rsidP="00FB298C">
      <w:pPr>
        <w:widowControl w:val="0"/>
        <w:spacing w:after="13" w:line="220" w:lineRule="exact"/>
        <w:jc w:val="right"/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</w:pPr>
      <w:r w:rsidRPr="00FB298C">
        <w:rPr>
          <w:rFonts w:ascii="Times New Roman" w:eastAsia="Arial" w:hAnsi="Times New Roman" w:cs="Times New Roman"/>
          <w:bCs/>
          <w:spacing w:val="-1"/>
          <w:sz w:val="24"/>
          <w:szCs w:val="24"/>
        </w:rPr>
        <w:t>комфортной городской среды» на 2022-2024 годы</w:t>
      </w:r>
      <w:r w:rsidRPr="00FB298C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</w:p>
    <w:p w14:paraId="4B2C3AC7" w14:textId="117D1323" w:rsidR="00FB298C" w:rsidRPr="00FB298C" w:rsidRDefault="00FB298C" w:rsidP="00FB298C">
      <w:pPr>
        <w:widowControl w:val="0"/>
        <w:spacing w:after="13" w:line="220" w:lineRule="exac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0653DD8A" w14:textId="77777777" w:rsidR="00FB298C" w:rsidRPr="00FB298C" w:rsidRDefault="00FB298C" w:rsidP="00FB298C">
      <w:pPr>
        <w:widowControl w:val="0"/>
        <w:spacing w:after="13" w:line="220" w:lineRule="exac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14:paraId="7AD7CAFB" w14:textId="77777777" w:rsidR="00FB298C" w:rsidRPr="00FB298C" w:rsidRDefault="00FB298C" w:rsidP="00FB298C">
      <w:pPr>
        <w:widowControl w:val="0"/>
        <w:spacing w:after="13" w:line="220" w:lineRule="exact"/>
        <w:jc w:val="center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FB298C">
        <w:rPr>
          <w:rFonts w:ascii="Times New Roman" w:eastAsia="Arial" w:hAnsi="Times New Roman" w:cs="Times New Roman"/>
          <w:bCs/>
          <w:spacing w:val="-1"/>
          <w:sz w:val="24"/>
          <w:szCs w:val="24"/>
        </w:rPr>
        <w:t>Перечень дворовых территорий многоквартирных домов, расположенных</w:t>
      </w:r>
    </w:p>
    <w:p w14:paraId="4392E9E2" w14:textId="77777777" w:rsidR="00FB298C" w:rsidRPr="00FB298C" w:rsidRDefault="00FB298C" w:rsidP="00FB298C">
      <w:pPr>
        <w:widowControl w:val="0"/>
        <w:spacing w:after="13" w:line="220" w:lineRule="exact"/>
        <w:jc w:val="center"/>
        <w:rPr>
          <w:rFonts w:ascii="Times New Roman" w:eastAsia="Arial" w:hAnsi="Times New Roman" w:cs="Times New Roman"/>
          <w:bCs/>
          <w:spacing w:val="-1"/>
        </w:rPr>
      </w:pPr>
      <w:r w:rsidRPr="00FB298C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на территории р.п. Лебяжье</w:t>
      </w:r>
    </w:p>
    <w:p w14:paraId="76234FC0" w14:textId="77777777" w:rsidR="00FB298C" w:rsidRPr="00FB298C" w:rsidRDefault="00FB298C" w:rsidP="00FB298C">
      <w:pPr>
        <w:widowControl w:val="0"/>
        <w:spacing w:after="13" w:line="220" w:lineRule="exact"/>
        <w:jc w:val="center"/>
        <w:rPr>
          <w:rFonts w:ascii="Times New Roman" w:eastAsia="Arial" w:hAnsi="Times New Roman" w:cs="Times New Roman"/>
          <w:bCs/>
          <w:spacing w:val="-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386"/>
        <w:gridCol w:w="2967"/>
      </w:tblGrid>
      <w:tr w:rsidR="00FB298C" w:rsidRPr="00FB298C" w14:paraId="4A30E970" w14:textId="77777777" w:rsidTr="00FB298C">
        <w:trPr>
          <w:jc w:val="center"/>
        </w:trPr>
        <w:tc>
          <w:tcPr>
            <w:tcW w:w="456" w:type="dxa"/>
          </w:tcPr>
          <w:p w14:paraId="43B771FC" w14:textId="77777777" w:rsidR="00FB298C" w:rsidRPr="00FB298C" w:rsidRDefault="00FB298C" w:rsidP="00CE7784">
            <w:pPr>
              <w:widowControl w:val="0"/>
              <w:spacing w:after="13"/>
              <w:jc w:val="center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386" w:type="dxa"/>
          </w:tcPr>
          <w:p w14:paraId="6F9CA67D" w14:textId="77777777" w:rsidR="00FB298C" w:rsidRPr="00FB298C" w:rsidRDefault="00FB298C" w:rsidP="00CE7784">
            <w:pPr>
              <w:widowControl w:val="0"/>
              <w:spacing w:after="13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Адрес дворовой территории многоква</w:t>
            </w: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тирного дома</w:t>
            </w:r>
          </w:p>
        </w:tc>
        <w:tc>
          <w:tcPr>
            <w:tcW w:w="2967" w:type="dxa"/>
          </w:tcPr>
          <w:p w14:paraId="67ABF05C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Год выполнения меропр</w:t>
            </w: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ятий по благоустройству</w:t>
            </w:r>
          </w:p>
        </w:tc>
      </w:tr>
      <w:tr w:rsidR="00FB298C" w:rsidRPr="00FB298C" w14:paraId="5309C29E" w14:textId="77777777" w:rsidTr="00FB298C">
        <w:trPr>
          <w:jc w:val="center"/>
        </w:trPr>
        <w:tc>
          <w:tcPr>
            <w:tcW w:w="456" w:type="dxa"/>
            <w:vAlign w:val="bottom"/>
          </w:tcPr>
          <w:p w14:paraId="51785CBB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vAlign w:val="bottom"/>
          </w:tcPr>
          <w:p w14:paraId="118A531E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Вокзальная, д.48</w:t>
            </w:r>
          </w:p>
        </w:tc>
        <w:tc>
          <w:tcPr>
            <w:tcW w:w="2967" w:type="dxa"/>
          </w:tcPr>
          <w:p w14:paraId="02A36FEF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4225DA27" w14:textId="77777777" w:rsidTr="00FB298C">
        <w:trPr>
          <w:jc w:val="center"/>
        </w:trPr>
        <w:tc>
          <w:tcPr>
            <w:tcW w:w="456" w:type="dxa"/>
            <w:vAlign w:val="bottom"/>
          </w:tcPr>
          <w:p w14:paraId="387C1A57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vAlign w:val="bottom"/>
          </w:tcPr>
          <w:p w14:paraId="0C0B5E84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Вокзальная, д.50</w:t>
            </w:r>
          </w:p>
        </w:tc>
        <w:tc>
          <w:tcPr>
            <w:tcW w:w="2967" w:type="dxa"/>
          </w:tcPr>
          <w:p w14:paraId="2B359870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7763D311" w14:textId="77777777" w:rsidTr="00FB298C">
        <w:trPr>
          <w:jc w:val="center"/>
        </w:trPr>
        <w:tc>
          <w:tcPr>
            <w:tcW w:w="456" w:type="dxa"/>
            <w:vAlign w:val="bottom"/>
          </w:tcPr>
          <w:p w14:paraId="412EDF5D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vAlign w:val="bottom"/>
          </w:tcPr>
          <w:p w14:paraId="3E3BBA6B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д.13</w:t>
            </w:r>
          </w:p>
        </w:tc>
        <w:tc>
          <w:tcPr>
            <w:tcW w:w="2967" w:type="dxa"/>
          </w:tcPr>
          <w:p w14:paraId="146B673A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3EA0083B" w14:textId="77777777" w:rsidTr="00FB298C">
        <w:trPr>
          <w:jc w:val="center"/>
        </w:trPr>
        <w:tc>
          <w:tcPr>
            <w:tcW w:w="456" w:type="dxa"/>
            <w:vAlign w:val="bottom"/>
          </w:tcPr>
          <w:p w14:paraId="4BA51974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vAlign w:val="bottom"/>
          </w:tcPr>
          <w:p w14:paraId="17CE4EBC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Рабочая, д.25</w:t>
            </w:r>
          </w:p>
        </w:tc>
        <w:tc>
          <w:tcPr>
            <w:tcW w:w="2967" w:type="dxa"/>
          </w:tcPr>
          <w:p w14:paraId="60AF42BC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4ABD5C20" w14:textId="77777777" w:rsidTr="00FB298C">
        <w:trPr>
          <w:jc w:val="center"/>
        </w:trPr>
        <w:tc>
          <w:tcPr>
            <w:tcW w:w="456" w:type="dxa"/>
            <w:vAlign w:val="bottom"/>
          </w:tcPr>
          <w:p w14:paraId="1C68826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vAlign w:val="bottom"/>
          </w:tcPr>
          <w:p w14:paraId="70602B8B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д.20</w:t>
            </w:r>
          </w:p>
        </w:tc>
        <w:tc>
          <w:tcPr>
            <w:tcW w:w="2967" w:type="dxa"/>
          </w:tcPr>
          <w:p w14:paraId="34736A2F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6124549A" w14:textId="77777777" w:rsidTr="00FB298C">
        <w:trPr>
          <w:jc w:val="center"/>
        </w:trPr>
        <w:tc>
          <w:tcPr>
            <w:tcW w:w="456" w:type="dxa"/>
            <w:vAlign w:val="bottom"/>
          </w:tcPr>
          <w:p w14:paraId="5D84034D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vAlign w:val="bottom"/>
          </w:tcPr>
          <w:p w14:paraId="2C7F8C59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Рабочая, д.36</w:t>
            </w:r>
          </w:p>
        </w:tc>
        <w:tc>
          <w:tcPr>
            <w:tcW w:w="2967" w:type="dxa"/>
          </w:tcPr>
          <w:p w14:paraId="3437F0F9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B298C" w:rsidRPr="00FB298C" w14:paraId="2716AAB4" w14:textId="77777777" w:rsidTr="00FB298C">
        <w:trPr>
          <w:jc w:val="center"/>
        </w:trPr>
        <w:tc>
          <w:tcPr>
            <w:tcW w:w="456" w:type="dxa"/>
            <w:vAlign w:val="bottom"/>
          </w:tcPr>
          <w:p w14:paraId="49CE711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vAlign w:val="bottom"/>
          </w:tcPr>
          <w:p w14:paraId="0FD61EDC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д.10</w:t>
            </w:r>
          </w:p>
        </w:tc>
        <w:tc>
          <w:tcPr>
            <w:tcW w:w="2967" w:type="dxa"/>
          </w:tcPr>
          <w:p w14:paraId="246A8FAD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0EEF7597" w14:textId="77777777" w:rsidTr="00FB298C">
        <w:trPr>
          <w:jc w:val="center"/>
        </w:trPr>
        <w:tc>
          <w:tcPr>
            <w:tcW w:w="456" w:type="dxa"/>
            <w:vAlign w:val="bottom"/>
          </w:tcPr>
          <w:p w14:paraId="2B9F807A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vAlign w:val="bottom"/>
          </w:tcPr>
          <w:p w14:paraId="21108DEE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Первомайская, д.22</w:t>
            </w:r>
          </w:p>
        </w:tc>
        <w:tc>
          <w:tcPr>
            <w:tcW w:w="2967" w:type="dxa"/>
          </w:tcPr>
          <w:p w14:paraId="1321B37D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059E848D" w14:textId="77777777" w:rsidTr="00FB298C">
        <w:trPr>
          <w:jc w:val="center"/>
        </w:trPr>
        <w:tc>
          <w:tcPr>
            <w:tcW w:w="456" w:type="dxa"/>
            <w:vAlign w:val="bottom"/>
          </w:tcPr>
          <w:p w14:paraId="137ED7A8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vAlign w:val="bottom"/>
          </w:tcPr>
          <w:p w14:paraId="04240B8C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д.22</w:t>
            </w:r>
          </w:p>
        </w:tc>
        <w:tc>
          <w:tcPr>
            <w:tcW w:w="2967" w:type="dxa"/>
          </w:tcPr>
          <w:p w14:paraId="75DBA038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78DF2932" w14:textId="77777777" w:rsidTr="00FB298C">
        <w:trPr>
          <w:jc w:val="center"/>
        </w:trPr>
        <w:tc>
          <w:tcPr>
            <w:tcW w:w="456" w:type="dxa"/>
            <w:vAlign w:val="bottom"/>
          </w:tcPr>
          <w:p w14:paraId="2D4FC09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6" w:type="dxa"/>
            <w:vAlign w:val="bottom"/>
          </w:tcPr>
          <w:p w14:paraId="679CDAAA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Рабочая, д.11</w:t>
            </w:r>
          </w:p>
        </w:tc>
        <w:tc>
          <w:tcPr>
            <w:tcW w:w="2967" w:type="dxa"/>
          </w:tcPr>
          <w:p w14:paraId="077D9C3B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78945748" w14:textId="77777777" w:rsidTr="00FB298C">
        <w:trPr>
          <w:jc w:val="center"/>
        </w:trPr>
        <w:tc>
          <w:tcPr>
            <w:tcW w:w="456" w:type="dxa"/>
            <w:vAlign w:val="bottom"/>
          </w:tcPr>
          <w:p w14:paraId="243C51F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6" w:type="dxa"/>
            <w:vAlign w:val="bottom"/>
          </w:tcPr>
          <w:p w14:paraId="3921FCE6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Лукияновская, д.49</w:t>
            </w:r>
          </w:p>
        </w:tc>
        <w:tc>
          <w:tcPr>
            <w:tcW w:w="2967" w:type="dxa"/>
          </w:tcPr>
          <w:p w14:paraId="67EFE0EA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27713FFC" w14:textId="77777777" w:rsidTr="00FB298C">
        <w:trPr>
          <w:jc w:val="center"/>
        </w:trPr>
        <w:tc>
          <w:tcPr>
            <w:tcW w:w="456" w:type="dxa"/>
            <w:vAlign w:val="bottom"/>
          </w:tcPr>
          <w:p w14:paraId="6DE56309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  <w:vAlign w:val="bottom"/>
          </w:tcPr>
          <w:p w14:paraId="1415301B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Лукияновская, д.45</w:t>
            </w:r>
          </w:p>
        </w:tc>
        <w:tc>
          <w:tcPr>
            <w:tcW w:w="2967" w:type="dxa"/>
          </w:tcPr>
          <w:p w14:paraId="0BE33B93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B298C" w:rsidRPr="00FB298C" w14:paraId="4389343E" w14:textId="77777777" w:rsidTr="00FB298C">
        <w:trPr>
          <w:jc w:val="center"/>
        </w:trPr>
        <w:tc>
          <w:tcPr>
            <w:tcW w:w="456" w:type="dxa"/>
            <w:vAlign w:val="bottom"/>
          </w:tcPr>
          <w:p w14:paraId="3EB06842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vAlign w:val="bottom"/>
          </w:tcPr>
          <w:p w14:paraId="109C9148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Спортивная, д.36</w:t>
            </w:r>
          </w:p>
        </w:tc>
        <w:tc>
          <w:tcPr>
            <w:tcW w:w="2967" w:type="dxa"/>
          </w:tcPr>
          <w:p w14:paraId="617E40CF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18D1CCC1" w14:textId="77777777" w:rsidTr="00FB298C">
        <w:trPr>
          <w:jc w:val="center"/>
        </w:trPr>
        <w:tc>
          <w:tcPr>
            <w:tcW w:w="456" w:type="dxa"/>
            <w:vAlign w:val="bottom"/>
          </w:tcPr>
          <w:p w14:paraId="01A60FB6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vAlign w:val="bottom"/>
          </w:tcPr>
          <w:p w14:paraId="5AB55CC8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Спортивная, д.38</w:t>
            </w:r>
          </w:p>
        </w:tc>
        <w:tc>
          <w:tcPr>
            <w:tcW w:w="2967" w:type="dxa"/>
          </w:tcPr>
          <w:p w14:paraId="7AB5502D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0210CA29" w14:textId="77777777" w:rsidTr="00FB298C">
        <w:trPr>
          <w:jc w:val="center"/>
        </w:trPr>
        <w:tc>
          <w:tcPr>
            <w:tcW w:w="456" w:type="dxa"/>
            <w:vAlign w:val="bottom"/>
          </w:tcPr>
          <w:p w14:paraId="43A8CC13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vAlign w:val="bottom"/>
          </w:tcPr>
          <w:p w14:paraId="3DA9C513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Советская, д.27</w:t>
            </w:r>
          </w:p>
        </w:tc>
        <w:tc>
          <w:tcPr>
            <w:tcW w:w="2967" w:type="dxa"/>
          </w:tcPr>
          <w:p w14:paraId="34FA5161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78163D2B" w14:textId="77777777" w:rsidTr="00FB298C">
        <w:trPr>
          <w:jc w:val="center"/>
        </w:trPr>
        <w:tc>
          <w:tcPr>
            <w:tcW w:w="456" w:type="dxa"/>
            <w:vAlign w:val="bottom"/>
          </w:tcPr>
          <w:p w14:paraId="59284B27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6" w:type="dxa"/>
            <w:vAlign w:val="bottom"/>
          </w:tcPr>
          <w:p w14:paraId="79D80337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Советская, д.25А</w:t>
            </w:r>
          </w:p>
        </w:tc>
        <w:tc>
          <w:tcPr>
            <w:tcW w:w="2967" w:type="dxa"/>
          </w:tcPr>
          <w:p w14:paraId="6F0042F9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6CAC8D58" w14:textId="77777777" w:rsidTr="00FB298C">
        <w:trPr>
          <w:jc w:val="center"/>
        </w:trPr>
        <w:tc>
          <w:tcPr>
            <w:tcW w:w="456" w:type="dxa"/>
            <w:vAlign w:val="bottom"/>
          </w:tcPr>
          <w:p w14:paraId="08359E6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6" w:type="dxa"/>
            <w:vAlign w:val="bottom"/>
          </w:tcPr>
          <w:p w14:paraId="0C0B5C32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Первомайская, д.13</w:t>
            </w:r>
          </w:p>
        </w:tc>
        <w:tc>
          <w:tcPr>
            <w:tcW w:w="2967" w:type="dxa"/>
          </w:tcPr>
          <w:p w14:paraId="2ADC9E2A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53A22A2D" w14:textId="77777777" w:rsidTr="00FB298C">
        <w:trPr>
          <w:jc w:val="center"/>
        </w:trPr>
        <w:tc>
          <w:tcPr>
            <w:tcW w:w="456" w:type="dxa"/>
            <w:vAlign w:val="bottom"/>
          </w:tcPr>
          <w:p w14:paraId="32B74BE0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6" w:type="dxa"/>
            <w:vAlign w:val="bottom"/>
          </w:tcPr>
          <w:p w14:paraId="3CE6A139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Кирова, д.12</w:t>
            </w:r>
          </w:p>
        </w:tc>
        <w:tc>
          <w:tcPr>
            <w:tcW w:w="2967" w:type="dxa"/>
          </w:tcPr>
          <w:p w14:paraId="76C3E12B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1CCB9549" w14:textId="77777777" w:rsidTr="00FB298C">
        <w:trPr>
          <w:jc w:val="center"/>
        </w:trPr>
        <w:tc>
          <w:tcPr>
            <w:tcW w:w="456" w:type="dxa"/>
            <w:vAlign w:val="bottom"/>
          </w:tcPr>
          <w:p w14:paraId="0F38EE6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6" w:type="dxa"/>
            <w:vAlign w:val="bottom"/>
          </w:tcPr>
          <w:p w14:paraId="161F5232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Спортивная, д.34</w:t>
            </w:r>
          </w:p>
        </w:tc>
        <w:tc>
          <w:tcPr>
            <w:tcW w:w="2967" w:type="dxa"/>
          </w:tcPr>
          <w:p w14:paraId="4AA0FB0A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17774496" w14:textId="77777777" w:rsidTr="00FB298C">
        <w:trPr>
          <w:jc w:val="center"/>
        </w:trPr>
        <w:tc>
          <w:tcPr>
            <w:tcW w:w="456" w:type="dxa"/>
            <w:vAlign w:val="bottom"/>
          </w:tcPr>
          <w:p w14:paraId="492AE584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6" w:type="dxa"/>
            <w:vAlign w:val="bottom"/>
          </w:tcPr>
          <w:p w14:paraId="0DB3C42F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Первомайская, д.28</w:t>
            </w:r>
          </w:p>
        </w:tc>
        <w:tc>
          <w:tcPr>
            <w:tcW w:w="2967" w:type="dxa"/>
          </w:tcPr>
          <w:p w14:paraId="447A00A3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24502FF4" w14:textId="77777777" w:rsidTr="00FB298C">
        <w:trPr>
          <w:jc w:val="center"/>
        </w:trPr>
        <w:tc>
          <w:tcPr>
            <w:tcW w:w="456" w:type="dxa"/>
            <w:vAlign w:val="bottom"/>
          </w:tcPr>
          <w:p w14:paraId="558EDA06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6" w:type="dxa"/>
            <w:vAlign w:val="bottom"/>
          </w:tcPr>
          <w:p w14:paraId="644F0679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Лукияновская, д.57</w:t>
            </w:r>
          </w:p>
        </w:tc>
        <w:tc>
          <w:tcPr>
            <w:tcW w:w="2967" w:type="dxa"/>
          </w:tcPr>
          <w:p w14:paraId="46B8382F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15E6A4E7" w14:textId="77777777" w:rsidTr="00FB298C">
        <w:trPr>
          <w:jc w:val="center"/>
        </w:trPr>
        <w:tc>
          <w:tcPr>
            <w:tcW w:w="456" w:type="dxa"/>
            <w:vAlign w:val="bottom"/>
          </w:tcPr>
          <w:p w14:paraId="334C650E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6" w:type="dxa"/>
            <w:vAlign w:val="bottom"/>
          </w:tcPr>
          <w:p w14:paraId="14CD9385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Первомайская, д.12</w:t>
            </w:r>
          </w:p>
        </w:tc>
        <w:tc>
          <w:tcPr>
            <w:tcW w:w="2967" w:type="dxa"/>
          </w:tcPr>
          <w:p w14:paraId="2DA10918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04793891" w14:textId="77777777" w:rsidTr="00FB298C">
        <w:trPr>
          <w:jc w:val="center"/>
        </w:trPr>
        <w:tc>
          <w:tcPr>
            <w:tcW w:w="456" w:type="dxa"/>
            <w:vAlign w:val="bottom"/>
          </w:tcPr>
          <w:p w14:paraId="4C50FAD3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6" w:type="dxa"/>
            <w:vAlign w:val="bottom"/>
          </w:tcPr>
          <w:p w14:paraId="59B34060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Кирова, д.14</w:t>
            </w:r>
          </w:p>
        </w:tc>
        <w:tc>
          <w:tcPr>
            <w:tcW w:w="2967" w:type="dxa"/>
          </w:tcPr>
          <w:p w14:paraId="4CB986E7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4E6059B3" w14:textId="77777777" w:rsidTr="00FB298C">
        <w:trPr>
          <w:jc w:val="center"/>
        </w:trPr>
        <w:tc>
          <w:tcPr>
            <w:tcW w:w="456" w:type="dxa"/>
            <w:vAlign w:val="bottom"/>
          </w:tcPr>
          <w:p w14:paraId="397BD4B0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6" w:type="dxa"/>
            <w:vAlign w:val="bottom"/>
          </w:tcPr>
          <w:p w14:paraId="5E9B3EC0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д.29</w:t>
            </w:r>
          </w:p>
        </w:tc>
        <w:tc>
          <w:tcPr>
            <w:tcW w:w="2967" w:type="dxa"/>
          </w:tcPr>
          <w:p w14:paraId="04C32B4A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779E82C2" w14:textId="77777777" w:rsidTr="00FB298C">
        <w:trPr>
          <w:jc w:val="center"/>
        </w:trPr>
        <w:tc>
          <w:tcPr>
            <w:tcW w:w="456" w:type="dxa"/>
            <w:vAlign w:val="bottom"/>
          </w:tcPr>
          <w:p w14:paraId="615DFB1F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6" w:type="dxa"/>
            <w:vAlign w:val="bottom"/>
          </w:tcPr>
          <w:p w14:paraId="6D77BEF5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д.33</w:t>
            </w:r>
          </w:p>
        </w:tc>
        <w:tc>
          <w:tcPr>
            <w:tcW w:w="2967" w:type="dxa"/>
          </w:tcPr>
          <w:p w14:paraId="25E5B005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55E4B6B0" w14:textId="77777777" w:rsidTr="00FB298C">
        <w:trPr>
          <w:jc w:val="center"/>
        </w:trPr>
        <w:tc>
          <w:tcPr>
            <w:tcW w:w="456" w:type="dxa"/>
            <w:vAlign w:val="bottom"/>
          </w:tcPr>
          <w:p w14:paraId="170B4F9B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6" w:type="dxa"/>
            <w:vAlign w:val="bottom"/>
          </w:tcPr>
          <w:p w14:paraId="27F99BFE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д.24</w:t>
            </w:r>
          </w:p>
        </w:tc>
        <w:tc>
          <w:tcPr>
            <w:tcW w:w="2967" w:type="dxa"/>
          </w:tcPr>
          <w:p w14:paraId="2DE218F8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551401FD" w14:textId="77777777" w:rsidTr="00FB298C">
        <w:trPr>
          <w:jc w:val="center"/>
        </w:trPr>
        <w:tc>
          <w:tcPr>
            <w:tcW w:w="456" w:type="dxa"/>
            <w:vAlign w:val="bottom"/>
          </w:tcPr>
          <w:p w14:paraId="42415A8D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6" w:type="dxa"/>
            <w:vAlign w:val="bottom"/>
          </w:tcPr>
          <w:p w14:paraId="603B9A2E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Лукияновская, д.55</w:t>
            </w:r>
          </w:p>
        </w:tc>
        <w:tc>
          <w:tcPr>
            <w:tcW w:w="2967" w:type="dxa"/>
          </w:tcPr>
          <w:p w14:paraId="6996B112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0F29A7C2" w14:textId="77777777" w:rsidTr="00FB298C">
        <w:trPr>
          <w:jc w:val="center"/>
        </w:trPr>
        <w:tc>
          <w:tcPr>
            <w:tcW w:w="456" w:type="dxa"/>
            <w:vAlign w:val="bottom"/>
          </w:tcPr>
          <w:p w14:paraId="7B9D29D0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6" w:type="dxa"/>
            <w:vAlign w:val="bottom"/>
          </w:tcPr>
          <w:p w14:paraId="575A07C6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Пролетарская, д.66</w:t>
            </w:r>
          </w:p>
        </w:tc>
        <w:tc>
          <w:tcPr>
            <w:tcW w:w="2967" w:type="dxa"/>
          </w:tcPr>
          <w:p w14:paraId="33E91078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5DBE1BD5" w14:textId="77777777" w:rsidTr="00FB298C">
        <w:trPr>
          <w:jc w:val="center"/>
        </w:trPr>
        <w:tc>
          <w:tcPr>
            <w:tcW w:w="456" w:type="dxa"/>
            <w:vAlign w:val="bottom"/>
          </w:tcPr>
          <w:p w14:paraId="4C1580FD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6" w:type="dxa"/>
            <w:vAlign w:val="bottom"/>
          </w:tcPr>
          <w:p w14:paraId="700236A2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ул. Пушкина, д.35</w:t>
            </w:r>
          </w:p>
        </w:tc>
        <w:tc>
          <w:tcPr>
            <w:tcW w:w="2967" w:type="dxa"/>
          </w:tcPr>
          <w:p w14:paraId="1FF6E50E" w14:textId="77777777" w:rsidR="00FB298C" w:rsidRPr="00FB298C" w:rsidRDefault="00FB298C" w:rsidP="00CE7784">
            <w:pPr>
              <w:widowControl w:val="0"/>
              <w:spacing w:after="13"/>
              <w:jc w:val="right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B298C" w:rsidRPr="00FB298C" w14:paraId="09492257" w14:textId="77777777" w:rsidTr="00FB298C">
        <w:trPr>
          <w:jc w:val="center"/>
        </w:trPr>
        <w:tc>
          <w:tcPr>
            <w:tcW w:w="456" w:type="dxa"/>
            <w:vAlign w:val="bottom"/>
          </w:tcPr>
          <w:p w14:paraId="613E9ABC" w14:textId="77777777" w:rsidR="00FB298C" w:rsidRPr="00FB298C" w:rsidRDefault="00FB298C" w:rsidP="00CE77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Align w:val="bottom"/>
          </w:tcPr>
          <w:p w14:paraId="39C30EC4" w14:textId="77777777" w:rsidR="00FB298C" w:rsidRPr="00FB298C" w:rsidRDefault="00FB298C" w:rsidP="00C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7" w:type="dxa"/>
          </w:tcPr>
          <w:p w14:paraId="0B1A4155" w14:textId="77777777" w:rsidR="00FB298C" w:rsidRPr="00FB298C" w:rsidRDefault="00FB298C" w:rsidP="00CE7784">
            <w:pPr>
              <w:widowControl w:val="0"/>
              <w:spacing w:after="13"/>
              <w:jc w:val="center"/>
              <w:rPr>
                <w:rFonts w:ascii="Times New Roman" w:eastAsia="Arial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</w:tr>
    </w:tbl>
    <w:p w14:paraId="55B70985" w14:textId="77777777" w:rsidR="00FB298C" w:rsidRPr="00FB298C" w:rsidRDefault="00FB298C" w:rsidP="00FB298C">
      <w:pPr>
        <w:widowControl w:val="0"/>
        <w:spacing w:after="13" w:line="220" w:lineRule="exact"/>
        <w:rPr>
          <w:rFonts w:ascii="Times New Roman" w:eastAsia="Arial" w:hAnsi="Times New Roman" w:cs="Times New Roman"/>
          <w:b/>
          <w:bCs/>
          <w:spacing w:val="-1"/>
        </w:rPr>
      </w:pPr>
    </w:p>
    <w:p w14:paraId="1EE48A02" w14:textId="23F81DB7" w:rsidR="008C64C6" w:rsidRDefault="008C64C6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0098A909" w14:textId="7B99708B" w:rsid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487F8021" w14:textId="5E634C20" w:rsid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226C552C" w14:textId="310C41E4" w:rsid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32D9EF76" w14:textId="1FB6F605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DC46119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Лебяжьевского муниципального </w:t>
      </w:r>
    </w:p>
    <w:p w14:paraId="21CDF71E" w14:textId="7329BC00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округа Курганской области от «</w:t>
      </w:r>
      <w:r w:rsidR="00B30B0D">
        <w:rPr>
          <w:rFonts w:ascii="Times New Roman" w:hAnsi="Times New Roman" w:cs="Times New Roman"/>
          <w:sz w:val="24"/>
          <w:szCs w:val="24"/>
        </w:rPr>
        <w:t>07</w:t>
      </w:r>
      <w:r w:rsidRPr="0079436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94364">
        <w:rPr>
          <w:rFonts w:ascii="Times New Roman" w:hAnsi="Times New Roman" w:cs="Times New Roman"/>
          <w:sz w:val="24"/>
          <w:szCs w:val="24"/>
        </w:rPr>
        <w:t xml:space="preserve">» </w:t>
      </w:r>
      <w:r w:rsidR="00B30B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94364">
        <w:rPr>
          <w:rFonts w:ascii="Times New Roman" w:hAnsi="Times New Roman" w:cs="Times New Roman"/>
          <w:sz w:val="24"/>
          <w:szCs w:val="24"/>
        </w:rPr>
        <w:t xml:space="preserve">_ 2023 г  № </w:t>
      </w:r>
      <w:r w:rsidR="00B30B0D">
        <w:rPr>
          <w:rFonts w:ascii="Times New Roman" w:hAnsi="Times New Roman" w:cs="Times New Roman"/>
          <w:sz w:val="24"/>
          <w:szCs w:val="24"/>
        </w:rPr>
        <w:t>80</w:t>
      </w:r>
      <w:r w:rsidR="005D0B03">
        <w:rPr>
          <w:rFonts w:ascii="Times New Roman" w:hAnsi="Times New Roman" w:cs="Times New Roman"/>
          <w:sz w:val="24"/>
          <w:szCs w:val="24"/>
        </w:rPr>
        <w:t>7</w:t>
      </w:r>
      <w:bookmarkStart w:id="7" w:name="_GoBack"/>
      <w:bookmarkEnd w:id="7"/>
      <w:r w:rsidRPr="0079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DF743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</w:p>
    <w:p w14:paraId="6253BC79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от 4 июля 2022 года № 540 </w:t>
      </w:r>
    </w:p>
    <w:p w14:paraId="417266F7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Лебяжьевского </w:t>
      </w:r>
    </w:p>
    <w:p w14:paraId="5CE4F8FB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муниципального округа «Формирование в Лебяжьевском </w:t>
      </w:r>
    </w:p>
    <w:p w14:paraId="57309A8F" w14:textId="77777777" w:rsidR="00FB298C" w:rsidRPr="00794364" w:rsidRDefault="00FB298C" w:rsidP="00FB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 xml:space="preserve">муниципальном округе комфортной городской </w:t>
      </w:r>
    </w:p>
    <w:p w14:paraId="7EA656EF" w14:textId="77777777" w:rsidR="00FB298C" w:rsidRPr="00794364" w:rsidRDefault="00FB298C" w:rsidP="00FB298C">
      <w:pPr>
        <w:pStyle w:val="a8"/>
        <w:shd w:val="clear" w:color="auto" w:fill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364">
        <w:rPr>
          <w:rFonts w:ascii="Times New Roman" w:hAnsi="Times New Roman" w:cs="Times New Roman"/>
          <w:sz w:val="24"/>
          <w:szCs w:val="24"/>
        </w:rPr>
        <w:t>среды» на 2022-2024 годы»</w:t>
      </w:r>
    </w:p>
    <w:p w14:paraId="3E48978D" w14:textId="4908EB4B" w:rsid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76376F0A" w14:textId="47ABC7D2" w:rsid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p w14:paraId="241DA06D" w14:textId="1FA046F9" w:rsidR="00FB298C" w:rsidRP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p w14:paraId="5DA41049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>Приложение 2</w:t>
      </w:r>
    </w:p>
    <w:p w14:paraId="7A11BB66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Лебяжьевского </w:t>
      </w:r>
      <w:r w:rsidRPr="00FB298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муниципального округа  </w:t>
      </w:r>
    </w:p>
    <w:p w14:paraId="154F3410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298C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в Лебяжьевском муниципальном округе </w:t>
      </w:r>
    </w:p>
    <w:p w14:paraId="1A8D14F8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FB298C">
        <w:rPr>
          <w:rFonts w:ascii="Times New Roman" w:hAnsi="Times New Roman" w:cs="Times New Roman"/>
          <w:b w:val="0"/>
          <w:sz w:val="24"/>
          <w:szCs w:val="24"/>
        </w:rPr>
        <w:t>комфортной городской среды» на 2022-2024 годы</w:t>
      </w: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6A28B0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p w14:paraId="50A7C36D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p w14:paraId="4F00FE1E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>Перечень объектов благоустройства территорий общего пользования,</w:t>
      </w:r>
    </w:p>
    <w:p w14:paraId="7421B6B6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расположенных на территории р.п. Лебяжье Лебяжьевского </w:t>
      </w:r>
      <w:r w:rsidRPr="00FB298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муниципального округа </w:t>
      </w:r>
      <w:r w:rsidRPr="00FB298C">
        <w:rPr>
          <w:rStyle w:val="1"/>
          <w:rFonts w:ascii="Times New Roman" w:hAnsi="Times New Roman" w:cs="Times New Roman"/>
          <w:b w:val="0"/>
          <w:sz w:val="24"/>
          <w:szCs w:val="24"/>
        </w:rPr>
        <w:t>Курганской области</w:t>
      </w:r>
    </w:p>
    <w:p w14:paraId="4C6B60F3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52"/>
      </w:tblGrid>
      <w:tr w:rsidR="00FB298C" w:rsidRPr="00FB298C" w14:paraId="4F77F8DE" w14:textId="77777777" w:rsidTr="00FB298C">
        <w:trPr>
          <w:jc w:val="center"/>
        </w:trPr>
        <w:tc>
          <w:tcPr>
            <w:tcW w:w="534" w:type="dxa"/>
          </w:tcPr>
          <w:p w14:paraId="4E73156E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3009FDEB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Местоположение муниц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пальной территории общего пользования</w:t>
            </w:r>
          </w:p>
        </w:tc>
        <w:tc>
          <w:tcPr>
            <w:tcW w:w="3260" w:type="dxa"/>
          </w:tcPr>
          <w:p w14:paraId="0A5EFBDD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Объект благоустройства</w:t>
            </w:r>
          </w:p>
        </w:tc>
        <w:tc>
          <w:tcPr>
            <w:tcW w:w="2552" w:type="dxa"/>
          </w:tcPr>
          <w:p w14:paraId="78F0F871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Очередность выпо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нения мероприятий по благоустройству</w:t>
            </w:r>
          </w:p>
        </w:tc>
      </w:tr>
      <w:tr w:rsidR="00FB298C" w:rsidRPr="00FB298C" w14:paraId="3DEB1183" w14:textId="77777777" w:rsidTr="00FB298C">
        <w:trPr>
          <w:jc w:val="center"/>
        </w:trPr>
        <w:tc>
          <w:tcPr>
            <w:tcW w:w="534" w:type="dxa"/>
          </w:tcPr>
          <w:p w14:paraId="48933331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14:paraId="521FB0C6" w14:textId="77777777" w:rsidR="00FB298C" w:rsidRPr="00FB298C" w:rsidRDefault="00FB298C" w:rsidP="00FB298C">
            <w:pPr>
              <w:pStyle w:val="2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bookmarkStart w:id="8" w:name="_Hlk97718844"/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возле общественного здания Социально-культурного центра Лебяжьевского района</w:t>
            </w:r>
            <w:bookmarkEnd w:id="8"/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24CD6AD5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ул. Пушкина, 17, этап 2</w:t>
            </w:r>
          </w:p>
        </w:tc>
        <w:tc>
          <w:tcPr>
            <w:tcW w:w="2552" w:type="dxa"/>
          </w:tcPr>
          <w:p w14:paraId="77882B1E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306911E1" w14:textId="77777777" w:rsidTr="00FB298C">
        <w:trPr>
          <w:jc w:val="center"/>
        </w:trPr>
        <w:tc>
          <w:tcPr>
            <w:tcW w:w="534" w:type="dxa"/>
          </w:tcPr>
          <w:p w14:paraId="7E0BB2EA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14:paraId="21DBC388" w14:textId="386B404A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FB29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лагоустройство территории</w:t>
            </w: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детской площадки ул. М. Гор</w:t>
            </w: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кого</w:t>
            </w:r>
          </w:p>
        </w:tc>
        <w:tc>
          <w:tcPr>
            <w:tcW w:w="2552" w:type="dxa"/>
          </w:tcPr>
          <w:p w14:paraId="06E8EA16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FB298C" w:rsidRPr="00FB298C" w14:paraId="32B1ADC3" w14:textId="77777777" w:rsidTr="00FB298C">
        <w:trPr>
          <w:jc w:val="center"/>
        </w:trPr>
        <w:tc>
          <w:tcPr>
            <w:tcW w:w="534" w:type="dxa"/>
          </w:tcPr>
          <w:p w14:paraId="49DFADF1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14:paraId="2520E226" w14:textId="77777777" w:rsidR="00FB298C" w:rsidRPr="00FB298C" w:rsidRDefault="00FB298C" w:rsidP="00FB298C">
            <w:pPr>
              <w:pStyle w:val="20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Парка Победы, ул. Советская</w:t>
            </w:r>
          </w:p>
          <w:p w14:paraId="79909F59" w14:textId="77777777" w:rsidR="00FB298C" w:rsidRPr="00FB298C" w:rsidRDefault="00FB298C" w:rsidP="00FB298C">
            <w:pPr>
              <w:pStyle w:val="20"/>
              <w:spacing w:before="0" w:line="220" w:lineRule="exact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3E077A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2019 </w:t>
            </w:r>
          </w:p>
        </w:tc>
      </w:tr>
      <w:tr w:rsidR="00FB298C" w:rsidRPr="00FB298C" w14:paraId="46B4E71F" w14:textId="77777777" w:rsidTr="00FB298C">
        <w:trPr>
          <w:jc w:val="center"/>
        </w:trPr>
        <w:tc>
          <w:tcPr>
            <w:tcW w:w="534" w:type="dxa"/>
          </w:tcPr>
          <w:p w14:paraId="6563CE88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14:paraId="40F71631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9" w:name="_Hlk97719099"/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стадиона по ул. Пушкина 23</w:t>
            </w:r>
            <w:bookmarkEnd w:id="9"/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 р.п. Лебяжье (1 этап)</w:t>
            </w:r>
          </w:p>
        </w:tc>
        <w:tc>
          <w:tcPr>
            <w:tcW w:w="2552" w:type="dxa"/>
          </w:tcPr>
          <w:p w14:paraId="621B2705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FB298C" w:rsidRPr="00FB298C" w14:paraId="270B7198" w14:textId="77777777" w:rsidTr="00FB298C">
        <w:trPr>
          <w:jc w:val="center"/>
        </w:trPr>
        <w:tc>
          <w:tcPr>
            <w:tcW w:w="534" w:type="dxa"/>
          </w:tcPr>
          <w:p w14:paraId="25137737" w14:textId="77777777" w:rsidR="00FB298C" w:rsidRPr="00FB298C" w:rsidRDefault="00FB298C" w:rsidP="00CE7784">
            <w:pPr>
              <w:pStyle w:val="20"/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14:paraId="76D1427B" w14:textId="77777777" w:rsidR="00FB298C" w:rsidRPr="00FB298C" w:rsidRDefault="00FB298C" w:rsidP="00FB298C">
            <w:pPr>
              <w:pStyle w:val="20"/>
              <w:spacing w:before="0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Парка Победы, ул. Советская в р.п. Лебяжье (этап 2)</w:t>
            </w:r>
          </w:p>
        </w:tc>
        <w:tc>
          <w:tcPr>
            <w:tcW w:w="2552" w:type="dxa"/>
          </w:tcPr>
          <w:p w14:paraId="54F07027" w14:textId="77777777" w:rsidR="00FB298C" w:rsidRPr="00FB298C" w:rsidRDefault="00FB298C" w:rsidP="00CE7784">
            <w:pPr>
              <w:pStyle w:val="20"/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FB298C" w:rsidRPr="00FB298C" w14:paraId="68FFFCF3" w14:textId="77777777" w:rsidTr="00FB298C">
        <w:trPr>
          <w:jc w:val="center"/>
        </w:trPr>
        <w:tc>
          <w:tcPr>
            <w:tcW w:w="534" w:type="dxa"/>
          </w:tcPr>
          <w:p w14:paraId="7D119D7F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</w:tcPr>
          <w:p w14:paraId="27D403B4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стадиона по ул. Пушкина, 23 в р.п. Лебяжье (этап 2)</w:t>
            </w:r>
          </w:p>
        </w:tc>
        <w:tc>
          <w:tcPr>
            <w:tcW w:w="2552" w:type="dxa"/>
          </w:tcPr>
          <w:p w14:paraId="0B9EDFE5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FB298C" w:rsidRPr="00FB298C" w14:paraId="481F42B1" w14:textId="77777777" w:rsidTr="00FB298C">
        <w:trPr>
          <w:jc w:val="center"/>
        </w:trPr>
        <w:tc>
          <w:tcPr>
            <w:tcW w:w="534" w:type="dxa"/>
          </w:tcPr>
          <w:p w14:paraId="3F97EF49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</w:tcPr>
          <w:p w14:paraId="42C3AAC5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зоны отдыха по ул. Пушкина в р.п. Лебяжье</w:t>
            </w:r>
          </w:p>
          <w:p w14:paraId="677B2CF1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781089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FB298C" w:rsidRPr="00FB298C" w14:paraId="1AD37323" w14:textId="77777777" w:rsidTr="00FB298C">
        <w:trPr>
          <w:jc w:val="center"/>
        </w:trPr>
        <w:tc>
          <w:tcPr>
            <w:tcW w:w="534" w:type="dxa"/>
          </w:tcPr>
          <w:p w14:paraId="724E61EE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</w:tcPr>
          <w:p w14:paraId="440FDB4D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Благоустройство детской площадки по ул. Пушкина, 23 в р.п. Лебяжье</w:t>
            </w:r>
          </w:p>
        </w:tc>
        <w:tc>
          <w:tcPr>
            <w:tcW w:w="2552" w:type="dxa"/>
          </w:tcPr>
          <w:p w14:paraId="2F5CEBEB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9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FB298C" w:rsidRPr="00FB298C" w14:paraId="29DC238B" w14:textId="77777777" w:rsidTr="00FB298C">
        <w:trPr>
          <w:jc w:val="center"/>
        </w:trPr>
        <w:tc>
          <w:tcPr>
            <w:tcW w:w="534" w:type="dxa"/>
          </w:tcPr>
          <w:p w14:paraId="3CF4B43F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</w:tcPr>
          <w:p w14:paraId="12B3A703" w14:textId="77777777" w:rsidR="00FB298C" w:rsidRPr="00FB298C" w:rsidRDefault="00FB298C" w:rsidP="00FB298C">
            <w:pPr>
              <w:pStyle w:val="20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территории повседневной универсальной</w:t>
            </w:r>
          </w:p>
          <w:p w14:paraId="111AD491" w14:textId="77777777" w:rsidR="00FB298C" w:rsidRPr="00FB298C" w:rsidRDefault="00FB298C" w:rsidP="00FB298C">
            <w:pPr>
              <w:pStyle w:val="20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ярмарки, расположенной по адресу: р.п. Лебяжье, ул.</w:t>
            </w:r>
          </w:p>
          <w:p w14:paraId="4D59742D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Лукияновская, 51А</w:t>
            </w:r>
          </w:p>
        </w:tc>
        <w:tc>
          <w:tcPr>
            <w:tcW w:w="2552" w:type="dxa"/>
          </w:tcPr>
          <w:p w14:paraId="7BCAB058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FB298C" w:rsidRPr="00FB298C" w14:paraId="6637842E" w14:textId="77777777" w:rsidTr="00FB298C">
        <w:trPr>
          <w:jc w:val="center"/>
        </w:trPr>
        <w:tc>
          <w:tcPr>
            <w:tcW w:w="534" w:type="dxa"/>
          </w:tcPr>
          <w:p w14:paraId="7D4C63D5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</w:tcPr>
          <w:p w14:paraId="769EE87F" w14:textId="77777777" w:rsidR="00FB298C" w:rsidRPr="00FB298C" w:rsidRDefault="00FB298C" w:rsidP="00FB298C">
            <w:pPr>
              <w:pStyle w:val="20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территории площади В.И. Ленина и Доски почета», расположенной по адресу: Курганская область,</w:t>
            </w:r>
          </w:p>
          <w:p w14:paraId="494A55BC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Лебяжьевский район, р.п. Лебяжье, ул. Пушкина</w:t>
            </w:r>
          </w:p>
        </w:tc>
        <w:tc>
          <w:tcPr>
            <w:tcW w:w="2552" w:type="dxa"/>
          </w:tcPr>
          <w:p w14:paraId="43C7E20A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FB298C" w:rsidRPr="00FB298C" w14:paraId="2CCADEC5" w14:textId="77777777" w:rsidTr="00FB298C">
        <w:trPr>
          <w:jc w:val="center"/>
        </w:trPr>
        <w:tc>
          <w:tcPr>
            <w:tcW w:w="534" w:type="dxa"/>
          </w:tcPr>
          <w:p w14:paraId="7AD6BDC9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14:paraId="1B3BC980" w14:textId="77777777" w:rsidR="00FB298C" w:rsidRPr="00FB298C" w:rsidRDefault="00FB298C" w:rsidP="00FB298C">
            <w:pPr>
              <w:pStyle w:val="20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мини -</w:t>
            </w:r>
            <w:r w:rsidRPr="00FB29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 xml:space="preserve">футбольного поля 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стадионе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Пушкина, 23 в р.п. Лебяжье</w:t>
            </w:r>
          </w:p>
        </w:tc>
        <w:tc>
          <w:tcPr>
            <w:tcW w:w="2552" w:type="dxa"/>
          </w:tcPr>
          <w:p w14:paraId="5FADE22E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2022-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</w:p>
        </w:tc>
      </w:tr>
      <w:tr w:rsidR="00FB298C" w:rsidRPr="00FB298C" w14:paraId="0555A871" w14:textId="77777777" w:rsidTr="00FB298C">
        <w:trPr>
          <w:jc w:val="center"/>
        </w:trPr>
        <w:tc>
          <w:tcPr>
            <w:tcW w:w="534" w:type="dxa"/>
          </w:tcPr>
          <w:p w14:paraId="7DD10028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2"/>
          </w:tcPr>
          <w:p w14:paraId="56000181" w14:textId="77777777" w:rsidR="00FB298C" w:rsidRPr="00FB298C" w:rsidRDefault="00FB298C" w:rsidP="00FB298C">
            <w:pPr>
              <w:pStyle w:val="20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территории «Скейтпарка», расположенного по адресу: Курганская область, Лебяжьевский район, р.п. Л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бяжье, ул. Советская</w:t>
            </w:r>
          </w:p>
        </w:tc>
        <w:tc>
          <w:tcPr>
            <w:tcW w:w="2552" w:type="dxa"/>
          </w:tcPr>
          <w:p w14:paraId="59469F2F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</w:tr>
      <w:tr w:rsidR="00FB298C" w:rsidRPr="00FB298C" w14:paraId="02776E53" w14:textId="77777777" w:rsidTr="00FB298C">
        <w:trPr>
          <w:jc w:val="center"/>
        </w:trPr>
        <w:tc>
          <w:tcPr>
            <w:tcW w:w="534" w:type="dxa"/>
          </w:tcPr>
          <w:p w14:paraId="422BACC6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2"/>
          </w:tcPr>
          <w:p w14:paraId="20900AD6" w14:textId="77777777" w:rsidR="00FB298C" w:rsidRPr="00FB298C" w:rsidRDefault="00FB298C" w:rsidP="00FB298C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ландшафтно-спортивного парка на террит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рии р.п. Лебяжье, Лебяжьевского района Курганской области</w:t>
            </w:r>
          </w:p>
        </w:tc>
        <w:tc>
          <w:tcPr>
            <w:tcW w:w="2552" w:type="dxa"/>
          </w:tcPr>
          <w:p w14:paraId="50FC8497" w14:textId="77777777" w:rsidR="00FB298C" w:rsidRPr="00FB298C" w:rsidRDefault="00FB298C" w:rsidP="00CE778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98C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</w:tr>
    </w:tbl>
    <w:p w14:paraId="3AD014FC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p w14:paraId="5BC1CF2E" w14:textId="77777777" w:rsidR="00FB298C" w:rsidRPr="00FB298C" w:rsidRDefault="00FB298C" w:rsidP="00FB298C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4"/>
          <w:szCs w:val="24"/>
        </w:rPr>
      </w:pPr>
    </w:p>
    <w:p w14:paraId="1EA5D5B3" w14:textId="77777777" w:rsidR="00FB298C" w:rsidRPr="00616018" w:rsidRDefault="00FB298C" w:rsidP="00FB298C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p w14:paraId="62CF7BF9" w14:textId="77777777" w:rsidR="00FB298C" w:rsidRPr="00FB298C" w:rsidRDefault="00FB298C" w:rsidP="005466F8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</w:rPr>
      </w:pPr>
    </w:p>
    <w:sectPr w:rsidR="00FB298C" w:rsidRPr="00FB298C" w:rsidSect="00FB298C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AFC"/>
    <w:multiLevelType w:val="hybridMultilevel"/>
    <w:tmpl w:val="DEB8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A6D73"/>
    <w:multiLevelType w:val="hybridMultilevel"/>
    <w:tmpl w:val="B4906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03318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432"/>
    <w:rsid w:val="00004CB5"/>
    <w:rsid w:val="000133BF"/>
    <w:rsid w:val="00014EAA"/>
    <w:rsid w:val="0001602B"/>
    <w:rsid w:val="000205A8"/>
    <w:rsid w:val="00021D4C"/>
    <w:rsid w:val="00031398"/>
    <w:rsid w:val="00033D3E"/>
    <w:rsid w:val="0004359F"/>
    <w:rsid w:val="00045D7D"/>
    <w:rsid w:val="00054338"/>
    <w:rsid w:val="000544D5"/>
    <w:rsid w:val="0006453D"/>
    <w:rsid w:val="00065BDF"/>
    <w:rsid w:val="00085967"/>
    <w:rsid w:val="00086919"/>
    <w:rsid w:val="000909AB"/>
    <w:rsid w:val="00097725"/>
    <w:rsid w:val="000A145D"/>
    <w:rsid w:val="000A27FE"/>
    <w:rsid w:val="000A3E31"/>
    <w:rsid w:val="000A6656"/>
    <w:rsid w:val="000A6AF3"/>
    <w:rsid w:val="000B2D83"/>
    <w:rsid w:val="000C093E"/>
    <w:rsid w:val="000C3F32"/>
    <w:rsid w:val="000D4FE0"/>
    <w:rsid w:val="000D77C4"/>
    <w:rsid w:val="000F48E5"/>
    <w:rsid w:val="000F6C44"/>
    <w:rsid w:val="001028EC"/>
    <w:rsid w:val="001074D2"/>
    <w:rsid w:val="00110722"/>
    <w:rsid w:val="00111DE9"/>
    <w:rsid w:val="001152C1"/>
    <w:rsid w:val="00115D20"/>
    <w:rsid w:val="00122B7E"/>
    <w:rsid w:val="0013475C"/>
    <w:rsid w:val="001365D6"/>
    <w:rsid w:val="00140114"/>
    <w:rsid w:val="00142A9E"/>
    <w:rsid w:val="001668A7"/>
    <w:rsid w:val="00170939"/>
    <w:rsid w:val="00174E4B"/>
    <w:rsid w:val="001814DB"/>
    <w:rsid w:val="00181516"/>
    <w:rsid w:val="0018156F"/>
    <w:rsid w:val="00182545"/>
    <w:rsid w:val="00182AB5"/>
    <w:rsid w:val="001A3911"/>
    <w:rsid w:val="001A3A55"/>
    <w:rsid w:val="001A6C2B"/>
    <w:rsid w:val="001B1CA0"/>
    <w:rsid w:val="001B3B23"/>
    <w:rsid w:val="001B6EEB"/>
    <w:rsid w:val="001C34A0"/>
    <w:rsid w:val="001E1406"/>
    <w:rsid w:val="001E37EB"/>
    <w:rsid w:val="001E442D"/>
    <w:rsid w:val="001E5C47"/>
    <w:rsid w:val="001E6A2B"/>
    <w:rsid w:val="001E740E"/>
    <w:rsid w:val="001F11BD"/>
    <w:rsid w:val="001F2C60"/>
    <w:rsid w:val="001F47C1"/>
    <w:rsid w:val="001F49DB"/>
    <w:rsid w:val="001F56B7"/>
    <w:rsid w:val="001F6DF4"/>
    <w:rsid w:val="00204806"/>
    <w:rsid w:val="00204B81"/>
    <w:rsid w:val="00216CA2"/>
    <w:rsid w:val="00220AAE"/>
    <w:rsid w:val="00221AD4"/>
    <w:rsid w:val="00234149"/>
    <w:rsid w:val="00245BA0"/>
    <w:rsid w:val="00255530"/>
    <w:rsid w:val="00260B5E"/>
    <w:rsid w:val="00266324"/>
    <w:rsid w:val="00282193"/>
    <w:rsid w:val="00283A18"/>
    <w:rsid w:val="00285B55"/>
    <w:rsid w:val="00294926"/>
    <w:rsid w:val="00296726"/>
    <w:rsid w:val="002A22BD"/>
    <w:rsid w:val="002A5479"/>
    <w:rsid w:val="002B033F"/>
    <w:rsid w:val="002B72FA"/>
    <w:rsid w:val="002B7D2E"/>
    <w:rsid w:val="002C43A3"/>
    <w:rsid w:val="002C6FA6"/>
    <w:rsid w:val="002C780D"/>
    <w:rsid w:val="002D0FDB"/>
    <w:rsid w:val="002D4432"/>
    <w:rsid w:val="002E03BC"/>
    <w:rsid w:val="002E49A1"/>
    <w:rsid w:val="002F3840"/>
    <w:rsid w:val="00306668"/>
    <w:rsid w:val="003068AE"/>
    <w:rsid w:val="00316D41"/>
    <w:rsid w:val="003236BE"/>
    <w:rsid w:val="00324384"/>
    <w:rsid w:val="00325322"/>
    <w:rsid w:val="00334142"/>
    <w:rsid w:val="0033458A"/>
    <w:rsid w:val="003356CA"/>
    <w:rsid w:val="0035304A"/>
    <w:rsid w:val="00354385"/>
    <w:rsid w:val="0036627F"/>
    <w:rsid w:val="00367868"/>
    <w:rsid w:val="00376676"/>
    <w:rsid w:val="00380957"/>
    <w:rsid w:val="0038318B"/>
    <w:rsid w:val="003838A1"/>
    <w:rsid w:val="00384ADC"/>
    <w:rsid w:val="0039127F"/>
    <w:rsid w:val="0039182A"/>
    <w:rsid w:val="00395B61"/>
    <w:rsid w:val="003A5B9A"/>
    <w:rsid w:val="003B58F6"/>
    <w:rsid w:val="003C7E35"/>
    <w:rsid w:val="003D1F16"/>
    <w:rsid w:val="003D4C2D"/>
    <w:rsid w:val="003D5D35"/>
    <w:rsid w:val="003F5070"/>
    <w:rsid w:val="004020D4"/>
    <w:rsid w:val="00404E2B"/>
    <w:rsid w:val="004058AE"/>
    <w:rsid w:val="00405AD3"/>
    <w:rsid w:val="0041022C"/>
    <w:rsid w:val="00426D94"/>
    <w:rsid w:val="00435527"/>
    <w:rsid w:val="00436CCE"/>
    <w:rsid w:val="00440532"/>
    <w:rsid w:val="00444D60"/>
    <w:rsid w:val="0044581B"/>
    <w:rsid w:val="004553C5"/>
    <w:rsid w:val="00455A49"/>
    <w:rsid w:val="0046319C"/>
    <w:rsid w:val="00467445"/>
    <w:rsid w:val="0047161D"/>
    <w:rsid w:val="00476020"/>
    <w:rsid w:val="00492AF4"/>
    <w:rsid w:val="00493C9F"/>
    <w:rsid w:val="0049708B"/>
    <w:rsid w:val="004A6FCC"/>
    <w:rsid w:val="004B2272"/>
    <w:rsid w:val="004B4EEE"/>
    <w:rsid w:val="004B65D2"/>
    <w:rsid w:val="004C0B1F"/>
    <w:rsid w:val="004D3280"/>
    <w:rsid w:val="004D33A9"/>
    <w:rsid w:val="004D4794"/>
    <w:rsid w:val="004D6F2D"/>
    <w:rsid w:val="004D707C"/>
    <w:rsid w:val="004E0B86"/>
    <w:rsid w:val="004E3714"/>
    <w:rsid w:val="004E6A87"/>
    <w:rsid w:val="0050643C"/>
    <w:rsid w:val="00507629"/>
    <w:rsid w:val="00507B83"/>
    <w:rsid w:val="00510551"/>
    <w:rsid w:val="0051206A"/>
    <w:rsid w:val="00514B4F"/>
    <w:rsid w:val="005176E8"/>
    <w:rsid w:val="0052034E"/>
    <w:rsid w:val="00521D7E"/>
    <w:rsid w:val="005222FF"/>
    <w:rsid w:val="00525766"/>
    <w:rsid w:val="005346B5"/>
    <w:rsid w:val="00534C29"/>
    <w:rsid w:val="00535D07"/>
    <w:rsid w:val="005415F9"/>
    <w:rsid w:val="00543FFF"/>
    <w:rsid w:val="005466F8"/>
    <w:rsid w:val="00557A5A"/>
    <w:rsid w:val="005606B3"/>
    <w:rsid w:val="005643B6"/>
    <w:rsid w:val="005862A2"/>
    <w:rsid w:val="0059076D"/>
    <w:rsid w:val="005909A0"/>
    <w:rsid w:val="00592397"/>
    <w:rsid w:val="00595514"/>
    <w:rsid w:val="005968C6"/>
    <w:rsid w:val="005A1B24"/>
    <w:rsid w:val="005A261C"/>
    <w:rsid w:val="005A5FF0"/>
    <w:rsid w:val="005B24A6"/>
    <w:rsid w:val="005B3AD4"/>
    <w:rsid w:val="005B4F1E"/>
    <w:rsid w:val="005C614E"/>
    <w:rsid w:val="005D0B03"/>
    <w:rsid w:val="005D720E"/>
    <w:rsid w:val="005E1C86"/>
    <w:rsid w:val="005E7D2D"/>
    <w:rsid w:val="005E7EE3"/>
    <w:rsid w:val="005F509E"/>
    <w:rsid w:val="00602FC3"/>
    <w:rsid w:val="006149CA"/>
    <w:rsid w:val="006152F3"/>
    <w:rsid w:val="00616018"/>
    <w:rsid w:val="0062712A"/>
    <w:rsid w:val="00632485"/>
    <w:rsid w:val="006434C5"/>
    <w:rsid w:val="006502D0"/>
    <w:rsid w:val="00652FF9"/>
    <w:rsid w:val="00660158"/>
    <w:rsid w:val="00664BBF"/>
    <w:rsid w:val="0066584E"/>
    <w:rsid w:val="0067240B"/>
    <w:rsid w:val="00681AA6"/>
    <w:rsid w:val="00683FFB"/>
    <w:rsid w:val="006B1D74"/>
    <w:rsid w:val="006B3FFE"/>
    <w:rsid w:val="006C11E8"/>
    <w:rsid w:val="006C143E"/>
    <w:rsid w:val="006C1DB7"/>
    <w:rsid w:val="006C2C12"/>
    <w:rsid w:val="006C3672"/>
    <w:rsid w:val="006C3F06"/>
    <w:rsid w:val="006D5275"/>
    <w:rsid w:val="006E537B"/>
    <w:rsid w:val="006F0D45"/>
    <w:rsid w:val="006F1CE1"/>
    <w:rsid w:val="00702A6A"/>
    <w:rsid w:val="00703B5C"/>
    <w:rsid w:val="007101D2"/>
    <w:rsid w:val="0071030C"/>
    <w:rsid w:val="00714998"/>
    <w:rsid w:val="007161B7"/>
    <w:rsid w:val="007202BE"/>
    <w:rsid w:val="00731A7F"/>
    <w:rsid w:val="00741615"/>
    <w:rsid w:val="00750A2A"/>
    <w:rsid w:val="007548C5"/>
    <w:rsid w:val="0075640C"/>
    <w:rsid w:val="0076270E"/>
    <w:rsid w:val="00762D94"/>
    <w:rsid w:val="00763608"/>
    <w:rsid w:val="00771076"/>
    <w:rsid w:val="00772EA9"/>
    <w:rsid w:val="007741A3"/>
    <w:rsid w:val="00776745"/>
    <w:rsid w:val="00780E01"/>
    <w:rsid w:val="00794364"/>
    <w:rsid w:val="007A1D9A"/>
    <w:rsid w:val="007A6236"/>
    <w:rsid w:val="007B33BF"/>
    <w:rsid w:val="007D0702"/>
    <w:rsid w:val="007D11E2"/>
    <w:rsid w:val="007D6252"/>
    <w:rsid w:val="007E0FF8"/>
    <w:rsid w:val="007E3CB5"/>
    <w:rsid w:val="007E3EFE"/>
    <w:rsid w:val="007F5105"/>
    <w:rsid w:val="007F556F"/>
    <w:rsid w:val="007F5B28"/>
    <w:rsid w:val="007F73E1"/>
    <w:rsid w:val="00811156"/>
    <w:rsid w:val="0081428B"/>
    <w:rsid w:val="00825574"/>
    <w:rsid w:val="00826C3E"/>
    <w:rsid w:val="00830140"/>
    <w:rsid w:val="00832F08"/>
    <w:rsid w:val="00833114"/>
    <w:rsid w:val="00837C24"/>
    <w:rsid w:val="00845501"/>
    <w:rsid w:val="00845EC9"/>
    <w:rsid w:val="00863A06"/>
    <w:rsid w:val="00876771"/>
    <w:rsid w:val="00876D2C"/>
    <w:rsid w:val="00883A53"/>
    <w:rsid w:val="00884816"/>
    <w:rsid w:val="008856D5"/>
    <w:rsid w:val="00896999"/>
    <w:rsid w:val="008970B3"/>
    <w:rsid w:val="008A3258"/>
    <w:rsid w:val="008B2B6D"/>
    <w:rsid w:val="008B4308"/>
    <w:rsid w:val="008B67DF"/>
    <w:rsid w:val="008C30CE"/>
    <w:rsid w:val="008C538A"/>
    <w:rsid w:val="008C64C6"/>
    <w:rsid w:val="008D21F9"/>
    <w:rsid w:val="008D22C8"/>
    <w:rsid w:val="008E5BFD"/>
    <w:rsid w:val="008F22C0"/>
    <w:rsid w:val="00905E59"/>
    <w:rsid w:val="00907298"/>
    <w:rsid w:val="00911916"/>
    <w:rsid w:val="00913F84"/>
    <w:rsid w:val="00916F07"/>
    <w:rsid w:val="009174D7"/>
    <w:rsid w:val="00924571"/>
    <w:rsid w:val="009259E0"/>
    <w:rsid w:val="00935442"/>
    <w:rsid w:val="00937B9B"/>
    <w:rsid w:val="00941649"/>
    <w:rsid w:val="00945147"/>
    <w:rsid w:val="00946DB1"/>
    <w:rsid w:val="00947145"/>
    <w:rsid w:val="0095098F"/>
    <w:rsid w:val="00950AC0"/>
    <w:rsid w:val="00952934"/>
    <w:rsid w:val="009602E9"/>
    <w:rsid w:val="009639B5"/>
    <w:rsid w:val="00966A7B"/>
    <w:rsid w:val="00971C03"/>
    <w:rsid w:val="00976769"/>
    <w:rsid w:val="009770A7"/>
    <w:rsid w:val="00981D71"/>
    <w:rsid w:val="009906EE"/>
    <w:rsid w:val="009B1D48"/>
    <w:rsid w:val="009B2839"/>
    <w:rsid w:val="009B6A21"/>
    <w:rsid w:val="009C19C8"/>
    <w:rsid w:val="009D3323"/>
    <w:rsid w:val="009D4901"/>
    <w:rsid w:val="009D7297"/>
    <w:rsid w:val="009D7F87"/>
    <w:rsid w:val="009E4C2E"/>
    <w:rsid w:val="009E4F4E"/>
    <w:rsid w:val="009E6309"/>
    <w:rsid w:val="009F3F4D"/>
    <w:rsid w:val="009F7012"/>
    <w:rsid w:val="00A04D54"/>
    <w:rsid w:val="00A04F93"/>
    <w:rsid w:val="00A239A2"/>
    <w:rsid w:val="00A2556C"/>
    <w:rsid w:val="00A27D23"/>
    <w:rsid w:val="00A31EB5"/>
    <w:rsid w:val="00A349CC"/>
    <w:rsid w:val="00A44EC8"/>
    <w:rsid w:val="00A45610"/>
    <w:rsid w:val="00A5061A"/>
    <w:rsid w:val="00A52527"/>
    <w:rsid w:val="00A5598A"/>
    <w:rsid w:val="00A56D02"/>
    <w:rsid w:val="00A6575D"/>
    <w:rsid w:val="00A672ED"/>
    <w:rsid w:val="00A75562"/>
    <w:rsid w:val="00A75A2F"/>
    <w:rsid w:val="00A85BC2"/>
    <w:rsid w:val="00A86C40"/>
    <w:rsid w:val="00A87DDB"/>
    <w:rsid w:val="00AB1687"/>
    <w:rsid w:val="00AB545C"/>
    <w:rsid w:val="00AB7B79"/>
    <w:rsid w:val="00AD4F40"/>
    <w:rsid w:val="00AD5CDC"/>
    <w:rsid w:val="00AD5FFE"/>
    <w:rsid w:val="00AE3A5D"/>
    <w:rsid w:val="00AE5C62"/>
    <w:rsid w:val="00AE6362"/>
    <w:rsid w:val="00AF2D2C"/>
    <w:rsid w:val="00AF4AFD"/>
    <w:rsid w:val="00B0787F"/>
    <w:rsid w:val="00B13DD6"/>
    <w:rsid w:val="00B2132D"/>
    <w:rsid w:val="00B30B0D"/>
    <w:rsid w:val="00B4115F"/>
    <w:rsid w:val="00B4206D"/>
    <w:rsid w:val="00B503C7"/>
    <w:rsid w:val="00B51307"/>
    <w:rsid w:val="00B51DF1"/>
    <w:rsid w:val="00B55291"/>
    <w:rsid w:val="00B616F4"/>
    <w:rsid w:val="00B6209C"/>
    <w:rsid w:val="00B6225B"/>
    <w:rsid w:val="00B654F6"/>
    <w:rsid w:val="00B74E23"/>
    <w:rsid w:val="00B80AEC"/>
    <w:rsid w:val="00B85959"/>
    <w:rsid w:val="00B95557"/>
    <w:rsid w:val="00B9735C"/>
    <w:rsid w:val="00BA3D1C"/>
    <w:rsid w:val="00BA4A05"/>
    <w:rsid w:val="00BB623E"/>
    <w:rsid w:val="00BC2A78"/>
    <w:rsid w:val="00BD0B29"/>
    <w:rsid w:val="00BD1494"/>
    <w:rsid w:val="00BD2C30"/>
    <w:rsid w:val="00BE21BF"/>
    <w:rsid w:val="00BE441F"/>
    <w:rsid w:val="00BE4BC4"/>
    <w:rsid w:val="00BE5476"/>
    <w:rsid w:val="00BE705D"/>
    <w:rsid w:val="00C05454"/>
    <w:rsid w:val="00C06133"/>
    <w:rsid w:val="00C06BCF"/>
    <w:rsid w:val="00C06DDA"/>
    <w:rsid w:val="00C14890"/>
    <w:rsid w:val="00C17061"/>
    <w:rsid w:val="00C252E8"/>
    <w:rsid w:val="00C41FB6"/>
    <w:rsid w:val="00C44F24"/>
    <w:rsid w:val="00C541BC"/>
    <w:rsid w:val="00C62A21"/>
    <w:rsid w:val="00C67B11"/>
    <w:rsid w:val="00C73BDA"/>
    <w:rsid w:val="00C74423"/>
    <w:rsid w:val="00C76E19"/>
    <w:rsid w:val="00C83E34"/>
    <w:rsid w:val="00C94ACE"/>
    <w:rsid w:val="00C9770C"/>
    <w:rsid w:val="00CB2A0D"/>
    <w:rsid w:val="00CB5920"/>
    <w:rsid w:val="00CC04A9"/>
    <w:rsid w:val="00CC187A"/>
    <w:rsid w:val="00CC6C76"/>
    <w:rsid w:val="00CD3188"/>
    <w:rsid w:val="00CD785E"/>
    <w:rsid w:val="00CE097B"/>
    <w:rsid w:val="00CE1B1D"/>
    <w:rsid w:val="00CE3BDA"/>
    <w:rsid w:val="00CE7D34"/>
    <w:rsid w:val="00CF241C"/>
    <w:rsid w:val="00CF46EF"/>
    <w:rsid w:val="00CF76E7"/>
    <w:rsid w:val="00D00C42"/>
    <w:rsid w:val="00D03C0F"/>
    <w:rsid w:val="00D04B63"/>
    <w:rsid w:val="00D10F6C"/>
    <w:rsid w:val="00D24849"/>
    <w:rsid w:val="00D27134"/>
    <w:rsid w:val="00D3055E"/>
    <w:rsid w:val="00D31332"/>
    <w:rsid w:val="00D32BD9"/>
    <w:rsid w:val="00D45761"/>
    <w:rsid w:val="00D4692F"/>
    <w:rsid w:val="00D50191"/>
    <w:rsid w:val="00D51303"/>
    <w:rsid w:val="00D52461"/>
    <w:rsid w:val="00D53374"/>
    <w:rsid w:val="00D55C3A"/>
    <w:rsid w:val="00D65264"/>
    <w:rsid w:val="00D71810"/>
    <w:rsid w:val="00D80E16"/>
    <w:rsid w:val="00D842DB"/>
    <w:rsid w:val="00D9481A"/>
    <w:rsid w:val="00DA032F"/>
    <w:rsid w:val="00DA1871"/>
    <w:rsid w:val="00DA2A8E"/>
    <w:rsid w:val="00DA51D2"/>
    <w:rsid w:val="00DA7537"/>
    <w:rsid w:val="00DD3BA8"/>
    <w:rsid w:val="00DD43F3"/>
    <w:rsid w:val="00DD4C47"/>
    <w:rsid w:val="00DE7AEC"/>
    <w:rsid w:val="00DF3801"/>
    <w:rsid w:val="00E04140"/>
    <w:rsid w:val="00E07B49"/>
    <w:rsid w:val="00E169BC"/>
    <w:rsid w:val="00E31FC5"/>
    <w:rsid w:val="00E321FF"/>
    <w:rsid w:val="00E357D7"/>
    <w:rsid w:val="00E40764"/>
    <w:rsid w:val="00E46059"/>
    <w:rsid w:val="00E51399"/>
    <w:rsid w:val="00E513A0"/>
    <w:rsid w:val="00E516D9"/>
    <w:rsid w:val="00E55A8C"/>
    <w:rsid w:val="00E6005C"/>
    <w:rsid w:val="00E62B8D"/>
    <w:rsid w:val="00E65C21"/>
    <w:rsid w:val="00E70EFA"/>
    <w:rsid w:val="00E71E75"/>
    <w:rsid w:val="00E90707"/>
    <w:rsid w:val="00E96252"/>
    <w:rsid w:val="00EA1DFE"/>
    <w:rsid w:val="00EA4214"/>
    <w:rsid w:val="00EB7D82"/>
    <w:rsid w:val="00EC2101"/>
    <w:rsid w:val="00EC356B"/>
    <w:rsid w:val="00EC5072"/>
    <w:rsid w:val="00ED310F"/>
    <w:rsid w:val="00EE4576"/>
    <w:rsid w:val="00EE4941"/>
    <w:rsid w:val="00EE714A"/>
    <w:rsid w:val="00EF06F2"/>
    <w:rsid w:val="00F0142E"/>
    <w:rsid w:val="00F07A35"/>
    <w:rsid w:val="00F14D9C"/>
    <w:rsid w:val="00F2431F"/>
    <w:rsid w:val="00F37D55"/>
    <w:rsid w:val="00F433EE"/>
    <w:rsid w:val="00F504D6"/>
    <w:rsid w:val="00F50C3B"/>
    <w:rsid w:val="00F83FEB"/>
    <w:rsid w:val="00F85019"/>
    <w:rsid w:val="00F91674"/>
    <w:rsid w:val="00F931F8"/>
    <w:rsid w:val="00F9359F"/>
    <w:rsid w:val="00FA0AE7"/>
    <w:rsid w:val="00FA5EB6"/>
    <w:rsid w:val="00FB298C"/>
    <w:rsid w:val="00FB62B8"/>
    <w:rsid w:val="00FC02D2"/>
    <w:rsid w:val="00FC1CC4"/>
    <w:rsid w:val="00FC3E78"/>
    <w:rsid w:val="00FC4DB2"/>
    <w:rsid w:val="00FD0729"/>
    <w:rsid w:val="00FD289F"/>
    <w:rsid w:val="00FD30A7"/>
    <w:rsid w:val="00FD39A8"/>
    <w:rsid w:val="00FD4B05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5pt">
    <w:name w:val="Основной текст + 8.5 pt"/>
    <w:aliases w:val="Интервал 0 pt"/>
    <w:rsid w:val="00D3133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Normal">
    <w:name w:val="ConsPlusNormal"/>
    <w:rsid w:val="0076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3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A4F1-ED7B-47C1-A042-D9143D78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Пользователь Windows</cp:lastModifiedBy>
  <cp:revision>39</cp:revision>
  <cp:lastPrinted>2023-12-07T06:06:00Z</cp:lastPrinted>
  <dcterms:created xsi:type="dcterms:W3CDTF">2022-08-03T03:34:00Z</dcterms:created>
  <dcterms:modified xsi:type="dcterms:W3CDTF">2023-12-13T11:04:00Z</dcterms:modified>
</cp:coreProperties>
</file>