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59" w:rsidRDefault="00F46682" w:rsidP="006A0D31">
      <w:pPr>
        <w:pStyle w:val="a9"/>
        <w:jc w:val="center"/>
      </w:pPr>
      <w:bookmarkStart w:id="0" w:name="_GoBack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>
            <v:imagedata r:id="rId8" o:title=""/>
          </v:shape>
        </w:pic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>КУРГАНСКАЯ ОБЛАСТЬ</w: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ЛЕБЯЖЬЕВСКИЙ </w:t>
      </w:r>
      <w:r>
        <w:t xml:space="preserve"> МУНИЦИПАЛЬНЫЙ ОКРУГ КУРГАНСКОЙ ОБЛАСТИ</w:t>
      </w: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t xml:space="preserve">АДМИНИСТРАЦИЯ ЛЕБЯЖЬЕВСКОГО </w:t>
      </w:r>
      <w:r>
        <w:t>МУНИЦИПАЛЬНОГО ОКРУГА</w:t>
      </w:r>
    </w:p>
    <w:p w:rsidR="00024359" w:rsidRDefault="00024359" w:rsidP="006A0D31">
      <w:pPr>
        <w:pStyle w:val="a9"/>
        <w:spacing w:before="0" w:beforeAutospacing="0" w:after="0"/>
        <w:jc w:val="center"/>
      </w:pPr>
      <w:r>
        <w:t>КУРГАНСКОЙ ОБЛАСТИ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  <w:r w:rsidRPr="00A64A49">
        <w:t>  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9234C3">
      <w:pPr>
        <w:pStyle w:val="a9"/>
        <w:spacing w:before="0" w:beforeAutospacing="0" w:after="0"/>
        <w:jc w:val="center"/>
        <w:outlineLvl w:val="0"/>
      </w:pPr>
      <w:r w:rsidRPr="00A64A49">
        <w:rPr>
          <w:b/>
          <w:bCs/>
        </w:rPr>
        <w:t>ПОСТАНОВЛЕНИЕ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6A0D31">
      <w:pPr>
        <w:pStyle w:val="a9"/>
        <w:spacing w:before="0" w:beforeAutospacing="0" w:after="0"/>
        <w:jc w:val="center"/>
      </w:pPr>
      <w:r w:rsidRPr="00A64A49">
        <w:t> </w:t>
      </w:r>
    </w:p>
    <w:p w:rsidR="00024359" w:rsidRPr="00A64A49" w:rsidRDefault="00024359" w:rsidP="006A0D31">
      <w:pPr>
        <w:pStyle w:val="a9"/>
        <w:spacing w:before="0" w:beforeAutospacing="0" w:after="0"/>
        <w:jc w:val="center"/>
      </w:pPr>
    </w:p>
    <w:p w:rsidR="00024359" w:rsidRPr="00A64A49" w:rsidRDefault="00024359" w:rsidP="006A0D31">
      <w:pPr>
        <w:pStyle w:val="a9"/>
        <w:spacing w:before="0" w:beforeAutospacing="0" w:after="0"/>
      </w:pPr>
      <w:r>
        <w:t xml:space="preserve"> </w:t>
      </w:r>
      <w:r w:rsidRPr="00A64A49">
        <w:t xml:space="preserve">от </w:t>
      </w:r>
      <w:r w:rsidR="00CE1B60">
        <w:t xml:space="preserve">24 января </w:t>
      </w:r>
      <w:r w:rsidRPr="00A64A49">
        <w:t xml:space="preserve"> 202</w:t>
      </w:r>
      <w:r>
        <w:t>3</w:t>
      </w:r>
      <w:r w:rsidRPr="00A64A49">
        <w:t xml:space="preserve"> года №</w:t>
      </w:r>
      <w:r>
        <w:t xml:space="preserve"> </w:t>
      </w:r>
      <w:r w:rsidR="00CE1B60">
        <w:t>41</w:t>
      </w:r>
    </w:p>
    <w:p w:rsidR="00024359" w:rsidRPr="00A64A49" w:rsidRDefault="00024359" w:rsidP="006A0D31">
      <w:pPr>
        <w:pStyle w:val="a9"/>
        <w:spacing w:before="0" w:beforeAutospacing="0" w:after="0"/>
      </w:pPr>
      <w:r w:rsidRPr="00A64A49">
        <w:t>      р.п</w:t>
      </w:r>
      <w:proofErr w:type="gramStart"/>
      <w:r w:rsidRPr="00A64A49">
        <w:t>.Л</w:t>
      </w:r>
      <w:proofErr w:type="gramEnd"/>
      <w:r w:rsidRPr="00A64A49">
        <w:t>ебяжье</w:t>
      </w:r>
    </w:p>
    <w:p w:rsidR="00024359" w:rsidRPr="00A64A49" w:rsidRDefault="00024359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024359" w:rsidRPr="00A64A49" w:rsidRDefault="00024359" w:rsidP="006A0D31">
      <w:pPr>
        <w:pStyle w:val="40"/>
        <w:tabs>
          <w:tab w:val="left" w:leader="underscore" w:pos="3090"/>
          <w:tab w:val="left" w:leader="underscore" w:pos="8955"/>
        </w:tabs>
        <w:spacing w:after="0"/>
        <w:rPr>
          <w:sz w:val="24"/>
          <w:szCs w:val="24"/>
        </w:rPr>
      </w:pPr>
    </w:p>
    <w:p w:rsidR="00024359" w:rsidRPr="00856C2A" w:rsidRDefault="00024359" w:rsidP="00C901C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  <w:r w:rsidRPr="00856C2A">
        <w:rPr>
          <w:rFonts w:ascii="Times New Roman" w:eastAsia="Times New Roman" w:hAnsi="Times New Roman"/>
          <w:b/>
          <w:bCs/>
        </w:rPr>
        <w:t xml:space="preserve">Об утверждении порядка предоставления субсидий на формирование и (или) увеличение уставных фондов муниципальных унитарных предприятий из бюджета </w:t>
      </w:r>
    </w:p>
    <w:p w:rsidR="00024359" w:rsidRPr="00856C2A" w:rsidRDefault="00024359" w:rsidP="00C901C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  <w:r w:rsidRPr="00856C2A">
        <w:rPr>
          <w:rFonts w:ascii="Times New Roman" w:eastAsia="Times New Roman" w:hAnsi="Times New Roman"/>
          <w:b/>
          <w:bCs/>
        </w:rPr>
        <w:t xml:space="preserve">Лебяжьевского муниципального округа Курганской области </w:t>
      </w:r>
    </w:p>
    <w:p w:rsidR="00024359" w:rsidRPr="00856C2A" w:rsidRDefault="00024359" w:rsidP="00C901C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</w:p>
    <w:p w:rsidR="00024359" w:rsidRPr="00856C2A" w:rsidRDefault="00024359" w:rsidP="00C901C5">
      <w:pPr>
        <w:pStyle w:val="a7"/>
        <w:ind w:firstLine="0"/>
        <w:jc w:val="center"/>
        <w:rPr>
          <w:rFonts w:ascii="Times New Roman" w:eastAsia="Times New Roman" w:hAnsi="Times New Roman"/>
          <w:b/>
          <w:bCs/>
        </w:rPr>
      </w:pPr>
    </w:p>
    <w:p w:rsidR="00024359" w:rsidRPr="00856C2A" w:rsidRDefault="00024359" w:rsidP="00C901C5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   В соответствии со статьей 78 Бюджетного кодекса Российской Фед</w:t>
      </w:r>
      <w:r w:rsidR="005E1C66" w:rsidRPr="00856C2A">
        <w:rPr>
          <w:rFonts w:ascii="Times New Roman" w:hAnsi="Times New Roman"/>
        </w:rPr>
        <w:t>ерации, Федеральным законом от 06.10.</w:t>
      </w:r>
      <w:r w:rsidRPr="00856C2A">
        <w:rPr>
          <w:rFonts w:ascii="Times New Roman" w:hAnsi="Times New Roman"/>
        </w:rPr>
        <w:t>2003 года №</w:t>
      </w:r>
      <w:r w:rsidR="005E1C66" w:rsidRPr="00856C2A">
        <w:rPr>
          <w:rFonts w:ascii="Times New Roman" w:hAnsi="Times New Roman"/>
        </w:rPr>
        <w:t xml:space="preserve"> </w:t>
      </w:r>
      <w:r w:rsidRPr="00856C2A">
        <w:rPr>
          <w:rFonts w:ascii="Times New Roman" w:hAnsi="Times New Roman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56C2A">
          <w:rPr>
            <w:rFonts w:ascii="Times New Roman" w:eastAsia="Times New Roman" w:hAnsi="Times New Roman"/>
          </w:rPr>
          <w:t>Фед</w:t>
        </w:r>
        <w:r w:rsidR="005E1C66" w:rsidRPr="00856C2A">
          <w:rPr>
            <w:rFonts w:ascii="Times New Roman" w:eastAsia="Times New Roman" w:hAnsi="Times New Roman"/>
          </w:rPr>
          <w:t>еральным законом от 14.11.2002 №</w:t>
        </w:r>
        <w:r w:rsidRPr="00856C2A">
          <w:rPr>
            <w:rFonts w:ascii="Times New Roman" w:eastAsia="Times New Roman" w:hAnsi="Times New Roman"/>
          </w:rPr>
          <w:t xml:space="preserve"> 161-ФЗ "О государственных и муниципальных унитарных предприятиях"</w:t>
        </w:r>
      </w:hyperlink>
      <w:r w:rsidRPr="00856C2A">
        <w:rPr>
          <w:rFonts w:ascii="Times New Roman" w:hAnsi="Times New Roman"/>
        </w:rPr>
        <w:t xml:space="preserve"> Администрация Лебяжьевского муниципального округа Курганской области</w:t>
      </w:r>
    </w:p>
    <w:p w:rsidR="00024359" w:rsidRPr="00856C2A" w:rsidRDefault="00024359" w:rsidP="009234C3">
      <w:pPr>
        <w:pStyle w:val="a7"/>
        <w:ind w:firstLine="0"/>
        <w:jc w:val="both"/>
        <w:outlineLvl w:val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>ПОСТАНОВЛЯЕТ:</w:t>
      </w:r>
    </w:p>
    <w:p w:rsidR="00024359" w:rsidRPr="00856C2A" w:rsidRDefault="005E1C66" w:rsidP="005E3B55">
      <w:pPr>
        <w:pStyle w:val="a7"/>
        <w:numPr>
          <w:ilvl w:val="0"/>
          <w:numId w:val="14"/>
        </w:numPr>
        <w:tabs>
          <w:tab w:val="clear" w:pos="720"/>
        </w:tabs>
        <w:ind w:left="0" w:firstLine="724"/>
        <w:jc w:val="both"/>
        <w:rPr>
          <w:rFonts w:ascii="Times New Roman" w:hAnsi="Times New Roman"/>
        </w:rPr>
      </w:pPr>
      <w:bookmarkStart w:id="1" w:name="bookmark4"/>
      <w:bookmarkEnd w:id="1"/>
      <w:r w:rsidRPr="00856C2A">
        <w:rPr>
          <w:rFonts w:ascii="Times New Roman" w:hAnsi="Times New Roman"/>
        </w:rPr>
        <w:t>Утвердить</w:t>
      </w:r>
      <w:r w:rsidR="00024359" w:rsidRPr="00856C2A">
        <w:rPr>
          <w:rFonts w:ascii="Times New Roman" w:hAnsi="Times New Roman"/>
        </w:rPr>
        <w:t xml:space="preserve"> Порядок предоставления </w:t>
      </w:r>
      <w:r w:rsidR="00024359" w:rsidRPr="00856C2A">
        <w:rPr>
          <w:rFonts w:ascii="Times New Roman" w:eastAsia="Times New Roman" w:hAnsi="Times New Roman"/>
          <w:bCs/>
        </w:rPr>
        <w:t>субсидий на формирование и (или) увеличение уставных фондов муниципальных унитарн</w:t>
      </w:r>
      <w:r w:rsidRPr="00856C2A">
        <w:rPr>
          <w:rFonts w:ascii="Times New Roman" w:eastAsia="Times New Roman" w:hAnsi="Times New Roman"/>
          <w:bCs/>
        </w:rPr>
        <w:t>ых предприятий из бюджета</w:t>
      </w:r>
      <w:r w:rsidR="00024359" w:rsidRPr="00856C2A">
        <w:rPr>
          <w:rFonts w:ascii="Times New Roman" w:eastAsia="Times New Roman" w:hAnsi="Times New Roman"/>
          <w:bCs/>
        </w:rPr>
        <w:t xml:space="preserve"> Лебяжьевского муниципального округа Курганской области</w:t>
      </w:r>
      <w:r w:rsidR="00024359" w:rsidRPr="00856C2A">
        <w:rPr>
          <w:rFonts w:ascii="Times New Roman" w:hAnsi="Times New Roman"/>
        </w:rPr>
        <w:t>, согласно приложению  к настоящему постановлению.</w:t>
      </w:r>
      <w:bookmarkStart w:id="2" w:name="bookmark5"/>
      <w:bookmarkStart w:id="3" w:name="bookmark6"/>
      <w:bookmarkStart w:id="4" w:name="bookmark7"/>
      <w:bookmarkEnd w:id="2"/>
      <w:bookmarkEnd w:id="3"/>
      <w:bookmarkEnd w:id="4"/>
    </w:p>
    <w:p w:rsidR="00024359" w:rsidRPr="00856C2A" w:rsidRDefault="00024359" w:rsidP="00CF5F2A">
      <w:pPr>
        <w:pStyle w:val="a7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2. Настоящее постановление опубликовать в «Информационном вестнике Лебяжьевского муниципального округа Курганской области».</w:t>
      </w:r>
    </w:p>
    <w:p w:rsidR="00024359" w:rsidRPr="00856C2A" w:rsidRDefault="00024359" w:rsidP="00CF5F2A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      3.  Настоящее постановление вступает в силу после его официального опубликования.</w:t>
      </w:r>
    </w:p>
    <w:p w:rsidR="00024359" w:rsidRPr="00856C2A" w:rsidRDefault="00024359" w:rsidP="00CF5F2A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      4. </w:t>
      </w:r>
      <w:proofErr w:type="gramStart"/>
      <w:r w:rsidRPr="00856C2A">
        <w:rPr>
          <w:rFonts w:ascii="Times New Roman" w:hAnsi="Times New Roman"/>
        </w:rPr>
        <w:t>Контроль за</w:t>
      </w:r>
      <w:proofErr w:type="gramEnd"/>
      <w:r w:rsidRPr="00856C2A">
        <w:rPr>
          <w:rFonts w:ascii="Times New Roman" w:hAnsi="Times New Roman"/>
        </w:rPr>
        <w:t xml:space="preserve"> выполнением настоящего постановления возложить на первого заместителя Главы Лебяжьевского муниципального округа, начальника финансового отдела.</w:t>
      </w:r>
    </w:p>
    <w:p w:rsidR="00024359" w:rsidRPr="00856C2A" w:rsidRDefault="00024359" w:rsidP="00CF5F2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E1621A">
      <w:pPr>
        <w:pStyle w:val="a7"/>
        <w:ind w:firstLine="0"/>
        <w:jc w:val="both"/>
        <w:rPr>
          <w:rFonts w:ascii="Times New Roman" w:hAnsi="Times New Roman"/>
        </w:rPr>
      </w:pPr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Глава Лебяжьевского муниципального округа                                                                          </w:t>
      </w:r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Курганской области                                                                                                               </w:t>
      </w:r>
      <w:proofErr w:type="spellStart"/>
      <w:r w:rsidRPr="00856C2A">
        <w:rPr>
          <w:rFonts w:ascii="Times New Roman" w:hAnsi="Times New Roman"/>
        </w:rPr>
        <w:t>А.Р.Барч</w:t>
      </w:r>
      <w:proofErr w:type="spellEnd"/>
    </w:p>
    <w:p w:rsidR="00024359" w:rsidRPr="00856C2A" w:rsidRDefault="00024359" w:rsidP="006A0D31">
      <w:pPr>
        <w:pStyle w:val="a7"/>
        <w:ind w:firstLine="0"/>
        <w:rPr>
          <w:rFonts w:ascii="Times New Roman" w:hAnsi="Times New Roman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965EBA" w:rsidRDefault="00965EBA" w:rsidP="003A789B">
      <w:pPr>
        <w:pStyle w:val="a9"/>
        <w:spacing w:before="0" w:beforeAutospacing="0" w:after="0"/>
        <w:rPr>
          <w:sz w:val="16"/>
          <w:szCs w:val="16"/>
        </w:rPr>
      </w:pPr>
    </w:p>
    <w:p w:rsidR="00965EBA" w:rsidRDefault="00965EBA" w:rsidP="003A789B">
      <w:pPr>
        <w:pStyle w:val="a9"/>
        <w:spacing w:before="0" w:beforeAutospacing="0" w:after="0"/>
        <w:rPr>
          <w:sz w:val="16"/>
          <w:szCs w:val="16"/>
        </w:rPr>
      </w:pPr>
    </w:p>
    <w:p w:rsidR="00965EBA" w:rsidRDefault="00965EBA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  <w:r w:rsidRPr="00A64A49">
        <w:rPr>
          <w:sz w:val="16"/>
          <w:szCs w:val="16"/>
        </w:rPr>
        <w:t xml:space="preserve">Исп.: </w:t>
      </w:r>
      <w:proofErr w:type="spellStart"/>
      <w:r w:rsidRPr="00A64A49">
        <w:rPr>
          <w:sz w:val="16"/>
          <w:szCs w:val="16"/>
        </w:rPr>
        <w:t>Тютрина</w:t>
      </w:r>
      <w:proofErr w:type="spellEnd"/>
      <w:r w:rsidRPr="00A64A49">
        <w:rPr>
          <w:sz w:val="16"/>
          <w:szCs w:val="16"/>
        </w:rPr>
        <w:t xml:space="preserve"> С.Э. </w:t>
      </w: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Тел.: </w:t>
      </w:r>
      <w:r w:rsidRPr="00A64A49">
        <w:rPr>
          <w:sz w:val="16"/>
          <w:szCs w:val="16"/>
        </w:rPr>
        <w:t xml:space="preserve">8 35 </w:t>
      </w:r>
      <w:r>
        <w:rPr>
          <w:sz w:val="16"/>
          <w:szCs w:val="16"/>
        </w:rPr>
        <w:t>(</w:t>
      </w:r>
      <w:r w:rsidRPr="00A64A49">
        <w:rPr>
          <w:sz w:val="16"/>
          <w:szCs w:val="16"/>
        </w:rPr>
        <w:t>237</w:t>
      </w:r>
      <w:r>
        <w:rPr>
          <w:sz w:val="16"/>
          <w:szCs w:val="16"/>
        </w:rPr>
        <w:t>)</w:t>
      </w:r>
      <w:r w:rsidRPr="00A64A49">
        <w:rPr>
          <w:sz w:val="16"/>
          <w:szCs w:val="16"/>
        </w:rPr>
        <w:t xml:space="preserve"> 9 08 75</w:t>
      </w: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3A789B">
      <w:pPr>
        <w:pStyle w:val="a9"/>
        <w:spacing w:before="0" w:beforeAutospacing="0" w:after="0"/>
        <w:rPr>
          <w:sz w:val="16"/>
          <w:szCs w:val="16"/>
        </w:rPr>
      </w:pPr>
    </w:p>
    <w:p w:rsidR="00024359" w:rsidRDefault="00024359" w:rsidP="00146E17">
      <w:pPr>
        <w:pStyle w:val="a7"/>
        <w:tabs>
          <w:tab w:val="left" w:pos="9031"/>
        </w:tabs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00"/>
        <w:gridCol w:w="5100"/>
      </w:tblGrid>
      <w:tr w:rsidR="00024359" w:rsidTr="00856C2A">
        <w:tc>
          <w:tcPr>
            <w:tcW w:w="5100" w:type="dxa"/>
          </w:tcPr>
          <w:p w:rsidR="00024359" w:rsidRPr="00740F50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100" w:type="dxa"/>
          </w:tcPr>
          <w:p w:rsidR="00024359" w:rsidRPr="00740F50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846FC4">
              <w:rPr>
                <w:rFonts w:ascii="Times New Roman" w:hAnsi="Times New Roman"/>
                <w:color w:val="auto"/>
              </w:rPr>
              <w:t xml:space="preserve">Приложение </w:t>
            </w:r>
          </w:p>
          <w:p w:rsidR="00024359" w:rsidRPr="00740F50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846FC4">
              <w:rPr>
                <w:rFonts w:ascii="Times New Roman" w:hAnsi="Times New Roman"/>
                <w:color w:val="auto"/>
              </w:rPr>
              <w:t xml:space="preserve">к  постановлению Администрации </w:t>
            </w:r>
          </w:p>
          <w:p w:rsidR="00024359" w:rsidRPr="00740F50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846FC4">
              <w:rPr>
                <w:rFonts w:ascii="Times New Roman" w:hAnsi="Times New Roman"/>
                <w:color w:val="auto"/>
              </w:rPr>
              <w:t>Лебяжьевского муниципального округа Курганской области</w:t>
            </w:r>
          </w:p>
          <w:p w:rsidR="00024359" w:rsidRPr="00740F50" w:rsidRDefault="00CE1B60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  <w:r w:rsidRPr="00846FC4">
              <w:rPr>
                <w:rFonts w:ascii="Times New Roman" w:hAnsi="Times New Roman"/>
                <w:color w:val="auto"/>
              </w:rPr>
              <w:t>О</w:t>
            </w:r>
            <w:r w:rsidR="00024359" w:rsidRPr="00846FC4">
              <w:rPr>
                <w:rFonts w:ascii="Times New Roman" w:hAnsi="Times New Roman"/>
                <w:color w:val="auto"/>
              </w:rPr>
              <w:t>т</w:t>
            </w:r>
            <w:r>
              <w:rPr>
                <w:rFonts w:ascii="Times New Roman" w:hAnsi="Times New Roman"/>
                <w:color w:val="auto"/>
              </w:rPr>
              <w:t xml:space="preserve"> 24 января </w:t>
            </w:r>
            <w:r w:rsidR="00024359" w:rsidRPr="00846FC4">
              <w:rPr>
                <w:rFonts w:ascii="Times New Roman" w:hAnsi="Times New Roman"/>
                <w:color w:val="auto"/>
              </w:rPr>
              <w:t xml:space="preserve">   2023 года № </w:t>
            </w:r>
            <w:r>
              <w:rPr>
                <w:rFonts w:ascii="Times New Roman" w:hAnsi="Times New Roman"/>
                <w:color w:val="auto"/>
              </w:rPr>
              <w:t>41</w:t>
            </w:r>
          </w:p>
          <w:p w:rsidR="00024359" w:rsidRPr="00740F50" w:rsidRDefault="00024359" w:rsidP="00930A9A">
            <w:pPr>
              <w:pStyle w:val="a7"/>
              <w:ind w:firstLine="0"/>
              <w:rPr>
                <w:rFonts w:ascii="Times New Roman" w:eastAsia="Times New Roman" w:hAnsi="Times New Roman"/>
                <w:bCs/>
                <w:color w:val="auto"/>
              </w:rPr>
            </w:pPr>
            <w:r w:rsidRPr="00846FC4">
              <w:rPr>
                <w:rFonts w:ascii="Times New Roman" w:hAnsi="Times New Roman"/>
                <w:color w:val="auto"/>
              </w:rPr>
              <w:t>«</w:t>
            </w:r>
            <w:r w:rsidRPr="00846FC4">
              <w:rPr>
                <w:rFonts w:ascii="Times New Roman" w:eastAsia="Times New Roman" w:hAnsi="Times New Roman"/>
                <w:bCs/>
                <w:color w:val="auto"/>
              </w:rPr>
              <w:t>Об утверждении порядка предоставления субсидий на формирование и (или) увеличение уставных фондов муниципальных унитарных предприятий из бюджета Лебяжьевского муниципального округа Курганской области»</w:t>
            </w:r>
          </w:p>
          <w:p w:rsidR="00024359" w:rsidRPr="00740F50" w:rsidRDefault="00024359" w:rsidP="00930A9A">
            <w:pPr>
              <w:pStyle w:val="a7"/>
              <w:tabs>
                <w:tab w:val="left" w:pos="9031"/>
              </w:tabs>
              <w:ind w:firstLine="0"/>
              <w:rPr>
                <w:rFonts w:ascii="Times New Roman" w:hAnsi="Times New Roman"/>
                <w:color w:val="auto"/>
              </w:rPr>
            </w:pPr>
          </w:p>
        </w:tc>
      </w:tr>
    </w:tbl>
    <w:p w:rsidR="00024359" w:rsidRDefault="00024359" w:rsidP="00146E17">
      <w:pPr>
        <w:pStyle w:val="a7"/>
        <w:tabs>
          <w:tab w:val="left" w:pos="9031"/>
        </w:tabs>
      </w:pPr>
    </w:p>
    <w:p w:rsidR="00024359" w:rsidRPr="00856C2A" w:rsidRDefault="00024359" w:rsidP="00E1621A">
      <w:pPr>
        <w:pStyle w:val="a7"/>
        <w:tabs>
          <w:tab w:val="left" w:pos="9031"/>
        </w:tabs>
        <w:ind w:left="5792" w:firstLine="0"/>
        <w:rPr>
          <w:rFonts w:ascii="Times New Roman" w:hAnsi="Times New Roman"/>
        </w:rPr>
      </w:pPr>
    </w:p>
    <w:p w:rsidR="00024359" w:rsidRPr="00856C2A" w:rsidRDefault="00024359" w:rsidP="003D5497">
      <w:pPr>
        <w:pStyle w:val="a7"/>
        <w:ind w:firstLine="0"/>
        <w:jc w:val="center"/>
        <w:rPr>
          <w:rFonts w:ascii="Times New Roman" w:eastAsia="Times New Roman" w:hAnsi="Times New Roman"/>
          <w:bCs/>
        </w:rPr>
      </w:pPr>
      <w:r w:rsidRPr="00856C2A">
        <w:rPr>
          <w:rFonts w:ascii="Times New Roman" w:hAnsi="Times New Roman"/>
          <w:b/>
          <w:bCs/>
        </w:rPr>
        <w:t>ПОРЯДОК</w:t>
      </w:r>
      <w:r w:rsidRPr="00856C2A">
        <w:rPr>
          <w:rFonts w:ascii="Times New Roman" w:hAnsi="Times New Roman"/>
          <w:b/>
          <w:bCs/>
        </w:rPr>
        <w:br/>
      </w:r>
      <w:r w:rsidRPr="00856C2A">
        <w:rPr>
          <w:rFonts w:ascii="Times New Roman" w:eastAsia="Times New Roman" w:hAnsi="Times New Roman"/>
          <w:bCs/>
        </w:rPr>
        <w:t xml:space="preserve">предоставления субсидий на формирование и (или) увеличение уставных фондов </w:t>
      </w:r>
    </w:p>
    <w:p w:rsidR="00024359" w:rsidRPr="00856C2A" w:rsidRDefault="00024359" w:rsidP="003D5497">
      <w:pPr>
        <w:pStyle w:val="a7"/>
        <w:ind w:firstLine="0"/>
        <w:jc w:val="center"/>
        <w:rPr>
          <w:rFonts w:ascii="Times New Roman" w:eastAsia="Times New Roman" w:hAnsi="Times New Roman"/>
          <w:bCs/>
        </w:rPr>
      </w:pPr>
      <w:r w:rsidRPr="00856C2A">
        <w:rPr>
          <w:rFonts w:ascii="Times New Roman" w:eastAsia="Times New Roman" w:hAnsi="Times New Roman"/>
          <w:bCs/>
        </w:rPr>
        <w:t xml:space="preserve">муниципальных унитарных предприятий из бюджета </w:t>
      </w:r>
    </w:p>
    <w:p w:rsidR="00024359" w:rsidRPr="00856C2A" w:rsidRDefault="00024359" w:rsidP="003D5497">
      <w:pPr>
        <w:pStyle w:val="a7"/>
        <w:ind w:firstLine="0"/>
        <w:jc w:val="center"/>
        <w:rPr>
          <w:rFonts w:ascii="Times New Roman" w:hAnsi="Times New Roman"/>
        </w:rPr>
      </w:pPr>
      <w:r w:rsidRPr="00856C2A">
        <w:rPr>
          <w:rFonts w:ascii="Times New Roman" w:eastAsia="Times New Roman" w:hAnsi="Times New Roman"/>
          <w:bCs/>
        </w:rPr>
        <w:t>Лебяжьевского муниципального округа Курганской области</w:t>
      </w:r>
    </w:p>
    <w:p w:rsidR="00024359" w:rsidRPr="00856C2A" w:rsidRDefault="00024359" w:rsidP="00CF5F2A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  <w:bookmarkStart w:id="5" w:name="bookmark8"/>
      <w:bookmarkEnd w:id="5"/>
      <w:r w:rsidRPr="00856C2A">
        <w:rPr>
          <w:rFonts w:ascii="Times New Roman" w:hAnsi="Times New Roman" w:cs="Times New Roman"/>
          <w:b/>
          <w:bCs/>
        </w:rPr>
        <w:t xml:space="preserve">I. Общие положения </w:t>
      </w:r>
    </w:p>
    <w:p w:rsidR="00024359" w:rsidRPr="00856C2A" w:rsidRDefault="00024359" w:rsidP="00CF5F2A">
      <w:pPr>
        <w:jc w:val="both"/>
        <w:outlineLvl w:val="2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1.1. Настоящий Порядок </w:t>
      </w:r>
      <w:r w:rsidRPr="00856C2A">
        <w:rPr>
          <w:rFonts w:ascii="Times New Roman" w:hAnsi="Times New Roman" w:cs="Times New Roman"/>
          <w:bCs/>
        </w:rPr>
        <w:t>предоставления субсидий на формирование и (или) увеличение уставных фондов муниципальных унитарных предприятий из бюджета Лебяжьевского муниципального округа Курганской области (далее</w:t>
      </w:r>
      <w:r w:rsidR="005E1C66" w:rsidRPr="00856C2A">
        <w:rPr>
          <w:rFonts w:ascii="Times New Roman" w:hAnsi="Times New Roman" w:cs="Times New Roman"/>
          <w:bCs/>
        </w:rPr>
        <w:t xml:space="preserve"> </w:t>
      </w:r>
      <w:r w:rsidRPr="00856C2A">
        <w:rPr>
          <w:rFonts w:ascii="Times New Roman" w:hAnsi="Times New Roman" w:cs="Times New Roman"/>
          <w:bCs/>
        </w:rPr>
        <w:t>- Порядок)</w:t>
      </w:r>
      <w:r w:rsidRPr="00856C2A">
        <w:rPr>
          <w:rFonts w:ascii="Times New Roman" w:hAnsi="Times New Roman" w:cs="Times New Roman"/>
        </w:rPr>
        <w:t xml:space="preserve"> определяет условия предоставления субсидий муниципальным унитарным предприятиям Лебяжьевского муниципального округа Курганской области.</w:t>
      </w:r>
    </w:p>
    <w:p w:rsidR="00024359" w:rsidRPr="00856C2A" w:rsidRDefault="00024359" w:rsidP="00CF5F2A">
      <w:pPr>
        <w:jc w:val="both"/>
        <w:outlineLvl w:val="2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1.2. Субсидия предоставляется на безвозмездной и безвозвратной основе в целях формирования и (или) увеличения уставного фонда муниципальных унитарных предприятий Лебяжьевского муниципального округа Курганской области (далее - предприятия) для пополнения оборотных средств, средств необходимых для выплаты заработной платы, расчетов с контрагентами, уплаты текущих платежей по налогам, сборам и иным обязательным платежам</w:t>
      </w:r>
      <w:proofErr w:type="gramStart"/>
      <w:r w:rsidRPr="00856C2A">
        <w:rPr>
          <w:rFonts w:ascii="Times New Roman" w:hAnsi="Times New Roman" w:cs="Times New Roman"/>
        </w:rPr>
        <w:t xml:space="preserve"> .</w:t>
      </w:r>
      <w:proofErr w:type="gramEnd"/>
    </w:p>
    <w:p w:rsidR="00024359" w:rsidRPr="00856C2A" w:rsidRDefault="00024359" w:rsidP="00CF5F2A">
      <w:pPr>
        <w:pStyle w:val="a7"/>
        <w:ind w:firstLine="0"/>
        <w:jc w:val="both"/>
        <w:rPr>
          <w:rFonts w:ascii="Times New Roman" w:eastAsia="Times New Roman" w:hAnsi="Times New Roman"/>
        </w:rPr>
      </w:pPr>
      <w:r w:rsidRPr="00856C2A">
        <w:rPr>
          <w:rFonts w:ascii="Times New Roman" w:eastAsia="Times New Roman" w:hAnsi="Times New Roman"/>
        </w:rPr>
        <w:t xml:space="preserve">1.3. Предоставление субсидий из бюджета </w:t>
      </w:r>
      <w:r w:rsidRPr="00856C2A">
        <w:rPr>
          <w:rFonts w:ascii="Times New Roman" w:eastAsia="Times New Roman" w:hAnsi="Times New Roman"/>
          <w:bCs/>
        </w:rPr>
        <w:t>Лебяжьевского муниципального  округа Курганской области (далее - бюджет округа)</w:t>
      </w:r>
      <w:r w:rsidRPr="00856C2A">
        <w:rPr>
          <w:rFonts w:ascii="Times New Roman" w:eastAsia="Times New Roman" w:hAnsi="Times New Roman"/>
        </w:rPr>
        <w:t xml:space="preserve"> производится в пределах бюджетных ассигнований, предусмотренных в бюджете округа на очередной финансовый год, и лимитов бюджетных обязательств, утвержденных в установленном порядке на предоставление субсидий.</w:t>
      </w:r>
    </w:p>
    <w:p w:rsidR="00024359" w:rsidRPr="00856C2A" w:rsidRDefault="00024359" w:rsidP="00203F67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    Главным распорядителем средств бюджета округа, осуществляющим предоставление субсидий в соответствии с настоящим Порядком, является Администрация Лебяжьевского муниципального округа Курганской области</w:t>
      </w:r>
      <w:r w:rsidR="005E1C66" w:rsidRPr="00856C2A">
        <w:rPr>
          <w:rFonts w:ascii="Times New Roman" w:hAnsi="Times New Roman" w:cs="Times New Roman"/>
        </w:rPr>
        <w:t xml:space="preserve"> (далее </w:t>
      </w:r>
      <w:r w:rsidRPr="00856C2A">
        <w:rPr>
          <w:rFonts w:ascii="Times New Roman" w:hAnsi="Times New Roman" w:cs="Times New Roman"/>
        </w:rPr>
        <w:t>- Администрация).</w:t>
      </w:r>
    </w:p>
    <w:p w:rsidR="00024359" w:rsidRPr="00856C2A" w:rsidRDefault="00024359" w:rsidP="000805C4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1.4. Право на получение субсидии из бюджета округа имеют муниципальные унитарные предприятия Лебяжьевского муниципального округа Курганской области, основанные на праве хозяйственного ведения, соответствующие требованиям, указанным в пункте 2.6 настоящего Порядка.</w:t>
      </w:r>
    </w:p>
    <w:p w:rsidR="00024359" w:rsidRPr="00856C2A" w:rsidRDefault="00024359" w:rsidP="00CF5F2A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1.5. Предоставление субсидии осуществляется на основании соглашения о предоставлении субсидии между главным распорядителем бюджетных средств и получателем субсидии (далее - Соглашение), по</w:t>
      </w:r>
      <w:r w:rsidR="005E1C66" w:rsidRPr="00856C2A">
        <w:rPr>
          <w:rFonts w:ascii="Times New Roman" w:hAnsi="Times New Roman" w:cs="Times New Roman"/>
        </w:rPr>
        <w:t xml:space="preserve"> форме согласно приложению 1 к П</w:t>
      </w:r>
      <w:r w:rsidRPr="00856C2A">
        <w:rPr>
          <w:rFonts w:ascii="Times New Roman" w:hAnsi="Times New Roman" w:cs="Times New Roman"/>
        </w:rPr>
        <w:t>орядку.</w:t>
      </w:r>
    </w:p>
    <w:p w:rsidR="00024359" w:rsidRPr="00856C2A" w:rsidRDefault="00024359" w:rsidP="00CF5F2A">
      <w:pPr>
        <w:jc w:val="both"/>
        <w:textAlignment w:val="baseline"/>
        <w:rPr>
          <w:rFonts w:ascii="Times New Roman" w:hAnsi="Times New Roman" w:cs="Times New Roman"/>
        </w:rPr>
      </w:pPr>
    </w:p>
    <w:p w:rsidR="00024359" w:rsidRPr="00856C2A" w:rsidRDefault="00024359" w:rsidP="00276981">
      <w:pPr>
        <w:contextualSpacing/>
        <w:jc w:val="center"/>
        <w:outlineLvl w:val="2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  <w:b/>
          <w:bCs/>
        </w:rPr>
        <w:t xml:space="preserve">II. Условия и порядок предоставления субсидии 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>2.1. Для получения субсидии предприятие направляет в Администрацию заявление о предоставлении субсидии,  по</w:t>
      </w:r>
      <w:r w:rsidR="005E1C66" w:rsidRPr="00965EBA">
        <w:rPr>
          <w:rFonts w:ascii="Times New Roman" w:hAnsi="Times New Roman" w:cs="Times New Roman"/>
        </w:rPr>
        <w:t xml:space="preserve"> форме согласно приложению 2 к П</w:t>
      </w:r>
      <w:r w:rsidRPr="00965EBA">
        <w:rPr>
          <w:rFonts w:ascii="Times New Roman" w:hAnsi="Times New Roman" w:cs="Times New Roman"/>
        </w:rPr>
        <w:t>орядку, с обоснованием потребности в предоставлении субсидии с приложением следующих документов: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>а) годовая бухгалтерская отчетность за истекший финансовый год;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>б) копия выписки из Единого государственного реестра юридических лиц с датой выдачи не позднее 30 дней на день подачи заявления;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lastRenderedPageBreak/>
        <w:t>в) справка о соответствии требованиям, установленным пунктом 2.</w:t>
      </w:r>
      <w:r w:rsidR="00894D50" w:rsidRPr="00965EBA">
        <w:rPr>
          <w:rFonts w:ascii="Times New Roman" w:hAnsi="Times New Roman" w:cs="Times New Roman"/>
        </w:rPr>
        <w:t>1</w:t>
      </w:r>
      <w:r w:rsidRPr="00965EBA">
        <w:rPr>
          <w:rFonts w:ascii="Times New Roman" w:hAnsi="Times New Roman" w:cs="Times New Roman"/>
        </w:rPr>
        <w:t xml:space="preserve"> настоящего Порядка, подписанная руководителем и главным бухгалтером предприятия;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>г) финансово-экономическое обоснование увеличения уставного фонда с указанием размера субсидии на увеличение уставного фонда;</w:t>
      </w:r>
    </w:p>
    <w:p w:rsidR="00024359" w:rsidRPr="00965EB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 xml:space="preserve">д) пояснительная записка, содержащая информацию о причинах, повлекших необходимость увеличения уставного фонда и предоставления субсидии, и об отсутствии </w:t>
      </w:r>
      <w:proofErr w:type="gramStart"/>
      <w:r w:rsidRPr="00965EBA">
        <w:rPr>
          <w:rFonts w:ascii="Times New Roman" w:hAnsi="Times New Roman" w:cs="Times New Roman"/>
        </w:rPr>
        <w:t>возможности использования альтернативных источников финансового обеспечения увеличения уставного фонда предприятия</w:t>
      </w:r>
      <w:proofErr w:type="gramEnd"/>
      <w:r w:rsidRPr="00965EBA">
        <w:rPr>
          <w:rFonts w:ascii="Times New Roman" w:hAnsi="Times New Roman" w:cs="Times New Roman"/>
        </w:rPr>
        <w:t>;</w:t>
      </w:r>
    </w:p>
    <w:p w:rsidR="00024359" w:rsidRPr="00856C2A" w:rsidRDefault="00024359" w:rsidP="00144EA5">
      <w:pPr>
        <w:contextualSpacing/>
        <w:jc w:val="both"/>
        <w:rPr>
          <w:rFonts w:ascii="Times New Roman" w:hAnsi="Times New Roman" w:cs="Times New Roman"/>
        </w:rPr>
      </w:pPr>
      <w:r w:rsidRPr="00965EBA">
        <w:rPr>
          <w:rFonts w:ascii="Times New Roman" w:hAnsi="Times New Roman" w:cs="Times New Roman"/>
        </w:rPr>
        <w:t>е) расчет стоимости чистых активов предприятия с указанием размеров уставного фонда предприятия и резервного фонда на последнюю отчетную дату.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2.2. На дату подачи заявления о предоставлении субсидии предприятия должны соответствовать следующим требованиям: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а) предприятие не должно находиться в процессе реорганизации, ликвидации, банкротства;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б) размер уставного фонда получателя субсидии с учетом размера его резервного фонда не должен превышать стоимости чистых активов;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proofErr w:type="gramStart"/>
      <w:r w:rsidRPr="00856C2A">
        <w:rPr>
          <w:rFonts w:ascii="Times New Roman" w:hAnsi="Times New Roman" w:cs="Times New Roman"/>
        </w:rPr>
        <w:t>в) не должно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56C2A">
        <w:rPr>
          <w:rFonts w:ascii="Times New Roman" w:hAnsi="Times New Roman" w:cs="Times New Roman"/>
        </w:rPr>
        <w:t xml:space="preserve"> </w:t>
      </w:r>
      <w:proofErr w:type="gramStart"/>
      <w:r w:rsidRPr="00856C2A">
        <w:rPr>
          <w:rFonts w:ascii="Times New Roman" w:hAnsi="Times New Roman" w:cs="Times New Roman"/>
        </w:rPr>
        <w:t>отношении</w:t>
      </w:r>
      <w:proofErr w:type="gramEnd"/>
      <w:r w:rsidRPr="00856C2A">
        <w:rPr>
          <w:rFonts w:ascii="Times New Roman" w:hAnsi="Times New Roman" w:cs="Times New Roman"/>
        </w:rPr>
        <w:t xml:space="preserve"> таких юридических лиц, в совокупности превышает 50 процентов;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г) не должно получать средства из бюджета округа в соответствии с иными муниципальными правовыми актами на цели, указанные в пункте 1.2 настоящего Порядка.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д) сумма, на которую планируется увеличить уставный фонд, не должна превышать разницу между стоимостью чистых активов и суммой уставного и резервного фондов, т.е.:</w:t>
      </w:r>
    </w:p>
    <w:p w:rsidR="00024359" w:rsidRPr="00856C2A" w:rsidRDefault="00CE1B60" w:rsidP="00FF65C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Рисунок 1" o:spid="_x0000_i1026" type="#_x0000_t75" alt="https://api.docs.cntd.ru/img/56/15/19/04/7/8e1b8d76-60ee-4e7f-873b-5f5f60be3438/P002E0000.png" style="width:162.75pt;height:18.75pt;visibility:visible">
            <v:imagedata r:id="rId10" o:title=""/>
          </v:shape>
        </w:pic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УФ - сумма увеличения уставного фонда;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ЧА - чистые активы, представляющие собой разницу между полными активами общества и его финансовыми обязательствами;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УФ - уставный фонд;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РФ - резервный фонд.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При этом размер уставного фонда предприятия с учетом размера его резервного фонда и планируемого увеличения уставного фонда не может превышать стоимости чистых активов такого предприятия по результатам годовой бухгалтерской отчетности за истекший финансовый год.</w:t>
      </w:r>
    </w:p>
    <w:p w:rsidR="00024359" w:rsidRPr="00856C2A" w:rsidRDefault="00024359" w:rsidP="00144EA5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2.3. В случае предоставления полного пакета документов и их соответствия установленным требованиям отдел экономики и </w:t>
      </w:r>
      <w:r w:rsidR="005E1C66" w:rsidRPr="00856C2A">
        <w:rPr>
          <w:rFonts w:ascii="Times New Roman" w:hAnsi="Times New Roman"/>
        </w:rPr>
        <w:t>управления муниципальным имуществом</w:t>
      </w:r>
      <w:r w:rsidRPr="00856C2A">
        <w:rPr>
          <w:rFonts w:ascii="Times New Roman" w:hAnsi="Times New Roman"/>
        </w:rPr>
        <w:t xml:space="preserve"> Администрации (далее –</w:t>
      </w:r>
      <w:r w:rsidR="005E1C66" w:rsidRPr="00856C2A">
        <w:rPr>
          <w:rFonts w:ascii="Times New Roman" w:hAnsi="Times New Roman"/>
        </w:rPr>
        <w:t xml:space="preserve"> </w:t>
      </w:r>
      <w:r w:rsidRPr="00856C2A">
        <w:rPr>
          <w:rFonts w:ascii="Times New Roman" w:hAnsi="Times New Roman"/>
        </w:rPr>
        <w:t>Отдел)  в течение трех рабочих дней со дня окончания проверки полноты предоставления направляет пакет документов на рассмотрение комиссии по предоставлению субсидий (далее - комиссия по субсидиям).</w:t>
      </w:r>
    </w:p>
    <w:p w:rsidR="00024359" w:rsidRPr="00856C2A" w:rsidRDefault="00024359" w:rsidP="001B5AC7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В случае предоставления неполного пакета документов и (или) их несоответствия установленным требованиям Отдел в течение трех рабочих дней со дня </w:t>
      </w:r>
      <w:proofErr w:type="gramStart"/>
      <w:r w:rsidRPr="00856C2A">
        <w:rPr>
          <w:rFonts w:ascii="Times New Roman" w:hAnsi="Times New Roman"/>
        </w:rPr>
        <w:t>окончания проверки полноты предоставления пакета документов</w:t>
      </w:r>
      <w:proofErr w:type="gramEnd"/>
      <w:r w:rsidRPr="00856C2A">
        <w:rPr>
          <w:rFonts w:ascii="Times New Roman" w:hAnsi="Times New Roman"/>
        </w:rPr>
        <w:t xml:space="preserve"> направляет муниципальному предприятию уведомление о необходимости доработки представленных документов с указанием выявленных недостатков, нарушений, замечаний.</w:t>
      </w:r>
    </w:p>
    <w:p w:rsidR="00024359" w:rsidRPr="00856C2A" w:rsidRDefault="00024359" w:rsidP="001B5AC7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Представленные документы возвращаются муниципальному предприятию только по его письменному заявлению в течение одного рабочего дня со дня получения письменного заявления.</w:t>
      </w:r>
    </w:p>
    <w:p w:rsidR="00024359" w:rsidRPr="00856C2A" w:rsidRDefault="00024359" w:rsidP="001B5AC7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Муниципальное предприятие после устранения выявленных недостатков, нарушений, замечаний вправе повторно направить в Отдел полный пакет документов для получения субсидии.</w:t>
      </w:r>
    </w:p>
    <w:p w:rsidR="00024359" w:rsidRPr="00856C2A" w:rsidRDefault="00024359" w:rsidP="001B5AC7">
      <w:pPr>
        <w:pStyle w:val="a7"/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Вновь полученные документы повторно рассматриваются </w:t>
      </w:r>
      <w:r w:rsidR="00423C7B" w:rsidRPr="00856C2A">
        <w:rPr>
          <w:rFonts w:ascii="Times New Roman" w:hAnsi="Times New Roman"/>
        </w:rPr>
        <w:t>Отделом</w:t>
      </w:r>
      <w:r w:rsidRPr="00856C2A">
        <w:rPr>
          <w:rFonts w:ascii="Times New Roman" w:hAnsi="Times New Roman"/>
        </w:rPr>
        <w:t xml:space="preserve"> в сроки и на условиях, предусмотренных настоящим Порядком.</w:t>
      </w:r>
    </w:p>
    <w:p w:rsidR="00024359" w:rsidRPr="00856C2A" w:rsidRDefault="00024359" w:rsidP="002610EA">
      <w:pPr>
        <w:pStyle w:val="a7"/>
        <w:tabs>
          <w:tab w:val="left" w:pos="1071"/>
        </w:tabs>
        <w:ind w:firstLine="0"/>
        <w:jc w:val="both"/>
        <w:rPr>
          <w:rFonts w:ascii="Times New Roman" w:hAnsi="Times New Roman"/>
        </w:rPr>
      </w:pPr>
      <w:bookmarkStart w:id="6" w:name="bookmark33"/>
      <w:bookmarkEnd w:id="6"/>
      <w:r w:rsidRPr="00856C2A">
        <w:rPr>
          <w:rFonts w:ascii="Times New Roman" w:hAnsi="Times New Roman"/>
        </w:rPr>
        <w:t>2.5.Комиссия по субсидиям не позднее трех рабочих дней с момента предоставления муниципальным предприятием пакета документов дает заключение о целесообразности (нецелесообразности) предоставления субсидии.</w:t>
      </w:r>
    </w:p>
    <w:p w:rsidR="00024359" w:rsidRPr="00856C2A" w:rsidRDefault="00024359" w:rsidP="00151BF6">
      <w:pPr>
        <w:jc w:val="both"/>
        <w:rPr>
          <w:rFonts w:ascii="Times New Roman" w:hAnsi="Times New Roman" w:cs="Times New Roman"/>
        </w:rPr>
      </w:pPr>
      <w:bookmarkStart w:id="7" w:name="bookmark34"/>
      <w:bookmarkEnd w:id="7"/>
      <w:r w:rsidRPr="00856C2A">
        <w:rPr>
          <w:rFonts w:ascii="Times New Roman" w:hAnsi="Times New Roman" w:cs="Times New Roman"/>
        </w:rPr>
        <w:lastRenderedPageBreak/>
        <w:t xml:space="preserve">2.6. При положительном решении комиссии по субсидиям (заключение о целесообразности предоставления субсидии) Отдел </w:t>
      </w:r>
      <w:r w:rsidR="00856C2A" w:rsidRPr="00856C2A">
        <w:rPr>
          <w:rFonts w:ascii="Times New Roman" w:hAnsi="Times New Roman" w:cs="Times New Roman"/>
        </w:rPr>
        <w:t>обеспечивает подготовку проектов постановлений администрации об увеличении уставного фонда предприятия, и о внесении изменений в устав предприятия (далее-проект постановления).</w:t>
      </w:r>
    </w:p>
    <w:p w:rsidR="00965EBA" w:rsidRDefault="00024359" w:rsidP="0051639D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2.</w:t>
      </w:r>
      <w:r w:rsidR="00856C2A" w:rsidRPr="00856C2A">
        <w:rPr>
          <w:rFonts w:ascii="Times New Roman" w:hAnsi="Times New Roman" w:cs="Times New Roman"/>
        </w:rPr>
        <w:t>7</w:t>
      </w:r>
      <w:r w:rsidRPr="00856C2A">
        <w:rPr>
          <w:rFonts w:ascii="Times New Roman" w:hAnsi="Times New Roman" w:cs="Times New Roman"/>
        </w:rPr>
        <w:t xml:space="preserve">. При отрицательном решении комиссии по субсидиям (заключение о нецелесообразности предоставления субсидии) Отдел в течение трех рабочих дней с момента получения заключения комиссии по субсидиям направляет муниципальному предприятию письмо об отказе в предоставлении субсидии с указанием причин. </w:t>
      </w:r>
    </w:p>
    <w:p w:rsidR="00024359" w:rsidRPr="00856C2A" w:rsidRDefault="00024359" w:rsidP="0051639D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Основаниями для отказа в предоставлении предприятию субсидии являются:</w:t>
      </w:r>
    </w:p>
    <w:p w:rsidR="00024359" w:rsidRPr="00856C2A" w:rsidRDefault="00965EBA" w:rsidP="0051639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24359" w:rsidRPr="00856C2A">
        <w:rPr>
          <w:rFonts w:ascii="Times New Roman" w:hAnsi="Times New Roman" w:cs="Times New Roman"/>
        </w:rPr>
        <w:t>несоответствие представленных предприятием документов требованиям, определенным пунктом 2.2 настоящего Порядка, или непредставление (предоставление не в полном объеме) указанных документов;</w:t>
      </w:r>
    </w:p>
    <w:p w:rsidR="00024359" w:rsidRPr="00856C2A" w:rsidRDefault="00024359" w:rsidP="0051639D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 недостоверность представленной предприятием информации;</w:t>
      </w:r>
    </w:p>
    <w:p w:rsidR="00024359" w:rsidRPr="00856C2A" w:rsidRDefault="00024359" w:rsidP="0051639D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 отсутствие лимитов бюджетных обязательств на предоставление субсидии.</w:t>
      </w:r>
    </w:p>
    <w:p w:rsidR="00024359" w:rsidRPr="00856C2A" w:rsidRDefault="00024359" w:rsidP="0051639D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2.</w:t>
      </w:r>
      <w:r w:rsidR="00856C2A" w:rsidRPr="00856C2A">
        <w:rPr>
          <w:rFonts w:ascii="Times New Roman" w:hAnsi="Times New Roman" w:cs="Times New Roman"/>
        </w:rPr>
        <w:t>8</w:t>
      </w:r>
      <w:r w:rsidRPr="00856C2A">
        <w:rPr>
          <w:rFonts w:ascii="Times New Roman" w:hAnsi="Times New Roman" w:cs="Times New Roman"/>
        </w:rPr>
        <w:t xml:space="preserve">. В течение двух рабочих дней после принятия решения о предоставлении субсидии Администрация представляет в </w:t>
      </w:r>
      <w:r w:rsidR="00423C7B" w:rsidRPr="00856C2A">
        <w:rPr>
          <w:rFonts w:ascii="Times New Roman" w:hAnsi="Times New Roman" w:cs="Times New Roman"/>
        </w:rPr>
        <w:t xml:space="preserve">Финансовый отдел Администрации </w:t>
      </w:r>
      <w:proofErr w:type="spellStart"/>
      <w:r w:rsidR="00423C7B" w:rsidRPr="00856C2A">
        <w:rPr>
          <w:rFonts w:ascii="Times New Roman" w:hAnsi="Times New Roman" w:cs="Times New Roman"/>
        </w:rPr>
        <w:t>Лебяжьевского</w:t>
      </w:r>
      <w:proofErr w:type="spellEnd"/>
      <w:r w:rsidR="00423C7B" w:rsidRPr="00856C2A">
        <w:rPr>
          <w:rFonts w:ascii="Times New Roman" w:hAnsi="Times New Roman" w:cs="Times New Roman"/>
        </w:rPr>
        <w:t xml:space="preserve"> муниципального округа (далее-</w:t>
      </w:r>
      <w:proofErr w:type="spellStart"/>
      <w:r w:rsidRPr="00856C2A">
        <w:rPr>
          <w:rFonts w:ascii="Times New Roman" w:hAnsi="Times New Roman" w:cs="Times New Roman"/>
        </w:rPr>
        <w:t>Лебяжьевский</w:t>
      </w:r>
      <w:proofErr w:type="spellEnd"/>
      <w:r w:rsidRPr="00856C2A">
        <w:rPr>
          <w:rFonts w:ascii="Times New Roman" w:hAnsi="Times New Roman" w:cs="Times New Roman"/>
        </w:rPr>
        <w:t xml:space="preserve"> ФО</w:t>
      </w:r>
      <w:r w:rsidR="00423C7B" w:rsidRPr="00856C2A">
        <w:rPr>
          <w:rFonts w:ascii="Times New Roman" w:hAnsi="Times New Roman" w:cs="Times New Roman"/>
        </w:rPr>
        <w:t>)</w:t>
      </w:r>
      <w:r w:rsidRPr="00856C2A">
        <w:rPr>
          <w:rFonts w:ascii="Times New Roman" w:hAnsi="Times New Roman" w:cs="Times New Roman"/>
        </w:rPr>
        <w:t xml:space="preserve"> в установленном порядке заявку на выплату предприятию субсидии из бюджета округа.</w:t>
      </w:r>
    </w:p>
    <w:p w:rsidR="00024359" w:rsidRPr="00856C2A" w:rsidRDefault="00024359" w:rsidP="00FF65C9">
      <w:pPr>
        <w:pStyle w:val="a7"/>
        <w:tabs>
          <w:tab w:val="left" w:pos="1067"/>
        </w:tabs>
        <w:ind w:firstLine="0"/>
        <w:jc w:val="both"/>
        <w:rPr>
          <w:rFonts w:ascii="Times New Roman" w:hAnsi="Times New Roman"/>
        </w:rPr>
      </w:pPr>
      <w:r w:rsidRPr="00856C2A">
        <w:rPr>
          <w:rFonts w:ascii="Times New Roman" w:eastAsia="Times New Roman" w:hAnsi="Times New Roman"/>
        </w:rPr>
        <w:t xml:space="preserve"> 2.</w:t>
      </w:r>
      <w:r w:rsidR="00856C2A" w:rsidRPr="00856C2A">
        <w:rPr>
          <w:rFonts w:ascii="Times New Roman" w:eastAsia="Times New Roman" w:hAnsi="Times New Roman"/>
        </w:rPr>
        <w:t>9</w:t>
      </w:r>
      <w:r w:rsidRPr="00856C2A">
        <w:rPr>
          <w:rFonts w:ascii="Times New Roman" w:eastAsia="Times New Roman" w:hAnsi="Times New Roman"/>
        </w:rPr>
        <w:t xml:space="preserve">. </w:t>
      </w:r>
      <w:r w:rsidRPr="00856C2A">
        <w:rPr>
          <w:rFonts w:ascii="Times New Roman" w:hAnsi="Times New Roman"/>
        </w:rPr>
        <w:t xml:space="preserve">Субсидия предоставляется на основании договора о предоставлении субсидии, который заключается между </w:t>
      </w:r>
      <w:r w:rsidR="00423C7B" w:rsidRPr="00856C2A">
        <w:rPr>
          <w:rFonts w:ascii="Times New Roman" w:hAnsi="Times New Roman"/>
        </w:rPr>
        <w:t>Отделом</w:t>
      </w:r>
      <w:r w:rsidRPr="00856C2A">
        <w:rPr>
          <w:rFonts w:ascii="Times New Roman" w:hAnsi="Times New Roman"/>
        </w:rPr>
        <w:t xml:space="preserve"> и муниципальным предприятием - получателем субсидии.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2.1</w:t>
      </w:r>
      <w:r w:rsidR="00856C2A" w:rsidRPr="00856C2A">
        <w:rPr>
          <w:rFonts w:ascii="Times New Roman" w:hAnsi="Times New Roman" w:cs="Times New Roman"/>
        </w:rPr>
        <w:t>0</w:t>
      </w:r>
      <w:r w:rsidRPr="00856C2A">
        <w:rPr>
          <w:rFonts w:ascii="Times New Roman" w:hAnsi="Times New Roman" w:cs="Times New Roman"/>
        </w:rPr>
        <w:t>. В Соглашении о предоставлении субсидии предусматриваются: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согласие предприятия на осуществление Администрацией, проверки соблюдения условий, целей и порядка предоставления субсидии;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случаи прекращения предоставления и порядок возврата субсидии;</w:t>
      </w:r>
    </w:p>
    <w:p w:rsidR="00024359" w:rsidRPr="00856C2A" w:rsidRDefault="00024359" w:rsidP="00FF65C9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в Порядке.</w:t>
      </w:r>
    </w:p>
    <w:p w:rsidR="00024359" w:rsidRPr="00856C2A" w:rsidRDefault="00024359" w:rsidP="00526087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2.1</w:t>
      </w:r>
      <w:r w:rsidR="00856C2A" w:rsidRPr="00856C2A">
        <w:rPr>
          <w:rFonts w:ascii="Times New Roman" w:hAnsi="Times New Roman" w:cs="Times New Roman"/>
        </w:rPr>
        <w:t>1</w:t>
      </w:r>
      <w:r w:rsidRPr="00856C2A">
        <w:rPr>
          <w:rFonts w:ascii="Times New Roman" w:hAnsi="Times New Roman" w:cs="Times New Roman"/>
        </w:rPr>
        <w:t xml:space="preserve">. Перечисление средств субсидии осуществляется главным распорядителем бюджетных средств на счет получателя средств, открытый в финансово-кредитном учреждении, согласно реквизитам, указанным в Соглашении, в течение 7 рабочих дней </w:t>
      </w:r>
      <w:proofErr w:type="gramStart"/>
      <w:r w:rsidRPr="00856C2A">
        <w:rPr>
          <w:rFonts w:ascii="Times New Roman" w:hAnsi="Times New Roman" w:cs="Times New Roman"/>
        </w:rPr>
        <w:t>с даты заключения</w:t>
      </w:r>
      <w:proofErr w:type="gramEnd"/>
      <w:r w:rsidRPr="00856C2A">
        <w:rPr>
          <w:rFonts w:ascii="Times New Roman" w:hAnsi="Times New Roman" w:cs="Times New Roman"/>
        </w:rPr>
        <w:t xml:space="preserve"> Соглашения.</w:t>
      </w:r>
    </w:p>
    <w:p w:rsidR="00024359" w:rsidRPr="00856C2A" w:rsidRDefault="00024359" w:rsidP="00920D00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2.1</w:t>
      </w:r>
      <w:r w:rsidR="00856C2A" w:rsidRPr="00856C2A">
        <w:rPr>
          <w:rFonts w:ascii="Times New Roman" w:hAnsi="Times New Roman" w:cs="Times New Roman"/>
        </w:rPr>
        <w:t>2</w:t>
      </w:r>
      <w:r w:rsidRPr="00856C2A">
        <w:rPr>
          <w:rFonts w:ascii="Times New Roman" w:hAnsi="Times New Roman" w:cs="Times New Roman"/>
        </w:rPr>
        <w:t>. Субсидия предоставляется получателю субсидии в пределах бюджетных ассигнований, предусмотренных решением о местном бюджете на очередной финансовый год и плановый период, и лимитов бюджетных обязательств, доведенных в установленном порядке главному распорядителю бюджетных средств на цели предоставления субсидии.</w:t>
      </w:r>
    </w:p>
    <w:p w:rsidR="00024359" w:rsidRPr="00856C2A" w:rsidRDefault="00024359" w:rsidP="0051639D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2.1</w:t>
      </w:r>
      <w:r w:rsidR="00856C2A" w:rsidRPr="00856C2A">
        <w:rPr>
          <w:rFonts w:ascii="Times New Roman" w:hAnsi="Times New Roman" w:cs="Times New Roman"/>
        </w:rPr>
        <w:t>3</w:t>
      </w:r>
      <w:r w:rsidRPr="00856C2A">
        <w:rPr>
          <w:rFonts w:ascii="Times New Roman" w:hAnsi="Times New Roman" w:cs="Times New Roman"/>
        </w:rPr>
        <w:t>. Санкционирование расходов, источником финансирования которых являются субсидии из местного бюджета на формирование или увеличение уставного фонда, осуществляется в установленном порядке.</w:t>
      </w:r>
    </w:p>
    <w:p w:rsidR="00024359" w:rsidRPr="00856C2A" w:rsidRDefault="00024359" w:rsidP="0051639D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2.1</w:t>
      </w:r>
      <w:r w:rsidR="00856C2A" w:rsidRPr="00856C2A">
        <w:rPr>
          <w:rFonts w:ascii="Times New Roman" w:hAnsi="Times New Roman" w:cs="Times New Roman"/>
        </w:rPr>
        <w:t>4</w:t>
      </w:r>
      <w:r w:rsidRPr="00856C2A">
        <w:rPr>
          <w:rFonts w:ascii="Times New Roman" w:hAnsi="Times New Roman" w:cs="Times New Roman"/>
        </w:rPr>
        <w:t>. Главный распорядитель бюджетных средств ведет реестр получателей субсидий в разрезе Соглашений.</w:t>
      </w:r>
    </w:p>
    <w:p w:rsidR="00024359" w:rsidRPr="00856C2A" w:rsidRDefault="00024359" w:rsidP="00526087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56C2A">
        <w:rPr>
          <w:rFonts w:ascii="Times New Roman" w:hAnsi="Times New Roman" w:cs="Times New Roman"/>
          <w:b/>
          <w:bCs/>
        </w:rPr>
        <w:br/>
        <w:t>III. Требования к отчетности</w:t>
      </w:r>
    </w:p>
    <w:p w:rsidR="00024359" w:rsidRPr="00856C2A" w:rsidRDefault="00024359" w:rsidP="00526087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3.1. </w:t>
      </w:r>
      <w:proofErr w:type="gramStart"/>
      <w:r w:rsidRPr="00856C2A">
        <w:rPr>
          <w:rFonts w:ascii="Times New Roman" w:hAnsi="Times New Roman" w:cs="Times New Roman"/>
        </w:rPr>
        <w:t xml:space="preserve">В целях соблюдения условий, целей и порядка предоставления субсидии получатель бюджетных средств в течение 10 рабочих дней с момента получения субсидии представляет отчет об использовании средств  бюджета округа в соответствии с заключенным Соглашением главному распорядителю бюджетных средств и в </w:t>
      </w:r>
      <w:proofErr w:type="spellStart"/>
      <w:r w:rsidRPr="00856C2A">
        <w:rPr>
          <w:rFonts w:ascii="Times New Roman" w:hAnsi="Times New Roman" w:cs="Times New Roman"/>
        </w:rPr>
        <w:t>Лебяжьевский</w:t>
      </w:r>
      <w:proofErr w:type="spellEnd"/>
      <w:r w:rsidRPr="00856C2A">
        <w:rPr>
          <w:rFonts w:ascii="Times New Roman" w:hAnsi="Times New Roman" w:cs="Times New Roman"/>
        </w:rPr>
        <w:t xml:space="preserve"> ФО с приложением справки, по</w:t>
      </w:r>
      <w:r w:rsidR="005619C3" w:rsidRPr="00856C2A">
        <w:rPr>
          <w:rFonts w:ascii="Times New Roman" w:hAnsi="Times New Roman" w:cs="Times New Roman"/>
        </w:rPr>
        <w:t xml:space="preserve"> форме согласно приложению 3 к П</w:t>
      </w:r>
      <w:r w:rsidRPr="00856C2A">
        <w:rPr>
          <w:rFonts w:ascii="Times New Roman" w:hAnsi="Times New Roman" w:cs="Times New Roman"/>
        </w:rPr>
        <w:t>орядку, подписанной руководителем и главным бухгалтером предприятия, подтверждающей увеличение уставного</w:t>
      </w:r>
      <w:proofErr w:type="gramEnd"/>
      <w:r w:rsidRPr="00856C2A">
        <w:rPr>
          <w:rFonts w:ascii="Times New Roman" w:hAnsi="Times New Roman" w:cs="Times New Roman"/>
        </w:rPr>
        <w:t xml:space="preserve"> фонда в полном объеме, промежуточный бухгалтерский баланс (не позднее 30 дней со дня окончания квартала, в котором перечислена субсидия), а также документы, подтверждающие фактически произведенные расходы (договоры, счета-фактуры, акты выполненных работ (оказанных услуг), товарные накладные, расчетные ведомости, платежные поручения и другие документы), подтверждающие осуществление целевого </w:t>
      </w:r>
      <w:r w:rsidR="00856C2A">
        <w:rPr>
          <w:rFonts w:ascii="Times New Roman" w:hAnsi="Times New Roman" w:cs="Times New Roman"/>
        </w:rPr>
        <w:t>р</w:t>
      </w:r>
      <w:r w:rsidRPr="00856C2A">
        <w:rPr>
          <w:rFonts w:ascii="Times New Roman" w:hAnsi="Times New Roman" w:cs="Times New Roman"/>
        </w:rPr>
        <w:t xml:space="preserve">асходования средств. </w:t>
      </w:r>
    </w:p>
    <w:p w:rsidR="00024359" w:rsidRPr="00856C2A" w:rsidRDefault="00024359" w:rsidP="009A634F">
      <w:pPr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856C2A">
        <w:rPr>
          <w:rFonts w:ascii="Times New Roman" w:hAnsi="Times New Roman" w:cs="Times New Roman"/>
          <w:b/>
          <w:bCs/>
        </w:rPr>
        <w:lastRenderedPageBreak/>
        <w:br/>
      </w:r>
      <w:r w:rsidRPr="00856C2A">
        <w:rPr>
          <w:rFonts w:ascii="Times New Roman" w:hAnsi="Times New Roman" w:cs="Times New Roman"/>
          <w:b/>
          <w:bCs/>
        </w:rPr>
        <w:br/>
        <w:t xml:space="preserve">IV. Требования об осуществлении </w:t>
      </w:r>
      <w:proofErr w:type="gramStart"/>
      <w:r w:rsidRPr="00856C2A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856C2A">
        <w:rPr>
          <w:rFonts w:ascii="Times New Roman" w:hAnsi="Times New Roman" w:cs="Times New Roman"/>
          <w:b/>
          <w:bCs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24359" w:rsidRPr="00856C2A" w:rsidRDefault="00024359" w:rsidP="009A634F">
      <w:pPr>
        <w:contextualSpacing/>
        <w:jc w:val="center"/>
        <w:outlineLvl w:val="2"/>
        <w:rPr>
          <w:rFonts w:ascii="Times New Roman" w:hAnsi="Times New Roman" w:cs="Times New Roman"/>
        </w:rPr>
      </w:pPr>
    </w:p>
    <w:p w:rsidR="00024359" w:rsidRPr="00856C2A" w:rsidRDefault="00024359" w:rsidP="00203F67">
      <w:pPr>
        <w:contextualSpacing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4.1. Предприятие несет ответственность за предоставление недостоверных сведений в документах, указанных в пункте 2.1 настоящего Порядка, за целевое использование предоставленной ей субсидии, соблюдение условий и порядка предоставления субсидии в соответствии с действующим законодательством.</w:t>
      </w:r>
    </w:p>
    <w:p w:rsidR="00024359" w:rsidRPr="00856C2A" w:rsidRDefault="00024359" w:rsidP="001B5AC7">
      <w:pPr>
        <w:contextualSpacing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4.2. Контроль целевого использования средств бюджета округа  осуществляется главным распорядителем бюджетных средств и </w:t>
      </w:r>
      <w:proofErr w:type="spellStart"/>
      <w:r w:rsidRPr="00856C2A">
        <w:rPr>
          <w:rFonts w:ascii="Times New Roman" w:hAnsi="Times New Roman" w:cs="Times New Roman"/>
        </w:rPr>
        <w:t>Лебяжьевским</w:t>
      </w:r>
      <w:proofErr w:type="spellEnd"/>
      <w:r w:rsidRPr="00856C2A">
        <w:rPr>
          <w:rFonts w:ascii="Times New Roman" w:hAnsi="Times New Roman" w:cs="Times New Roman"/>
        </w:rPr>
        <w:t xml:space="preserve"> ФО.</w:t>
      </w:r>
    </w:p>
    <w:p w:rsidR="00024359" w:rsidRPr="00856C2A" w:rsidRDefault="00024359" w:rsidP="009A634F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4.3. </w:t>
      </w:r>
      <w:proofErr w:type="gramStart"/>
      <w:r w:rsidRPr="00856C2A">
        <w:rPr>
          <w:rFonts w:ascii="Times New Roman" w:hAnsi="Times New Roman" w:cs="Times New Roman"/>
        </w:rPr>
        <w:t>В случае установления фактов нарушения условий предоставления субсидии предприятию предоставление субсидии прекращается, а средства, использованные предприятием не по целевому назначению, подлежат возврату в бюджет округа в полном объёме в течение пяти рабочих дней с момента получения требования о возврате средств, но не позднее 25 декабря соответствующего финансового года и планового периода.</w:t>
      </w:r>
      <w:proofErr w:type="gramEnd"/>
    </w:p>
    <w:p w:rsidR="00024359" w:rsidRPr="00856C2A" w:rsidRDefault="00024359" w:rsidP="009A634F">
      <w:pPr>
        <w:jc w:val="both"/>
        <w:textAlignment w:val="baseline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4.4. Полученные субсидии подлежат взысканию </w:t>
      </w:r>
      <w:proofErr w:type="gramStart"/>
      <w:r w:rsidRPr="00856C2A">
        <w:rPr>
          <w:rFonts w:ascii="Times New Roman" w:hAnsi="Times New Roman" w:cs="Times New Roman"/>
        </w:rPr>
        <w:t>в принудительном порядке в соответствии с законодательством Российской Федерации в случае отказа получателя субсидии от добровольного возврата</w:t>
      </w:r>
      <w:proofErr w:type="gramEnd"/>
      <w:r w:rsidRPr="00856C2A">
        <w:rPr>
          <w:rFonts w:ascii="Times New Roman" w:hAnsi="Times New Roman" w:cs="Times New Roman"/>
        </w:rPr>
        <w:t xml:space="preserve"> в доход бюджета округа.</w:t>
      </w: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Pr="00856C2A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  <w:rPr>
          <w:rFonts w:ascii="Times New Roman" w:hAnsi="Times New Roman" w:cs="Times New Roman"/>
        </w:rPr>
      </w:pPr>
    </w:p>
    <w:p w:rsidR="00024359" w:rsidRDefault="00024359" w:rsidP="00894F82">
      <w:pPr>
        <w:contextualSpacing/>
      </w:pPr>
    </w:p>
    <w:p w:rsidR="00024359" w:rsidRDefault="00024359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5619C3" w:rsidRDefault="005619C3" w:rsidP="00A64A49">
      <w:pPr>
        <w:pStyle w:val="a7"/>
        <w:ind w:left="8000" w:firstLine="0"/>
      </w:pPr>
    </w:p>
    <w:p w:rsidR="00024359" w:rsidRPr="00856C2A" w:rsidRDefault="00024359" w:rsidP="00A64A49">
      <w:pPr>
        <w:pStyle w:val="a7"/>
        <w:ind w:left="8000"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lastRenderedPageBreak/>
        <w:t xml:space="preserve">Приложение </w:t>
      </w:r>
      <w:r w:rsidR="00894D50">
        <w:rPr>
          <w:rFonts w:ascii="Times New Roman" w:hAnsi="Times New Roman"/>
        </w:rPr>
        <w:t>2</w:t>
      </w:r>
    </w:p>
    <w:p w:rsidR="00024359" w:rsidRPr="00856C2A" w:rsidRDefault="00024359" w:rsidP="00A64A49">
      <w:pPr>
        <w:pStyle w:val="a7"/>
        <w:ind w:left="8000"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>к Порядку</w:t>
      </w:r>
    </w:p>
    <w:p w:rsidR="00024359" w:rsidRPr="00856C2A" w:rsidRDefault="00024359" w:rsidP="009234C3">
      <w:pPr>
        <w:pStyle w:val="20"/>
        <w:spacing w:after="260"/>
        <w:jc w:val="center"/>
        <w:outlineLvl w:val="0"/>
        <w:rPr>
          <w:sz w:val="24"/>
          <w:szCs w:val="24"/>
        </w:rPr>
      </w:pPr>
      <w:r w:rsidRPr="00856C2A">
        <w:rPr>
          <w:sz w:val="24"/>
          <w:szCs w:val="24"/>
        </w:rPr>
        <w:t>ЗАЯВЛЕНИЕ</w:t>
      </w:r>
    </w:p>
    <w:p w:rsidR="00024359" w:rsidRPr="00856C2A" w:rsidRDefault="00024359" w:rsidP="009234C3">
      <w:pPr>
        <w:pStyle w:val="20"/>
        <w:tabs>
          <w:tab w:val="left" w:leader="underscore" w:pos="9893"/>
        </w:tabs>
        <w:spacing w:after="0"/>
        <w:jc w:val="both"/>
        <w:outlineLvl w:val="0"/>
        <w:rPr>
          <w:sz w:val="24"/>
          <w:szCs w:val="24"/>
        </w:rPr>
      </w:pPr>
      <w:bookmarkStart w:id="8" w:name="bookmark75"/>
      <w:r w:rsidRPr="00856C2A">
        <w:rPr>
          <w:sz w:val="24"/>
          <w:szCs w:val="24"/>
        </w:rPr>
        <w:t>Просим предоставить субсидии</w:t>
      </w:r>
      <w:r w:rsidRPr="00856C2A">
        <w:rPr>
          <w:sz w:val="24"/>
          <w:szCs w:val="24"/>
        </w:rPr>
        <w:tab/>
      </w:r>
      <w:bookmarkEnd w:id="8"/>
      <w:proofErr w:type="gramStart"/>
      <w:r w:rsidRPr="00856C2A">
        <w:rPr>
          <w:sz w:val="24"/>
          <w:szCs w:val="24"/>
        </w:rPr>
        <w:t>на</w:t>
      </w:r>
      <w:proofErr w:type="gramEnd"/>
    </w:p>
    <w:p w:rsidR="00024359" w:rsidRPr="00856C2A" w:rsidRDefault="00024359">
      <w:pPr>
        <w:pStyle w:val="30"/>
        <w:spacing w:after="260" w:line="254" w:lineRule="auto"/>
        <w:ind w:firstLine="5020"/>
        <w:rPr>
          <w:sz w:val="24"/>
          <w:szCs w:val="24"/>
        </w:rPr>
      </w:pPr>
      <w:r w:rsidRPr="00856C2A">
        <w:rPr>
          <w:sz w:val="24"/>
          <w:szCs w:val="24"/>
        </w:rPr>
        <w:t xml:space="preserve">(наименование получателя субсидии) </w:t>
      </w:r>
    </w:p>
    <w:p w:rsidR="00024359" w:rsidRPr="00856C2A" w:rsidRDefault="00024359" w:rsidP="009234C3">
      <w:pPr>
        <w:pStyle w:val="20"/>
        <w:pBdr>
          <w:top w:val="single" w:sz="4" w:space="0" w:color="auto"/>
        </w:pBdr>
        <w:tabs>
          <w:tab w:val="left" w:pos="4142"/>
        </w:tabs>
        <w:spacing w:after="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pBdr>
          <w:top w:val="single" w:sz="4" w:space="0" w:color="auto"/>
        </w:pBdr>
        <w:tabs>
          <w:tab w:val="left" w:pos="4142"/>
        </w:tabs>
        <w:spacing w:after="0"/>
        <w:outlineLvl w:val="0"/>
        <w:rPr>
          <w:sz w:val="24"/>
          <w:szCs w:val="24"/>
        </w:rPr>
      </w:pPr>
      <w:r w:rsidRPr="00856C2A">
        <w:rPr>
          <w:sz w:val="24"/>
          <w:szCs w:val="24"/>
        </w:rPr>
        <w:t>В размере ________________________________________________________.</w:t>
      </w:r>
    </w:p>
    <w:p w:rsidR="00024359" w:rsidRPr="00856C2A" w:rsidRDefault="00024359" w:rsidP="009234C3">
      <w:pPr>
        <w:pStyle w:val="20"/>
        <w:pBdr>
          <w:top w:val="single" w:sz="4" w:space="0" w:color="auto"/>
        </w:pBdr>
        <w:tabs>
          <w:tab w:val="left" w:pos="4142"/>
        </w:tabs>
        <w:spacing w:after="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pBdr>
          <w:top w:val="single" w:sz="4" w:space="0" w:color="auto"/>
        </w:pBdr>
        <w:tabs>
          <w:tab w:val="left" w:pos="4142"/>
        </w:tabs>
        <w:spacing w:after="0"/>
        <w:outlineLvl w:val="0"/>
        <w:rPr>
          <w:sz w:val="24"/>
          <w:szCs w:val="24"/>
        </w:rPr>
      </w:pPr>
      <w:r w:rsidRPr="00856C2A">
        <w:rPr>
          <w:sz w:val="24"/>
          <w:szCs w:val="24"/>
        </w:rPr>
        <w:t>ОКПО</w:t>
      </w:r>
      <w:proofErr w:type="gramStart"/>
      <w:r w:rsidRPr="00856C2A">
        <w:rPr>
          <w:sz w:val="24"/>
          <w:szCs w:val="24"/>
        </w:rPr>
        <w:tab/>
        <w:t>,</w:t>
      </w:r>
      <w:proofErr w:type="gramEnd"/>
      <w:r w:rsidRPr="00856C2A">
        <w:rPr>
          <w:sz w:val="24"/>
          <w:szCs w:val="24"/>
        </w:rPr>
        <w:t>ОГРН</w:t>
      </w:r>
    </w:p>
    <w:p w:rsidR="00024359" w:rsidRPr="00856C2A" w:rsidRDefault="00024359">
      <w:pPr>
        <w:pStyle w:val="20"/>
        <w:tabs>
          <w:tab w:val="left" w:leader="underscore" w:pos="9893"/>
        </w:tabs>
        <w:spacing w:after="40"/>
        <w:rPr>
          <w:sz w:val="24"/>
          <w:szCs w:val="24"/>
        </w:rPr>
      </w:pPr>
      <w:r w:rsidRPr="00856C2A">
        <w:rPr>
          <w:sz w:val="24"/>
          <w:szCs w:val="24"/>
        </w:rPr>
        <w:t>ИНН, КПП</w:t>
      </w:r>
      <w:r w:rsidRPr="00856C2A">
        <w:rPr>
          <w:sz w:val="24"/>
          <w:szCs w:val="24"/>
        </w:rPr>
        <w:tab/>
      </w:r>
    </w:p>
    <w:p w:rsidR="00024359" w:rsidRPr="00856C2A" w:rsidRDefault="00024359">
      <w:pPr>
        <w:pStyle w:val="20"/>
        <w:pBdr>
          <w:bottom w:val="single" w:sz="4" w:space="0" w:color="auto"/>
        </w:pBdr>
        <w:spacing w:after="320"/>
        <w:rPr>
          <w:sz w:val="24"/>
          <w:szCs w:val="24"/>
        </w:rPr>
      </w:pPr>
      <w:proofErr w:type="gramStart"/>
      <w:r w:rsidRPr="00856C2A">
        <w:rPr>
          <w:sz w:val="24"/>
          <w:szCs w:val="24"/>
        </w:rPr>
        <w:t>р</w:t>
      </w:r>
      <w:proofErr w:type="gramEnd"/>
      <w:r w:rsidRPr="00856C2A">
        <w:rPr>
          <w:sz w:val="24"/>
          <w:szCs w:val="24"/>
        </w:rPr>
        <w:t>/</w:t>
      </w:r>
      <w:proofErr w:type="spellStart"/>
      <w:r w:rsidRPr="00856C2A">
        <w:rPr>
          <w:sz w:val="24"/>
          <w:szCs w:val="24"/>
        </w:rPr>
        <w:t>сч</w:t>
      </w:r>
      <w:proofErr w:type="spellEnd"/>
      <w:r w:rsidRPr="00856C2A">
        <w:rPr>
          <w:sz w:val="24"/>
          <w:szCs w:val="24"/>
        </w:rPr>
        <w:t>., наименование банка</w:t>
      </w:r>
    </w:p>
    <w:p w:rsidR="00024359" w:rsidRPr="00856C2A" w:rsidRDefault="00024359">
      <w:pPr>
        <w:pStyle w:val="20"/>
        <w:tabs>
          <w:tab w:val="left" w:pos="4142"/>
        </w:tabs>
        <w:spacing w:after="0"/>
        <w:rPr>
          <w:sz w:val="24"/>
          <w:szCs w:val="24"/>
        </w:rPr>
      </w:pPr>
      <w:r w:rsidRPr="00856C2A">
        <w:rPr>
          <w:sz w:val="24"/>
          <w:szCs w:val="24"/>
        </w:rPr>
        <w:t>БИК</w:t>
      </w:r>
      <w:r w:rsidRPr="00856C2A">
        <w:rPr>
          <w:sz w:val="24"/>
          <w:szCs w:val="24"/>
        </w:rPr>
        <w:tab/>
        <w:t>, к/с</w:t>
      </w:r>
    </w:p>
    <w:p w:rsidR="00024359" w:rsidRPr="00856C2A" w:rsidRDefault="00024359">
      <w:pPr>
        <w:pStyle w:val="20"/>
        <w:tabs>
          <w:tab w:val="left" w:leader="underscore" w:pos="9893"/>
        </w:tabs>
        <w:spacing w:after="260"/>
        <w:rPr>
          <w:sz w:val="24"/>
          <w:szCs w:val="24"/>
        </w:rPr>
      </w:pPr>
      <w:r w:rsidRPr="00856C2A">
        <w:rPr>
          <w:sz w:val="24"/>
          <w:szCs w:val="24"/>
        </w:rPr>
        <w:t>Адрес заявителя:</w:t>
      </w:r>
      <w:r w:rsidRPr="00856C2A">
        <w:rPr>
          <w:sz w:val="24"/>
          <w:szCs w:val="24"/>
        </w:rPr>
        <w:tab/>
      </w:r>
    </w:p>
    <w:p w:rsidR="00024359" w:rsidRPr="00856C2A" w:rsidRDefault="00024359" w:rsidP="009234C3">
      <w:pPr>
        <w:pStyle w:val="a4"/>
        <w:ind w:left="48"/>
        <w:outlineLvl w:val="0"/>
        <w:rPr>
          <w:sz w:val="24"/>
          <w:szCs w:val="24"/>
        </w:rPr>
      </w:pPr>
      <w:r w:rsidRPr="00856C2A">
        <w:rPr>
          <w:sz w:val="24"/>
          <w:szCs w:val="24"/>
        </w:rPr>
        <w:t>Декларирование сведений о муниципальном предприятии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2"/>
        <w:gridCol w:w="3082"/>
      </w:tblGrid>
      <w:tr w:rsidR="00024359" w:rsidRPr="00856C2A" w:rsidTr="00BA499B">
        <w:trPr>
          <w:trHeight w:hRule="exact" w:val="1181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359" w:rsidRPr="00740F50" w:rsidRDefault="00024359">
            <w:pPr>
              <w:pStyle w:val="a6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56C2A">
              <w:rPr>
                <w:color w:val="000000"/>
                <w:sz w:val="24"/>
                <w:szCs w:val="24"/>
              </w:rPr>
              <w:t>Отсутствие решения арбитражного суда о признании организации банкротом и об открытии конкурсного производства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59" w:rsidRPr="00740F50" w:rsidRDefault="00024359">
            <w:pPr>
              <w:pStyle w:val="a6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56C2A">
              <w:rPr>
                <w:color w:val="000000"/>
                <w:sz w:val="24"/>
                <w:szCs w:val="24"/>
              </w:rPr>
              <w:t>Проводится</w:t>
            </w:r>
            <w:proofErr w:type="gramEnd"/>
            <w:r w:rsidRPr="00856C2A">
              <w:rPr>
                <w:color w:val="000000"/>
                <w:sz w:val="24"/>
                <w:szCs w:val="24"/>
              </w:rPr>
              <w:t>/не проводится</w:t>
            </w:r>
          </w:p>
        </w:tc>
      </w:tr>
      <w:tr w:rsidR="00024359" w:rsidRPr="00856C2A" w:rsidTr="00BA499B">
        <w:trPr>
          <w:trHeight w:hRule="exact" w:val="1181"/>
          <w:jc w:val="center"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359" w:rsidRPr="00740F50" w:rsidRDefault="00024359">
            <w:pPr>
              <w:pStyle w:val="a6"/>
              <w:tabs>
                <w:tab w:val="left" w:pos="2774"/>
                <w:tab w:val="left" w:pos="4766"/>
                <w:tab w:val="left" w:pos="6658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56C2A"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856C2A">
              <w:rPr>
                <w:color w:val="000000"/>
                <w:sz w:val="24"/>
                <w:szCs w:val="24"/>
              </w:rPr>
              <w:tab/>
              <w:t>деятельности</w:t>
            </w:r>
            <w:r w:rsidRPr="00856C2A">
              <w:rPr>
                <w:color w:val="000000"/>
                <w:sz w:val="24"/>
                <w:szCs w:val="24"/>
              </w:rPr>
              <w:tab/>
              <w:t>организации</w:t>
            </w:r>
            <w:r w:rsidRPr="00856C2A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56C2A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024359" w:rsidRPr="00740F50" w:rsidRDefault="00024359">
            <w:pPr>
              <w:pStyle w:val="a6"/>
              <w:tabs>
                <w:tab w:val="left" w:pos="1378"/>
                <w:tab w:val="left" w:pos="3869"/>
                <w:tab w:val="left" w:pos="5390"/>
              </w:tabs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56C2A">
              <w:rPr>
                <w:color w:val="000000"/>
                <w:sz w:val="24"/>
                <w:szCs w:val="24"/>
              </w:rPr>
              <w:t>порядке,</w:t>
            </w:r>
            <w:r w:rsidRPr="00856C2A">
              <w:rPr>
                <w:color w:val="000000"/>
                <w:sz w:val="24"/>
                <w:szCs w:val="24"/>
              </w:rPr>
              <w:tab/>
              <w:t>предусмотренном</w:t>
            </w:r>
            <w:r w:rsidRPr="00856C2A">
              <w:rPr>
                <w:color w:val="000000"/>
                <w:sz w:val="24"/>
                <w:szCs w:val="24"/>
              </w:rPr>
              <w:tab/>
              <w:t>Кодексом</w:t>
            </w:r>
            <w:r w:rsidRPr="00856C2A">
              <w:rPr>
                <w:color w:val="000000"/>
                <w:sz w:val="24"/>
                <w:szCs w:val="24"/>
              </w:rPr>
              <w:tab/>
            </w:r>
            <w:proofErr w:type="gramStart"/>
            <w:r w:rsidRPr="00856C2A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024359" w:rsidRPr="00740F50" w:rsidRDefault="00024359">
            <w:pPr>
              <w:pStyle w:val="a6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56C2A">
              <w:rPr>
                <w:color w:val="000000"/>
                <w:sz w:val="24"/>
                <w:szCs w:val="24"/>
              </w:rPr>
              <w:t>Федерации об административных правонарушениях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59" w:rsidRPr="00740F50" w:rsidRDefault="00024359">
            <w:pPr>
              <w:pStyle w:val="a6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56C2A">
              <w:rPr>
                <w:color w:val="000000"/>
                <w:sz w:val="24"/>
                <w:szCs w:val="24"/>
              </w:rPr>
              <w:t>Приостановлена</w:t>
            </w:r>
            <w:proofErr w:type="gramEnd"/>
            <w:r w:rsidRPr="00856C2A">
              <w:rPr>
                <w:color w:val="000000"/>
                <w:sz w:val="24"/>
                <w:szCs w:val="24"/>
              </w:rPr>
              <w:t>/не приостановлена</w:t>
            </w:r>
          </w:p>
        </w:tc>
      </w:tr>
    </w:tbl>
    <w:p w:rsidR="00024359" w:rsidRPr="00856C2A" w:rsidRDefault="00024359">
      <w:pPr>
        <w:pStyle w:val="a4"/>
        <w:ind w:left="43"/>
        <w:rPr>
          <w:sz w:val="24"/>
          <w:szCs w:val="24"/>
        </w:rPr>
      </w:pPr>
      <w:r w:rsidRPr="00856C2A">
        <w:rPr>
          <w:sz w:val="24"/>
          <w:szCs w:val="24"/>
        </w:rPr>
        <w:t>К заявлению прилагаются:</w:t>
      </w:r>
    </w:p>
    <w:p w:rsidR="00024359" w:rsidRPr="00856C2A" w:rsidRDefault="00024359">
      <w:pPr>
        <w:pStyle w:val="a4"/>
        <w:numPr>
          <w:ilvl w:val="0"/>
          <w:numId w:val="12"/>
        </w:numPr>
        <w:tabs>
          <w:tab w:val="left" w:pos="230"/>
        </w:tabs>
        <w:ind w:left="43"/>
        <w:rPr>
          <w:sz w:val="24"/>
          <w:szCs w:val="24"/>
        </w:rPr>
      </w:pPr>
      <w:r w:rsidRPr="00856C2A">
        <w:rPr>
          <w:sz w:val="24"/>
          <w:szCs w:val="24"/>
        </w:rPr>
        <w:t>...</w:t>
      </w:r>
    </w:p>
    <w:p w:rsidR="00024359" w:rsidRPr="00856C2A" w:rsidRDefault="00024359">
      <w:pPr>
        <w:pStyle w:val="a4"/>
        <w:numPr>
          <w:ilvl w:val="0"/>
          <w:numId w:val="12"/>
        </w:numPr>
        <w:tabs>
          <w:tab w:val="left" w:pos="254"/>
        </w:tabs>
        <w:spacing w:line="233" w:lineRule="auto"/>
        <w:ind w:left="43"/>
        <w:rPr>
          <w:sz w:val="24"/>
          <w:szCs w:val="24"/>
        </w:rPr>
      </w:pPr>
      <w:r w:rsidRPr="00856C2A">
        <w:rPr>
          <w:sz w:val="24"/>
          <w:szCs w:val="24"/>
        </w:rPr>
        <w:t>...</w:t>
      </w:r>
    </w:p>
    <w:p w:rsidR="00024359" w:rsidRPr="00856C2A" w:rsidRDefault="00024359">
      <w:pPr>
        <w:spacing w:after="259" w:line="1" w:lineRule="exact"/>
        <w:rPr>
          <w:rFonts w:ascii="Times New Roman" w:hAnsi="Times New Roman" w:cs="Times New Roman"/>
        </w:rPr>
      </w:pPr>
    </w:p>
    <w:p w:rsidR="00024359" w:rsidRPr="00856C2A" w:rsidRDefault="00024359" w:rsidP="009234C3">
      <w:pPr>
        <w:pStyle w:val="20"/>
        <w:spacing w:after="0"/>
        <w:outlineLvl w:val="0"/>
        <w:rPr>
          <w:sz w:val="24"/>
          <w:szCs w:val="24"/>
        </w:rPr>
      </w:pPr>
      <w:r w:rsidRPr="00856C2A">
        <w:rPr>
          <w:sz w:val="24"/>
          <w:szCs w:val="24"/>
        </w:rPr>
        <w:t>Заявитель</w:t>
      </w:r>
    </w:p>
    <w:p w:rsidR="00024359" w:rsidRPr="00856C2A" w:rsidRDefault="00024359">
      <w:pPr>
        <w:pStyle w:val="20"/>
        <w:tabs>
          <w:tab w:val="left" w:leader="underscore" w:pos="4790"/>
        </w:tabs>
        <w:spacing w:after="0"/>
        <w:rPr>
          <w:sz w:val="24"/>
          <w:szCs w:val="24"/>
        </w:rPr>
      </w:pPr>
      <w:r w:rsidRPr="00856C2A">
        <w:rPr>
          <w:sz w:val="24"/>
          <w:szCs w:val="24"/>
        </w:rPr>
        <w:t>(Ф.И.О. руководителя)</w:t>
      </w:r>
      <w:r w:rsidRPr="00856C2A">
        <w:rPr>
          <w:sz w:val="24"/>
          <w:szCs w:val="24"/>
        </w:rPr>
        <w:tab/>
      </w:r>
    </w:p>
    <w:p w:rsidR="00024359" w:rsidRPr="00856C2A" w:rsidRDefault="00024359">
      <w:pPr>
        <w:pStyle w:val="30"/>
        <w:pBdr>
          <w:top w:val="single" w:sz="4" w:space="0" w:color="auto"/>
        </w:pBdr>
        <w:spacing w:after="40" w:line="240" w:lineRule="auto"/>
        <w:ind w:firstLine="0"/>
        <w:rPr>
          <w:sz w:val="24"/>
          <w:szCs w:val="24"/>
        </w:rPr>
      </w:pPr>
      <w:r w:rsidRPr="00856C2A">
        <w:rPr>
          <w:sz w:val="24"/>
          <w:szCs w:val="24"/>
        </w:rPr>
        <w:t>(подпись)</w:t>
      </w:r>
    </w:p>
    <w:p w:rsidR="00024359" w:rsidRPr="00856C2A" w:rsidRDefault="00024359">
      <w:pPr>
        <w:pStyle w:val="20"/>
        <w:spacing w:after="40" w:line="233" w:lineRule="auto"/>
        <w:rPr>
          <w:sz w:val="24"/>
          <w:szCs w:val="24"/>
        </w:rPr>
      </w:pPr>
      <w:r w:rsidRPr="00856C2A">
        <w:rPr>
          <w:sz w:val="24"/>
          <w:szCs w:val="24"/>
        </w:rPr>
        <w:t>(Ф.И.О. гл. бухгалтера)</w:t>
      </w:r>
    </w:p>
    <w:p w:rsidR="00024359" w:rsidRPr="00856C2A" w:rsidRDefault="00024359">
      <w:pPr>
        <w:pStyle w:val="30"/>
        <w:pBdr>
          <w:top w:val="single" w:sz="4" w:space="0" w:color="auto"/>
        </w:pBdr>
        <w:spacing w:after="40" w:line="240" w:lineRule="auto"/>
        <w:ind w:firstLine="0"/>
        <w:rPr>
          <w:sz w:val="24"/>
          <w:szCs w:val="24"/>
        </w:rPr>
      </w:pPr>
      <w:r w:rsidRPr="00856C2A">
        <w:rPr>
          <w:sz w:val="24"/>
          <w:szCs w:val="24"/>
        </w:rPr>
        <w:t>(подпись)</w:t>
      </w:r>
    </w:p>
    <w:p w:rsidR="00024359" w:rsidRPr="00856C2A" w:rsidRDefault="00024359">
      <w:pPr>
        <w:pStyle w:val="20"/>
        <w:spacing w:after="0" w:line="233" w:lineRule="auto"/>
        <w:rPr>
          <w:sz w:val="24"/>
          <w:szCs w:val="24"/>
        </w:rPr>
      </w:pPr>
      <w:r w:rsidRPr="00856C2A">
        <w:rPr>
          <w:sz w:val="24"/>
          <w:szCs w:val="24"/>
        </w:rPr>
        <w:t>(дата)</w:t>
      </w:r>
    </w:p>
    <w:p w:rsidR="00024359" w:rsidRPr="00856C2A" w:rsidRDefault="00024359" w:rsidP="001D675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М.П.</w:t>
      </w:r>
      <w:r w:rsidRPr="00856C2A">
        <w:rPr>
          <w:rFonts w:ascii="Times New Roman" w:hAnsi="Times New Roman" w:cs="Times New Roman"/>
          <w:sz w:val="24"/>
          <w:szCs w:val="24"/>
        </w:rPr>
        <w:br w:type="page"/>
      </w:r>
      <w:r w:rsidRPr="00856C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94D50">
        <w:rPr>
          <w:rFonts w:ascii="Times New Roman" w:hAnsi="Times New Roman" w:cs="Times New Roman"/>
          <w:sz w:val="24"/>
          <w:szCs w:val="24"/>
        </w:rPr>
        <w:t>3</w:t>
      </w:r>
    </w:p>
    <w:p w:rsidR="00024359" w:rsidRPr="00856C2A" w:rsidRDefault="00024359" w:rsidP="005C3E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Порядку</w:t>
      </w:r>
    </w:p>
    <w:p w:rsidR="00024359" w:rsidRPr="00856C2A" w:rsidRDefault="00024359" w:rsidP="001D6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0"/>
      <w:bookmarkEnd w:id="9"/>
      <w:r w:rsidRPr="00856C2A">
        <w:rPr>
          <w:rFonts w:ascii="Times New Roman" w:hAnsi="Times New Roman" w:cs="Times New Roman"/>
          <w:sz w:val="24"/>
          <w:szCs w:val="24"/>
        </w:rPr>
        <w:t>ОТЧЕТ</w:t>
      </w:r>
    </w:p>
    <w:p w:rsidR="00024359" w:rsidRPr="00856C2A" w:rsidRDefault="00024359" w:rsidP="001D67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856C2A">
        <w:rPr>
          <w:rFonts w:ascii="Times New Roman" w:hAnsi="Times New Roman"/>
          <w:sz w:val="24"/>
          <w:szCs w:val="24"/>
        </w:rPr>
        <w:t xml:space="preserve">о целевом использовании субсидии, выданной </w:t>
      </w:r>
    </w:p>
    <w:p w:rsidR="00024359" w:rsidRPr="00856C2A" w:rsidRDefault="00024359" w:rsidP="001D67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856C2A">
        <w:rPr>
          <w:rFonts w:ascii="Times New Roman" w:hAnsi="Times New Roman"/>
          <w:sz w:val="24"/>
          <w:szCs w:val="24"/>
        </w:rPr>
        <w:t xml:space="preserve">муниципальному унитарному предприятию на увеличение уставного фонда </w:t>
      </w:r>
    </w:p>
    <w:p w:rsidR="00024359" w:rsidRPr="00856C2A" w:rsidRDefault="00024359" w:rsidP="001D675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856C2A">
        <w:rPr>
          <w:rFonts w:ascii="Times New Roman" w:hAnsi="Times New Roman"/>
          <w:sz w:val="24"/>
          <w:szCs w:val="24"/>
        </w:rPr>
        <w:t xml:space="preserve"> </w:t>
      </w:r>
    </w:p>
    <w:p w:rsidR="00024359" w:rsidRPr="00856C2A" w:rsidRDefault="00024359" w:rsidP="001D675D">
      <w:pPr>
        <w:ind w:firstLine="540"/>
        <w:jc w:val="center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по Соглашению от «___»_________20__г. </w:t>
      </w:r>
    </w:p>
    <w:p w:rsidR="00024359" w:rsidRPr="00856C2A" w:rsidRDefault="00024359" w:rsidP="001D6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24359" w:rsidRPr="00856C2A" w:rsidRDefault="00024359" w:rsidP="001D6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(наименование получателя субсидий)</w:t>
      </w:r>
    </w:p>
    <w:p w:rsidR="00024359" w:rsidRPr="00856C2A" w:rsidRDefault="00024359" w:rsidP="001D6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за __________ 20_ года</w:t>
      </w:r>
    </w:p>
    <w:p w:rsidR="00024359" w:rsidRPr="00856C2A" w:rsidRDefault="00024359" w:rsidP="001D67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992"/>
        <w:gridCol w:w="992"/>
        <w:gridCol w:w="1276"/>
        <w:gridCol w:w="1559"/>
        <w:gridCol w:w="1418"/>
      </w:tblGrid>
      <w:tr w:rsidR="00024359" w:rsidRPr="00856C2A" w:rsidTr="001D675D">
        <w:tc>
          <w:tcPr>
            <w:tcW w:w="124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Направление расходования средств субсидии</w:t>
            </w:r>
          </w:p>
        </w:tc>
        <w:tc>
          <w:tcPr>
            <w:tcW w:w="1560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 xml:space="preserve">Фактически профинансировано из бюджета округа </w:t>
            </w:r>
          </w:p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 xml:space="preserve">Номер и дата платежного поручения </w:t>
            </w: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Сумма</w:t>
            </w:r>
          </w:p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6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 xml:space="preserve">Неиспользованный остаток </w:t>
            </w:r>
          </w:p>
        </w:tc>
        <w:tc>
          <w:tcPr>
            <w:tcW w:w="1559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Причины возникновения неиспользованного остатка субсидии</w:t>
            </w:r>
          </w:p>
        </w:tc>
        <w:tc>
          <w:tcPr>
            <w:tcW w:w="1418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</w:rPr>
            </w:pPr>
            <w:r w:rsidRPr="00856C2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4359" w:rsidRPr="00856C2A" w:rsidTr="001D675D">
        <w:tc>
          <w:tcPr>
            <w:tcW w:w="124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4359" w:rsidRPr="00856C2A" w:rsidRDefault="00024359" w:rsidP="00C96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2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24359" w:rsidRPr="00856C2A" w:rsidTr="001D675D">
        <w:tc>
          <w:tcPr>
            <w:tcW w:w="124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4359" w:rsidRPr="00856C2A" w:rsidRDefault="00024359" w:rsidP="00C9625B">
            <w:pPr>
              <w:rPr>
                <w:rFonts w:ascii="Times New Roman" w:hAnsi="Times New Roman" w:cs="Times New Roman"/>
              </w:rPr>
            </w:pPr>
          </w:p>
        </w:tc>
      </w:tr>
      <w:tr w:rsidR="00024359" w:rsidRPr="00856C2A" w:rsidTr="001D675D">
        <w:tc>
          <w:tcPr>
            <w:tcW w:w="124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4359" w:rsidRPr="00856C2A" w:rsidRDefault="00024359" w:rsidP="00C9625B">
            <w:pPr>
              <w:rPr>
                <w:rFonts w:ascii="Times New Roman" w:hAnsi="Times New Roman" w:cs="Times New Roman"/>
              </w:rPr>
            </w:pPr>
          </w:p>
        </w:tc>
      </w:tr>
      <w:tr w:rsidR="00024359" w:rsidRPr="00856C2A" w:rsidTr="001D675D">
        <w:tc>
          <w:tcPr>
            <w:tcW w:w="124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359" w:rsidRPr="00856C2A" w:rsidRDefault="00024359" w:rsidP="00C962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4359" w:rsidRPr="00856C2A" w:rsidRDefault="00024359" w:rsidP="00C9625B">
            <w:pPr>
              <w:rPr>
                <w:rFonts w:ascii="Times New Roman" w:hAnsi="Times New Roman" w:cs="Times New Roman"/>
              </w:rPr>
            </w:pPr>
          </w:p>
        </w:tc>
      </w:tr>
    </w:tbl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</w:p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Руководитель предприятия_____________   ____________________________</w:t>
      </w:r>
    </w:p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                                                                              (подпись)              (расшифровка подписи)</w:t>
      </w:r>
    </w:p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Главный бухгалтер  _________________     _____________________________</w:t>
      </w:r>
    </w:p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 xml:space="preserve">                                       (подпись)                           (расшифровка подписи)</w:t>
      </w:r>
    </w:p>
    <w:p w:rsidR="00024359" w:rsidRPr="00856C2A" w:rsidRDefault="00024359" w:rsidP="001D675D">
      <w:pPr>
        <w:ind w:firstLine="540"/>
        <w:jc w:val="both"/>
        <w:rPr>
          <w:rFonts w:ascii="Times New Roman" w:hAnsi="Times New Roman" w:cs="Times New Roman"/>
        </w:rPr>
      </w:pPr>
      <w:r w:rsidRPr="00856C2A">
        <w:rPr>
          <w:rFonts w:ascii="Times New Roman" w:hAnsi="Times New Roman" w:cs="Times New Roman"/>
        </w:rPr>
        <w:t>«_____» __________________ 20___г.           М.П.</w:t>
      </w:r>
    </w:p>
    <w:p w:rsidR="00024359" w:rsidRPr="00856C2A" w:rsidRDefault="00024359" w:rsidP="001D6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Приложение: документы, обосновывающие использование средств субсидии по целевому назначению</w:t>
      </w:r>
    </w:p>
    <w:p w:rsidR="00024359" w:rsidRPr="00856C2A" w:rsidRDefault="00024359" w:rsidP="001D6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024359" w:rsidRPr="00856C2A" w:rsidRDefault="00024359" w:rsidP="001D675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Главный бухгалтер:</w:t>
      </w:r>
    </w:p>
    <w:p w:rsidR="00024359" w:rsidRPr="00856C2A" w:rsidRDefault="00024359" w:rsidP="001D675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Дата                                                            М.П.</w:t>
      </w: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5619C3" w:rsidRPr="00856C2A" w:rsidRDefault="005619C3" w:rsidP="009234C3">
      <w:pPr>
        <w:pStyle w:val="20"/>
        <w:spacing w:after="260"/>
        <w:outlineLvl w:val="0"/>
        <w:rPr>
          <w:sz w:val="24"/>
          <w:szCs w:val="24"/>
        </w:rPr>
      </w:pPr>
    </w:p>
    <w:p w:rsidR="005619C3" w:rsidRPr="00856C2A" w:rsidRDefault="005619C3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6527FB">
      <w:pPr>
        <w:pStyle w:val="a7"/>
        <w:tabs>
          <w:tab w:val="left" w:pos="9031"/>
        </w:tabs>
        <w:ind w:left="4140" w:firstLine="0"/>
        <w:rPr>
          <w:rFonts w:ascii="Times New Roman" w:hAnsi="Times New Roman"/>
        </w:rPr>
      </w:pPr>
      <w:r w:rsidRPr="00856C2A">
        <w:rPr>
          <w:rFonts w:ascii="Times New Roman" w:hAnsi="Times New Roman"/>
        </w:rPr>
        <w:t xml:space="preserve">                                         Приложение </w:t>
      </w:r>
      <w:r w:rsidR="00894D50">
        <w:rPr>
          <w:rFonts w:ascii="Times New Roman" w:hAnsi="Times New Roman"/>
        </w:rPr>
        <w:t>1</w:t>
      </w:r>
    </w:p>
    <w:p w:rsidR="00024359" w:rsidRPr="00856C2A" w:rsidRDefault="00024359" w:rsidP="006527FB">
      <w:pPr>
        <w:pStyle w:val="a7"/>
        <w:tabs>
          <w:tab w:val="left" w:pos="9031"/>
        </w:tabs>
        <w:ind w:left="4140" w:firstLine="0"/>
        <w:rPr>
          <w:rFonts w:ascii="Times New Roman" w:hAnsi="Times New Roman"/>
          <w:bCs/>
        </w:rPr>
      </w:pPr>
      <w:r w:rsidRPr="00856C2A">
        <w:rPr>
          <w:rFonts w:ascii="Times New Roman" w:hAnsi="Times New Roman"/>
        </w:rPr>
        <w:t xml:space="preserve">          </w:t>
      </w:r>
      <w:r w:rsidR="005619C3" w:rsidRPr="00856C2A">
        <w:rPr>
          <w:rFonts w:ascii="Times New Roman" w:hAnsi="Times New Roman"/>
        </w:rPr>
        <w:t xml:space="preserve">                               к</w:t>
      </w:r>
      <w:r w:rsidRPr="00856C2A">
        <w:rPr>
          <w:rFonts w:ascii="Times New Roman" w:hAnsi="Times New Roman"/>
        </w:rPr>
        <w:t xml:space="preserve"> Порядку</w:t>
      </w:r>
    </w:p>
    <w:p w:rsidR="00024359" w:rsidRPr="00856C2A" w:rsidRDefault="00024359" w:rsidP="00C9625B">
      <w:pPr>
        <w:pStyle w:val="ConsPlusNormal"/>
        <w:spacing w:line="240" w:lineRule="exact"/>
        <w:ind w:left="5660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</w:t>
      </w:r>
    </w:p>
    <w:p w:rsidR="00024359" w:rsidRPr="00856C2A" w:rsidRDefault="00024359" w:rsidP="00C9625B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bookmarkStart w:id="10" w:name="P1412"/>
      <w:bookmarkEnd w:id="10"/>
    </w:p>
    <w:p w:rsidR="00024359" w:rsidRPr="00856C2A" w:rsidRDefault="00024359" w:rsidP="00C9625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Типовая форма соглашения (договора)</w:t>
      </w:r>
    </w:p>
    <w:p w:rsidR="00024359" w:rsidRPr="00856C2A" w:rsidRDefault="00024359" w:rsidP="00C9625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Лебяжьевского муниципального округа субсидии муниципальным унитарным предприятиям - производителям товаров, </w:t>
      </w:r>
    </w:p>
    <w:p w:rsidR="00024359" w:rsidRPr="00856C2A" w:rsidRDefault="00024359" w:rsidP="00C9625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работ, услуг на увеличение уставного фонда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  р.п. _________________________________________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(место заключения соглашения (договора)</w:t>
      </w:r>
      <w:proofErr w:type="gramEnd"/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"__" _________ 20__ г.                                                                            № _________________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2A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                                                              (номер соглашения</w:t>
      </w:r>
      <w:proofErr w:type="gramEnd"/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соглашения (договора)                                                                                                           (договора)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31"/>
      <w:bookmarkEnd w:id="11"/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4359" w:rsidRPr="00856C2A" w:rsidRDefault="00024359" w:rsidP="00C962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 городского поселения)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2A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в бюджете округа на соответствующий финансовый год и плановый период предусмотрены бюджетные ассигнования на предоставление субсидий в соответствии со статьей 78 Бюджетного кодекса Российской Федерации, именуемый в дальнейшем «главный распорядитель средств бюджета», в лице______________________________________________________________</w:t>
      </w:r>
    </w:p>
    <w:p w:rsidR="00024359" w:rsidRPr="00856C2A" w:rsidRDefault="00024359" w:rsidP="00C9625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(наименование должности руководителя главного распорядителя средств</w:t>
      </w:r>
      <w:proofErr w:type="gramEnd"/>
    </w:p>
    <w:p w:rsidR="00024359" w:rsidRPr="00856C2A" w:rsidRDefault="00024359" w:rsidP="00C9625B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бюджета или уполномоченного им лица)</w:t>
      </w:r>
    </w:p>
    <w:p w:rsidR="00024359" w:rsidRPr="00856C2A" w:rsidRDefault="00024359" w:rsidP="00C962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(положение о главном распорядителе бюджетных средств, доверенность, приказ или иной документ) с одной стороны и ___________________________________________________________,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(наименование юридического лица - производителя товаров, работ, услуг)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024359" w:rsidRPr="00856C2A" w:rsidRDefault="00024359" w:rsidP="00C962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6C2A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лица, представляющего         Получателя, или уполномоченного им лица - производителя товаров, работ, услуг)</w:t>
      </w:r>
      <w:proofErr w:type="gramEnd"/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2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4359" w:rsidRPr="00856C2A" w:rsidRDefault="00024359" w:rsidP="00C9625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(реквизиты устава, положения)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856C2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Российской Федерации  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24359" w:rsidRPr="00856C2A" w:rsidRDefault="00024359" w:rsidP="00C96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 из бюджета округа Получателю) утвержденным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856C2A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(постановлением администрации Лебяжьевского муниципального округа)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от  «__»   ___________  20__  г. № ___  (далее  -  Порядок  предоставления субсидии), заключили настоящее Соглашение о нижеследующем.</w:t>
      </w: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482"/>
      <w:bookmarkEnd w:id="12"/>
    </w:p>
    <w:p w:rsidR="00024359" w:rsidRPr="00856C2A" w:rsidRDefault="00024359" w:rsidP="004567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484"/>
      <w:bookmarkEnd w:id="13"/>
      <w:r w:rsidRPr="00856C2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 бюджета округа в 20__ году субсидии: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85"/>
      <w:bookmarkEnd w:id="14"/>
      <w:r w:rsidRPr="00856C2A">
        <w:rPr>
          <w:rFonts w:ascii="Times New Roman" w:hAnsi="Times New Roman" w:cs="Times New Roman"/>
          <w:sz w:val="24"/>
          <w:szCs w:val="24"/>
        </w:rPr>
        <w:t xml:space="preserve">    1.1.1. В целях увеличения уставного фонда _________________________________ Получателя,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C2A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 _____________________________________________ (далее - субсидия);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lastRenderedPageBreak/>
        <w:t xml:space="preserve">          (производством (реализацией) товаров, выполнением работ, оказанием услуг) </w:t>
      </w:r>
      <w:hyperlink w:anchor="P1766" w:history="1">
        <w:r w:rsidRPr="00856C2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91"/>
      <w:bookmarkEnd w:id="15"/>
      <w:r w:rsidRPr="00856C2A">
        <w:rPr>
          <w:rFonts w:ascii="Times New Roman" w:hAnsi="Times New Roman" w:cs="Times New Roman"/>
          <w:sz w:val="24"/>
          <w:szCs w:val="24"/>
        </w:rPr>
        <w:t xml:space="preserve">1.1.2. В целях реализации Получателем следующих мероприятий </w:t>
      </w:r>
      <w:hyperlink w:anchor="P1767" w:history="1">
        <w:r w:rsidRPr="00856C2A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92"/>
      <w:bookmarkEnd w:id="16"/>
      <w:r w:rsidRPr="00856C2A">
        <w:rPr>
          <w:rFonts w:ascii="Times New Roman" w:hAnsi="Times New Roman" w:cs="Times New Roman"/>
          <w:sz w:val="24"/>
          <w:szCs w:val="24"/>
        </w:rPr>
        <w:t xml:space="preserve">     1.1.2.1. 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93"/>
      <w:bookmarkEnd w:id="17"/>
      <w:r w:rsidRPr="00856C2A">
        <w:rPr>
          <w:rFonts w:ascii="Times New Roman" w:hAnsi="Times New Roman" w:cs="Times New Roman"/>
          <w:sz w:val="24"/>
          <w:szCs w:val="24"/>
        </w:rPr>
        <w:t xml:space="preserve">       1.1.2.2. _____________________________________________________________.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5C3EA0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495"/>
      <w:bookmarkEnd w:id="18"/>
      <w:r w:rsidRPr="00856C2A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субсидии</w:t>
      </w:r>
    </w:p>
    <w:p w:rsidR="00024359" w:rsidRPr="00856C2A" w:rsidRDefault="00024359" w:rsidP="005C3EA0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4567BB">
      <w:pPr>
        <w:pStyle w:val="ConsPlusNonformat"/>
        <w:widowControl/>
        <w:tabs>
          <w:tab w:val="left" w:pos="142"/>
        </w:tabs>
        <w:adjustRightInd w:val="0"/>
        <w:rPr>
          <w:rFonts w:ascii="Times New Roman" w:hAnsi="Times New Roman" w:cs="Times New Roman"/>
          <w:sz w:val="24"/>
          <w:szCs w:val="24"/>
        </w:rPr>
      </w:pPr>
      <w:bookmarkStart w:id="19" w:name="P1497"/>
      <w:bookmarkEnd w:id="19"/>
      <w:r w:rsidRPr="00856C2A">
        <w:rPr>
          <w:rFonts w:ascii="Times New Roman" w:hAnsi="Times New Roman" w:cs="Times New Roman"/>
          <w:sz w:val="24"/>
          <w:szCs w:val="24"/>
        </w:rPr>
        <w:t>2.1. Субсидия предоставляется из бюджета округа в 20______году _________________________________________________________________                                                                   (наименование Получателя)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на ________________________________________________________________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(указание цели предоставления субсидии)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(далее - субсидия) по кодам классификации расходов бюджетов Российской Федерации: код главного распорядителя средств бюджета округа____, раздел__, подраздел ____, целевая статья _______, вид расходов____ ____________________________________________________________________________________________________________________________________              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2.2. Размер субсидии, предоставляемой из бюджета округа, в соответствии с настоящим Соглашением, составляет:</w:t>
      </w:r>
    </w:p>
    <w:p w:rsidR="00024359" w:rsidRPr="00856C2A" w:rsidRDefault="00024359" w:rsidP="004567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в 20_ году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 xml:space="preserve"> _________ (___________________) 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рублей. </w:t>
      </w:r>
      <w:hyperlink w:anchor="P1771" w:history="1">
        <w:r w:rsidRPr="00856C2A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024359" w:rsidRPr="00856C2A" w:rsidRDefault="00024359" w:rsidP="00C96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1511"/>
      <w:bookmarkEnd w:id="20"/>
      <w:r w:rsidRPr="00856C2A">
        <w:rPr>
          <w:rFonts w:ascii="Times New Roman" w:hAnsi="Times New Roman" w:cs="Times New Roman"/>
          <w:sz w:val="24"/>
          <w:szCs w:val="24"/>
        </w:rPr>
        <w:t>3. Условия и порядок предоставления субсидии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3.1.1. На цели, указанные в </w:t>
      </w:r>
      <w:hyperlink w:anchor="P1482" w:history="1">
        <w:r w:rsidRPr="00856C2A">
          <w:rPr>
            <w:rFonts w:ascii="Times New Roman" w:hAnsi="Times New Roman" w:cs="Times New Roman"/>
            <w:sz w:val="24"/>
            <w:szCs w:val="24"/>
          </w:rPr>
          <w:t>разделах 1,2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15"/>
      <w:bookmarkEnd w:id="21"/>
      <w:r w:rsidRPr="00856C2A">
        <w:rPr>
          <w:rFonts w:ascii="Times New Roman" w:hAnsi="Times New Roman" w:cs="Times New Roman"/>
          <w:sz w:val="24"/>
          <w:szCs w:val="24"/>
        </w:rPr>
        <w:t xml:space="preserve">    3.1.2. При представлении Получателем главному распорядителю средств бюджета округа документов </w:t>
      </w:r>
      <w:hyperlink w:anchor="P1770" w:history="1">
        <w:r w:rsidRPr="00856C2A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подтверждающих факт произведенных Получателем, ________________________________________________________,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(затрат/недополученных доходов)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соответствии с Порядком предоставления субсидии и настоящим Соглашением, а также иных документов, определенных главным распорядителем средств бюджета округа.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3.2. Субсидия предоставляется при соблюдении иных условий, в том числе </w:t>
      </w:r>
      <w:hyperlink w:anchor="P1770" w:history="1">
        <w:r w:rsidRPr="00856C2A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26"/>
      <w:bookmarkEnd w:id="22"/>
      <w:r w:rsidRPr="00856C2A">
        <w:rPr>
          <w:rFonts w:ascii="Times New Roman" w:hAnsi="Times New Roman" w:cs="Times New Roman"/>
          <w:sz w:val="24"/>
          <w:szCs w:val="24"/>
        </w:rPr>
        <w:t xml:space="preserve">    3.2.1. __________________________________________________________;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27"/>
      <w:bookmarkEnd w:id="23"/>
      <w:r w:rsidRPr="00856C2A">
        <w:rPr>
          <w:rFonts w:ascii="Times New Roman" w:hAnsi="Times New Roman" w:cs="Times New Roman"/>
          <w:sz w:val="24"/>
          <w:szCs w:val="24"/>
        </w:rPr>
        <w:t xml:space="preserve">    3.2.2. __________________________________________________________.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28"/>
      <w:bookmarkEnd w:id="24"/>
      <w:r w:rsidRPr="00856C2A">
        <w:rPr>
          <w:rFonts w:ascii="Times New Roman" w:hAnsi="Times New Roman" w:cs="Times New Roman"/>
          <w:sz w:val="24"/>
          <w:szCs w:val="24"/>
        </w:rPr>
        <w:t xml:space="preserve">     3.3. Перечисление субсидии осуществляется ________________________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 xml:space="preserve">(периодичность </w:t>
      </w:r>
      <w:hyperlink w:anchor="P1771" w:history="1">
        <w:r w:rsidRPr="00856C2A">
          <w:rPr>
            <w:rFonts w:ascii="Times New Roman" w:hAnsi="Times New Roman" w:cs="Times New Roman"/>
            <w:sz w:val="24"/>
            <w:szCs w:val="24"/>
          </w:rPr>
          <w:t>&lt;6&gt;</w:t>
        </w:r>
      </w:hyperlink>
      <w:proofErr w:type="gramEnd"/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на счет, открытый в учреждениях Центрального банка Российской Федерации и (или) кредитных учреждениях для учета операций со средствами юридических лиц (их обособленных подразделений), не являющихся участниками бюджетного процесса, </w:t>
      </w:r>
      <w:r w:rsidRPr="00856C2A">
        <w:rPr>
          <w:rFonts w:ascii="Times New Roman" w:hAnsi="Times New Roman" w:cs="Times New Roman"/>
          <w:bCs/>
          <w:sz w:val="24"/>
          <w:szCs w:val="24"/>
        </w:rPr>
        <w:t>индивидуальных предпринимателей, физических лиц – производителей товаров, работ, услуг</w:t>
      </w:r>
      <w:r w:rsidRPr="00856C2A">
        <w:rPr>
          <w:rFonts w:ascii="Times New Roman" w:hAnsi="Times New Roman" w:cs="Times New Roman"/>
          <w:sz w:val="24"/>
          <w:szCs w:val="24"/>
        </w:rPr>
        <w:t>.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1540"/>
      <w:bookmarkEnd w:id="25"/>
      <w:r w:rsidRPr="00856C2A">
        <w:rPr>
          <w:rFonts w:ascii="Times New Roman" w:hAnsi="Times New Roman" w:cs="Times New Roman"/>
          <w:sz w:val="24"/>
          <w:szCs w:val="24"/>
        </w:rPr>
        <w:t>4. Взаимодействие Сторон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4.1. Главный распорядитель средств бюджета округа обязуется: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511" w:history="1">
        <w:r w:rsidRPr="00856C2A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546"/>
      <w:bookmarkEnd w:id="26"/>
      <w:r w:rsidRPr="00856C2A">
        <w:rPr>
          <w:rFonts w:ascii="Times New Roman" w:hAnsi="Times New Roman" w:cs="Times New Roman"/>
          <w:sz w:val="24"/>
          <w:szCs w:val="24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856C2A">
          <w:rPr>
            <w:rFonts w:ascii="Times New Roman" w:hAnsi="Times New Roman" w:cs="Times New Roman"/>
            <w:sz w:val="24"/>
            <w:szCs w:val="24"/>
          </w:rPr>
          <w:t>пункт</w:t>
        </w:r>
        <w:proofErr w:type="gramStart"/>
        <w:r w:rsidRPr="00856C2A">
          <w:rPr>
            <w:rFonts w:ascii="Times New Roman" w:hAnsi="Times New Roman" w:cs="Times New Roman"/>
            <w:sz w:val="24"/>
            <w:szCs w:val="24"/>
          </w:rPr>
          <w:t>е(</w:t>
        </w:r>
        <w:proofErr w:type="gramEnd"/>
        <w:r w:rsidRPr="00856C2A">
          <w:rPr>
            <w:rFonts w:ascii="Times New Roman" w:hAnsi="Times New Roman" w:cs="Times New Roman"/>
            <w:sz w:val="24"/>
            <w:szCs w:val="24"/>
          </w:rPr>
          <w:t>ах) 3.1.2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__________ настоящего Соглашения </w:t>
      </w:r>
      <w:hyperlink w:anchor="P1773" w:history="1">
        <w:r w:rsidRPr="00856C2A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856C2A">
          <w:rPr>
            <w:rFonts w:ascii="Times New Roman" w:hAnsi="Times New Roman" w:cs="Times New Roman"/>
            <w:sz w:val="24"/>
            <w:szCs w:val="24"/>
          </w:rPr>
          <w:t>разделе 8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528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548"/>
      <w:bookmarkEnd w:id="27"/>
      <w:r w:rsidRPr="00856C2A">
        <w:rPr>
          <w:rFonts w:ascii="Times New Roman" w:hAnsi="Times New Roman" w:cs="Times New Roman"/>
          <w:sz w:val="24"/>
          <w:szCs w:val="24"/>
        </w:rPr>
        <w:t xml:space="preserve">4.1.4. Устанавливать </w:t>
      </w:r>
      <w:hyperlink w:anchor="P1774" w:history="1">
        <w:r w:rsidRPr="00856C2A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549"/>
      <w:bookmarkEnd w:id="28"/>
      <w:r w:rsidRPr="00856C2A">
        <w:rPr>
          <w:rFonts w:ascii="Times New Roman" w:hAnsi="Times New Roman" w:cs="Times New Roman"/>
          <w:sz w:val="24"/>
          <w:szCs w:val="24"/>
        </w:rPr>
        <w:t xml:space="preserve">4.1.4.1. Показатели результативности в приложении № 1 к настоящему Соглашению, </w:t>
      </w:r>
      <w:r w:rsidRPr="00856C2A">
        <w:rPr>
          <w:rFonts w:ascii="Times New Roman" w:hAnsi="Times New Roman" w:cs="Times New Roman"/>
          <w:sz w:val="24"/>
          <w:szCs w:val="24"/>
        </w:rPr>
        <w:lastRenderedPageBreak/>
        <w:t xml:space="preserve">являющемуся неотъемлемой частью настоящего Соглашения </w:t>
      </w:r>
      <w:hyperlink w:anchor="P1775" w:history="1">
        <w:r w:rsidRPr="00856C2A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50"/>
      <w:bookmarkEnd w:id="29"/>
      <w:r w:rsidRPr="00856C2A">
        <w:rPr>
          <w:rFonts w:ascii="Times New Roman" w:hAnsi="Times New Roman" w:cs="Times New Roman"/>
          <w:sz w:val="24"/>
          <w:szCs w:val="24"/>
        </w:rPr>
        <w:t xml:space="preserve">4.1.4.2. Иные показатели </w:t>
      </w:r>
      <w:hyperlink w:anchor="P1776" w:history="1">
        <w:r w:rsidRPr="00856C2A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51"/>
      <w:bookmarkEnd w:id="30"/>
      <w:r w:rsidRPr="00856C2A">
        <w:rPr>
          <w:rFonts w:ascii="Times New Roman" w:hAnsi="Times New Roman" w:cs="Times New Roman"/>
          <w:sz w:val="24"/>
          <w:szCs w:val="24"/>
        </w:rPr>
        <w:t xml:space="preserve">     4.1.4.2.1. 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552"/>
      <w:bookmarkEnd w:id="31"/>
      <w:r w:rsidRPr="00856C2A">
        <w:rPr>
          <w:rFonts w:ascii="Times New Roman" w:hAnsi="Times New Roman" w:cs="Times New Roman"/>
          <w:sz w:val="24"/>
          <w:szCs w:val="24"/>
        </w:rPr>
        <w:t xml:space="preserve">        4.1.4.2.2. _____________________________________________________.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4.1.5. Осуществлять оценку достижения Получателем показателей результативности и (или) иных показателей, установленных Порядком предоставления субсидии в соответствии с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 на основании </w:t>
      </w:r>
      <w:hyperlink w:anchor="P1777" w:history="1">
        <w:r w:rsidRPr="00856C2A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1560"/>
      <w:bookmarkEnd w:id="32"/>
      <w:r w:rsidRPr="00856C2A">
        <w:rPr>
          <w:rFonts w:ascii="Times New Roman" w:hAnsi="Times New Roman" w:cs="Times New Roman"/>
          <w:sz w:val="24"/>
          <w:szCs w:val="24"/>
        </w:rPr>
        <w:t>4.1.5.1. Отчет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856C2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 xml:space="preserve">) о достижении значений показателей результативности по форме, установленной в приложении № 2 к настоящему Соглашению </w:t>
      </w:r>
      <w:hyperlink w:anchor="P1778" w:history="1">
        <w:r w:rsidRPr="00856C2A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Pr="00856C2A">
          <w:rPr>
            <w:rFonts w:ascii="Times New Roman" w:hAnsi="Times New Roman" w:cs="Times New Roman"/>
            <w:sz w:val="24"/>
            <w:szCs w:val="24"/>
          </w:rPr>
          <w:t>12&gt;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Соглашения, представленного(</w:t>
      </w:r>
      <w:proofErr w:type="spellStart"/>
      <w:r w:rsidRPr="00856C2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hyperlink w:anchor="P1629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4.3.3.1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1561"/>
      <w:bookmarkEnd w:id="33"/>
      <w:r w:rsidRPr="00856C2A">
        <w:rPr>
          <w:rFonts w:ascii="Times New Roman" w:hAnsi="Times New Roman" w:cs="Times New Roman"/>
          <w:sz w:val="24"/>
          <w:szCs w:val="24"/>
        </w:rPr>
        <w:t xml:space="preserve">    4.1.5.2.______________________________________________________________ </w:t>
      </w:r>
      <w:hyperlink w:anchor="P1779" w:history="1">
        <w:r w:rsidRPr="00856C2A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562"/>
      <w:bookmarkEnd w:id="34"/>
      <w:r w:rsidRPr="00856C2A">
        <w:rPr>
          <w:rFonts w:ascii="Times New Roman" w:hAnsi="Times New Roman" w:cs="Times New Roman"/>
          <w:sz w:val="24"/>
          <w:szCs w:val="24"/>
        </w:rPr>
        <w:t xml:space="preserve">4.1.6. Осуществлять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4.1.6.1. Документов, представленных Получателем по запросу главного распорядителя средств бюджета округа в соответствии с </w:t>
      </w:r>
      <w:hyperlink w:anchor="P1636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568"/>
      <w:bookmarkEnd w:id="35"/>
      <w:r w:rsidRPr="00856C2A">
        <w:rPr>
          <w:rFonts w:ascii="Times New Roman" w:hAnsi="Times New Roman" w:cs="Times New Roman"/>
          <w:sz w:val="24"/>
          <w:szCs w:val="24"/>
        </w:rPr>
        <w:t xml:space="preserve">    4.1.6.2._____________________________________________________ </w:t>
      </w:r>
      <w:hyperlink w:anchor="P1780" w:history="1">
        <w:r w:rsidRPr="00856C2A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.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569"/>
      <w:bookmarkEnd w:id="36"/>
      <w:r w:rsidRPr="00856C2A">
        <w:rPr>
          <w:rFonts w:ascii="Times New Roman" w:hAnsi="Times New Roman" w:cs="Times New Roman"/>
          <w:sz w:val="24"/>
          <w:szCs w:val="24"/>
        </w:rPr>
        <w:t xml:space="preserve">    4.1.7. В случае установления главным распорядителем средств  бюджета округа информации о факт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ах) нарушения Получателем порядка, 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 бюджет Лебяжьевского муниципального округа в размере и в сроки, определенные в указанном требовании;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579"/>
      <w:bookmarkEnd w:id="37"/>
      <w:r w:rsidRPr="00856C2A">
        <w:rPr>
          <w:rFonts w:ascii="Times New Roman" w:hAnsi="Times New Roman" w:cs="Times New Roman"/>
          <w:sz w:val="24"/>
          <w:szCs w:val="24"/>
        </w:rPr>
        <w:t xml:space="preserve">    4.1.8. В случае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если Получателем не достигнуты значения показателей результативности и (или) иных показателей, установленных Порядком  предоставления субсидии в соответствии с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 </w:t>
      </w:r>
      <w:hyperlink w:anchor="P1781" w:history="1">
        <w:r w:rsidRPr="00856C2A">
          <w:rPr>
            <w:rFonts w:ascii="Times New Roman" w:hAnsi="Times New Roman" w:cs="Times New Roman"/>
            <w:sz w:val="24"/>
            <w:szCs w:val="24"/>
          </w:rPr>
          <w:t>&lt;15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590"/>
      <w:bookmarkEnd w:id="38"/>
      <w:r w:rsidRPr="00856C2A">
        <w:rPr>
          <w:rFonts w:ascii="Times New Roman" w:hAnsi="Times New Roman" w:cs="Times New Roman"/>
          <w:sz w:val="24"/>
          <w:szCs w:val="24"/>
        </w:rPr>
        <w:t xml:space="preserve">   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591"/>
      <w:bookmarkEnd w:id="39"/>
      <w:r w:rsidRPr="00856C2A">
        <w:rPr>
          <w:rFonts w:ascii="Times New Roman" w:hAnsi="Times New Roman" w:cs="Times New Roman"/>
          <w:sz w:val="24"/>
          <w:szCs w:val="24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1680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4.1.11. Выполнять иные обязательства в соответствии с бюджетным законодательством Российской Федерации, муниципальными правовыми актами Администрации Лебяжьевского муниципального округа и Порядком предоставления субсидии, в том числе </w:t>
      </w:r>
      <w:hyperlink w:anchor="P1782" w:history="1">
        <w:r w:rsidRPr="00856C2A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593"/>
      <w:bookmarkEnd w:id="40"/>
      <w:r w:rsidRPr="00856C2A">
        <w:rPr>
          <w:rFonts w:ascii="Times New Roman" w:hAnsi="Times New Roman" w:cs="Times New Roman"/>
          <w:sz w:val="24"/>
          <w:szCs w:val="24"/>
        </w:rPr>
        <w:t xml:space="preserve">    4.1.11.1. 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594"/>
      <w:bookmarkEnd w:id="41"/>
      <w:r w:rsidRPr="00856C2A">
        <w:rPr>
          <w:rFonts w:ascii="Times New Roman" w:hAnsi="Times New Roman" w:cs="Times New Roman"/>
          <w:sz w:val="24"/>
          <w:szCs w:val="24"/>
        </w:rPr>
        <w:t xml:space="preserve">       4.1.11.2. ______________________________________________________________.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4.2. Главный распорядитель средств бюджета округа вправе </w:t>
      </w:r>
      <w:hyperlink w:anchor="P1783" w:history="1">
        <w:r w:rsidRPr="00856C2A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598"/>
      <w:bookmarkEnd w:id="42"/>
      <w:r w:rsidRPr="00856C2A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остатков субсидии, указанных в </w:t>
      </w:r>
      <w:hyperlink w:anchor="P1497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 </w:t>
      </w:r>
      <w:hyperlink w:anchor="P1784" w:history="1">
        <w:r w:rsidRPr="00856C2A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599"/>
      <w:bookmarkEnd w:id="43"/>
      <w:r w:rsidRPr="00856C2A">
        <w:rPr>
          <w:rFonts w:ascii="Times New Roman" w:hAnsi="Times New Roman" w:cs="Times New Roman"/>
          <w:sz w:val="24"/>
          <w:szCs w:val="24"/>
        </w:rPr>
        <w:t xml:space="preserve">    4.2.2. Приостанавливать предоставление субсидии в случае установления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округа информации о факт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ах) нарушения </w:t>
      </w:r>
      <w:r w:rsidRPr="00856C2A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</w:t>
      </w:r>
      <w:hyperlink w:anchor="P1785" w:history="1">
        <w:r w:rsidRPr="00856C2A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610"/>
      <w:bookmarkEnd w:id="44"/>
      <w:r w:rsidRPr="00856C2A">
        <w:rPr>
          <w:rFonts w:ascii="Times New Roman" w:hAnsi="Times New Roman" w:cs="Times New Roman"/>
          <w:sz w:val="24"/>
          <w:szCs w:val="24"/>
        </w:rPr>
        <w:t xml:space="preserve">4.2.3.Запрашивать у Получателя документы и информацию, необходимые для осуществления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562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4.2.4. Осуществлять иные права в соответствии с бюджетным законодательством Российской Федерации, муниципальными правовыми актами Администрации Лебяжьевского муниципального округа и Порядком предоставления субсидии, в том числе </w:t>
      </w:r>
      <w:hyperlink w:anchor="P1786" w:history="1">
        <w:r w:rsidRPr="00856C2A">
          <w:rPr>
            <w:rFonts w:ascii="Times New Roman" w:hAnsi="Times New Roman" w:cs="Times New Roman"/>
            <w:sz w:val="24"/>
            <w:szCs w:val="24"/>
          </w:rPr>
          <w:t>&lt;20&gt;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612"/>
      <w:bookmarkEnd w:id="45"/>
      <w:r w:rsidRPr="00856C2A">
        <w:rPr>
          <w:rFonts w:ascii="Times New Roman" w:hAnsi="Times New Roman" w:cs="Times New Roman"/>
          <w:sz w:val="24"/>
          <w:szCs w:val="24"/>
        </w:rPr>
        <w:t xml:space="preserve">    4.2.4.1. 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613"/>
      <w:bookmarkEnd w:id="46"/>
      <w:r w:rsidRPr="00856C2A">
        <w:rPr>
          <w:rFonts w:ascii="Times New Roman" w:hAnsi="Times New Roman" w:cs="Times New Roman"/>
          <w:sz w:val="24"/>
          <w:szCs w:val="24"/>
        </w:rPr>
        <w:t xml:space="preserve">      4.2.4.2. ________________________________________________________________.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615"/>
      <w:bookmarkEnd w:id="47"/>
      <w:r w:rsidRPr="00856C2A">
        <w:rPr>
          <w:rFonts w:ascii="Times New Roman" w:hAnsi="Times New Roman" w:cs="Times New Roman"/>
          <w:sz w:val="24"/>
          <w:szCs w:val="24"/>
        </w:rPr>
        <w:t xml:space="preserve">    4.3.1. Представлять главному распорядителю средств бюджета Лебяжьевского муниципального округа документы, установленные </w:t>
      </w:r>
      <w:hyperlink w:anchor="P1515" w:history="1">
        <w:r w:rsidRPr="00856C2A">
          <w:rPr>
            <w:rFonts w:ascii="Times New Roman" w:hAnsi="Times New Roman" w:cs="Times New Roman"/>
            <w:sz w:val="24"/>
            <w:szCs w:val="24"/>
          </w:rPr>
          <w:t>пункто</w:t>
        </w:r>
        <w:proofErr w:type="gramStart"/>
        <w:r w:rsidRPr="00856C2A">
          <w:rPr>
            <w:rFonts w:ascii="Times New Roman" w:hAnsi="Times New Roman" w:cs="Times New Roman"/>
            <w:sz w:val="24"/>
            <w:szCs w:val="24"/>
          </w:rPr>
          <w:t>м(</w:t>
        </w:r>
        <w:proofErr w:type="spellStart"/>
        <w:proofErr w:type="gramEnd"/>
        <w:r w:rsidRPr="00856C2A">
          <w:rPr>
            <w:rFonts w:ascii="Times New Roman" w:hAnsi="Times New Roman" w:cs="Times New Roman"/>
            <w:sz w:val="24"/>
            <w:szCs w:val="24"/>
          </w:rPr>
          <w:t>ами</w:t>
        </w:r>
        <w:proofErr w:type="spellEnd"/>
        <w:r w:rsidRPr="00856C2A">
          <w:rPr>
            <w:rFonts w:ascii="Times New Roman" w:hAnsi="Times New Roman" w:cs="Times New Roman"/>
            <w:sz w:val="24"/>
            <w:szCs w:val="24"/>
          </w:rPr>
          <w:t>) 3.1.2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__________ </w:t>
      </w:r>
      <w:hyperlink w:anchor="P1787" w:history="1">
        <w:r w:rsidRPr="00856C2A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4.3.2. Обеспечивать достижение значений показателей результативности и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(или) иных показателей, установленных Порядком  предоставления субсидии и в соответствии с пунктом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88" w:history="1">
        <w:r w:rsidRPr="00856C2A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626"/>
      <w:bookmarkEnd w:id="48"/>
      <w:r w:rsidRPr="00856C2A">
        <w:rPr>
          <w:rFonts w:ascii="Times New Roman" w:hAnsi="Times New Roman" w:cs="Times New Roman"/>
          <w:sz w:val="24"/>
          <w:szCs w:val="24"/>
        </w:rPr>
        <w:t xml:space="preserve">    4.3.3. Представлять главному распорядителю средств бюджета округа: </w:t>
      </w:r>
      <w:hyperlink w:anchor="P1789" w:history="1">
        <w:r w:rsidRPr="00856C2A">
          <w:rPr>
            <w:rFonts w:ascii="Times New Roman" w:hAnsi="Times New Roman" w:cs="Times New Roman"/>
            <w:sz w:val="24"/>
            <w:szCs w:val="24"/>
          </w:rPr>
          <w:t>&lt;23&gt;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</w:t>
      </w:r>
      <w:bookmarkStart w:id="49" w:name="P1629"/>
      <w:bookmarkEnd w:id="49"/>
      <w:r w:rsidRPr="00856C2A">
        <w:rPr>
          <w:rFonts w:ascii="Times New Roman" w:hAnsi="Times New Roman" w:cs="Times New Roman"/>
          <w:sz w:val="24"/>
          <w:szCs w:val="24"/>
        </w:rPr>
        <w:t xml:space="preserve">    4.3.3.1. Отчет о достижении значений показателей результативности в соответствии с </w:t>
      </w:r>
      <w:hyperlink w:anchor="P1560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4.1.5.1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hyperlink w:anchor="P1790" w:history="1">
        <w:r w:rsidRPr="00856C2A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не позднее ______рабочего дня, следующего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отчетным _____________________;</w:t>
      </w:r>
    </w:p>
    <w:p w:rsidR="00024359" w:rsidRPr="00856C2A" w:rsidRDefault="00024359" w:rsidP="00C9625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(месяц, квартал, год)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4.3.3.2. Иные отчеты </w:t>
      </w:r>
      <w:hyperlink w:anchor="P1791" w:history="1">
        <w:r w:rsidRPr="00856C2A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634"/>
      <w:bookmarkEnd w:id="50"/>
      <w:r w:rsidRPr="00856C2A">
        <w:rPr>
          <w:rFonts w:ascii="Times New Roman" w:hAnsi="Times New Roman" w:cs="Times New Roman"/>
          <w:sz w:val="24"/>
          <w:szCs w:val="24"/>
        </w:rPr>
        <w:t xml:space="preserve">     4.3.3.2.1. 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1635"/>
      <w:bookmarkEnd w:id="51"/>
      <w:r w:rsidRPr="00856C2A">
        <w:rPr>
          <w:rFonts w:ascii="Times New Roman" w:hAnsi="Times New Roman" w:cs="Times New Roman"/>
          <w:sz w:val="24"/>
          <w:szCs w:val="24"/>
        </w:rPr>
        <w:t xml:space="preserve">        4.3.3.2.2. 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1636"/>
      <w:bookmarkEnd w:id="52"/>
      <w:r w:rsidRPr="00856C2A">
        <w:rPr>
          <w:rFonts w:ascii="Times New Roman" w:hAnsi="Times New Roman" w:cs="Times New Roman"/>
          <w:sz w:val="24"/>
          <w:szCs w:val="24"/>
        </w:rPr>
        <w:t xml:space="preserve">        4.3.4. Направлять по запросу главного распорядителя средств бюджета Лебяжьевского муниципального округа документы и информацию, необходимые для осуществления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</w:t>
      </w:r>
      <w:hyperlink w:anchor="P1610" w:history="1">
        <w:r w:rsidRPr="00856C2A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 рабочих дней со дня получения указанного запроса;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4.3.5. В случае получения от главного распорядителя средств бюджета Лебяжьевского муниципального округа требования в соответствии с </w:t>
      </w:r>
      <w:hyperlink w:anchor="P1569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4.3.5.1. Устранять фак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4.3.5.2. Возвращать в бюджет округа субсидию в размере и в сроки, определенные в указанном требовании;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651"/>
      <w:bookmarkEnd w:id="53"/>
      <w:r w:rsidRPr="00856C2A">
        <w:rPr>
          <w:rFonts w:ascii="Times New Roman" w:hAnsi="Times New Roman" w:cs="Times New Roman"/>
          <w:sz w:val="24"/>
          <w:szCs w:val="24"/>
        </w:rPr>
        <w:t xml:space="preserve">     4.3.6.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 xml:space="preserve">Возвращать в бюджет округа средства в размере, определенном по форме в соответствии с приложением № 3 ___ к настоящему Соглашению, являющейся неотъемлемой частью настоящего Соглашения, в случае принятия главным распорядителем средств бюджета округа решения о применении к Получателю штрафных санкций в соответствии с </w:t>
      </w:r>
      <w:hyperlink w:anchor="P1579" w:history="1">
        <w:r w:rsidRPr="00856C2A">
          <w:rPr>
            <w:rFonts w:ascii="Times New Roman" w:hAnsi="Times New Roman" w:cs="Times New Roman"/>
            <w:sz w:val="24"/>
            <w:szCs w:val="24"/>
          </w:rPr>
          <w:t>пунктом 4.1.8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срок, установленный в уведомлении о применении штрафных санкций </w:t>
      </w:r>
      <w:hyperlink w:anchor="P1792" w:history="1">
        <w:r w:rsidRPr="00856C2A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   4.3.7. Обеспечивать полноту и достоверность сведений, представляемых главному распорядителю средств бюджета округа в соответствии с настоящим Соглашением;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    4.3.8. Выполнять иные обязательства в соответствии с бюджетным законодательством Российской Федерации, муниципальными правовыми актами Администрации Лебяжьевского муниципального округа и Порядком предоставления субсидии, в том числе </w:t>
      </w:r>
      <w:hyperlink w:anchor="P1793" w:history="1">
        <w:r w:rsidRPr="00856C2A">
          <w:rPr>
            <w:rFonts w:ascii="Times New Roman" w:hAnsi="Times New Roman" w:cs="Times New Roman"/>
            <w:sz w:val="24"/>
            <w:szCs w:val="24"/>
          </w:rPr>
          <w:t>&lt;27&gt;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670"/>
      <w:bookmarkEnd w:id="54"/>
      <w:r w:rsidRPr="00856C2A">
        <w:rPr>
          <w:rFonts w:ascii="Times New Roman" w:hAnsi="Times New Roman" w:cs="Times New Roman"/>
          <w:sz w:val="24"/>
          <w:szCs w:val="24"/>
        </w:rPr>
        <w:t xml:space="preserve">      4.3.8.1. 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671"/>
      <w:bookmarkEnd w:id="55"/>
      <w:r w:rsidRPr="00856C2A">
        <w:rPr>
          <w:rFonts w:ascii="Times New Roman" w:hAnsi="Times New Roman" w:cs="Times New Roman"/>
          <w:sz w:val="24"/>
          <w:szCs w:val="24"/>
        </w:rPr>
        <w:t xml:space="preserve">      4.3.8.2. _____________________________________________.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4.4. Получатель вправе </w:t>
      </w:r>
      <w:hyperlink w:anchor="P1794" w:history="1">
        <w:r w:rsidRPr="00856C2A">
          <w:rPr>
            <w:rFonts w:ascii="Times New Roman" w:hAnsi="Times New Roman" w:cs="Times New Roman"/>
            <w:sz w:val="24"/>
            <w:szCs w:val="24"/>
          </w:rPr>
          <w:t>&lt;28&gt;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1673"/>
      <w:bookmarkEnd w:id="56"/>
      <w:r w:rsidRPr="00856C2A">
        <w:rPr>
          <w:rFonts w:ascii="Times New Roman" w:hAnsi="Times New Roman" w:cs="Times New Roman"/>
          <w:sz w:val="24"/>
          <w:szCs w:val="24"/>
        </w:rPr>
        <w:t xml:space="preserve">    4.4.1.Направлять главному распорядителю средств бюджета Лебяжьевского муниципального округа предложения о внесении изменений в настоящее Соглашение, в том числе в случае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1680"/>
      <w:bookmarkEnd w:id="57"/>
      <w:r w:rsidRPr="00856C2A">
        <w:rPr>
          <w:rFonts w:ascii="Times New Roman" w:hAnsi="Times New Roman" w:cs="Times New Roman"/>
          <w:sz w:val="24"/>
          <w:szCs w:val="24"/>
        </w:rPr>
        <w:lastRenderedPageBreak/>
        <w:t xml:space="preserve">       4.4.2. Обращаться к главному распорядителю средств бюджета Лебяжьевского муниципального округа в целях получения разъяснений в связи с исполнением настоящего Соглашения;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4.4.3. Осуществлять иные права в соответствии с бюджетным законодательством Российской Федерации, муниципальными правовыми актами Администрации Лебяжьевского муниципального округа  и Порядком предоставления субсидии, в том числе </w:t>
      </w:r>
      <w:hyperlink w:anchor="P1795" w:history="1">
        <w:r w:rsidRPr="00856C2A">
          <w:rPr>
            <w:rFonts w:ascii="Times New Roman" w:hAnsi="Times New Roman" w:cs="Times New Roman"/>
            <w:sz w:val="24"/>
            <w:szCs w:val="24"/>
          </w:rPr>
          <w:t>&lt;29&gt;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1685"/>
      <w:bookmarkEnd w:id="58"/>
      <w:r w:rsidRPr="00856C2A">
        <w:rPr>
          <w:rFonts w:ascii="Times New Roman" w:hAnsi="Times New Roman" w:cs="Times New Roman"/>
          <w:sz w:val="24"/>
          <w:szCs w:val="24"/>
        </w:rPr>
        <w:t xml:space="preserve">     4.4.3.1. 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1686"/>
      <w:bookmarkEnd w:id="59"/>
      <w:r w:rsidRPr="00856C2A">
        <w:rPr>
          <w:rFonts w:ascii="Times New Roman" w:hAnsi="Times New Roman" w:cs="Times New Roman"/>
          <w:sz w:val="24"/>
          <w:szCs w:val="24"/>
        </w:rPr>
        <w:t xml:space="preserve">    4.4.3.2. _____________________________________________________________.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1796" w:history="1">
        <w:r w:rsidRPr="00856C2A">
          <w:rPr>
            <w:rFonts w:ascii="Times New Roman" w:hAnsi="Times New Roman" w:cs="Times New Roman"/>
            <w:sz w:val="24"/>
            <w:szCs w:val="24"/>
          </w:rPr>
          <w:t>&lt;30&gt;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1692"/>
      <w:bookmarkEnd w:id="60"/>
      <w:r w:rsidRPr="00856C2A">
        <w:rPr>
          <w:rFonts w:ascii="Times New Roman" w:hAnsi="Times New Roman" w:cs="Times New Roman"/>
          <w:sz w:val="24"/>
          <w:szCs w:val="24"/>
        </w:rPr>
        <w:t xml:space="preserve">    5.2.1. _________________________________________________________;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1693"/>
      <w:bookmarkEnd w:id="61"/>
      <w:r w:rsidRPr="00856C2A">
        <w:rPr>
          <w:rFonts w:ascii="Times New Roman" w:hAnsi="Times New Roman" w:cs="Times New Roman"/>
          <w:sz w:val="24"/>
          <w:szCs w:val="24"/>
        </w:rPr>
        <w:t xml:space="preserve">    5.2.2. _______________________________________________________________.</w:t>
      </w: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024359" w:rsidRPr="00856C2A" w:rsidRDefault="00024359" w:rsidP="00C962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6.1. Иные условия по настоящему Соглашению </w:t>
      </w:r>
      <w:hyperlink w:anchor="P1797" w:history="1">
        <w:r w:rsidRPr="00856C2A">
          <w:rPr>
            <w:rFonts w:ascii="Times New Roman" w:hAnsi="Times New Roman" w:cs="Times New Roman"/>
            <w:sz w:val="24"/>
            <w:szCs w:val="24"/>
          </w:rPr>
          <w:t>&lt;31&gt;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698"/>
      <w:bookmarkEnd w:id="62"/>
      <w:r w:rsidRPr="00856C2A">
        <w:rPr>
          <w:rFonts w:ascii="Times New Roman" w:hAnsi="Times New Roman" w:cs="Times New Roman"/>
          <w:sz w:val="24"/>
          <w:szCs w:val="24"/>
        </w:rPr>
        <w:t xml:space="preserve">         6.1.1. _________________________________________________________;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699"/>
      <w:bookmarkEnd w:id="63"/>
      <w:r w:rsidRPr="00856C2A">
        <w:rPr>
          <w:rFonts w:ascii="Times New Roman" w:hAnsi="Times New Roman" w:cs="Times New Roman"/>
          <w:sz w:val="24"/>
          <w:szCs w:val="24"/>
        </w:rPr>
        <w:t xml:space="preserve">         6.1.2. _________________________________________________________________.</w:t>
      </w: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1701"/>
      <w:bookmarkEnd w:id="64"/>
      <w:r w:rsidRPr="00856C2A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56C2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1705"/>
      <w:bookmarkEnd w:id="65"/>
      <w:r w:rsidRPr="00856C2A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1598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Соглашению. 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7.4.1. Реорганизации </w:t>
      </w:r>
      <w:hyperlink w:anchor="P1799" w:history="1">
        <w:r w:rsidRPr="00856C2A">
          <w:rPr>
            <w:rFonts w:ascii="Times New Roman" w:hAnsi="Times New Roman" w:cs="Times New Roman"/>
            <w:sz w:val="24"/>
            <w:szCs w:val="24"/>
          </w:rPr>
          <w:t>&lt;32&gt;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024359" w:rsidRPr="00856C2A" w:rsidRDefault="00024359" w:rsidP="00C96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1709"/>
      <w:bookmarkEnd w:id="66"/>
      <w:r w:rsidRPr="00856C2A">
        <w:rPr>
          <w:rFonts w:ascii="Times New Roman" w:hAnsi="Times New Roman" w:cs="Times New Roman"/>
          <w:sz w:val="24"/>
          <w:szCs w:val="24"/>
        </w:rPr>
        <w:t xml:space="preserve">     7.4.3. ______________________________________ </w:t>
      </w:r>
      <w:hyperlink w:anchor="P1800" w:history="1">
        <w:r w:rsidRPr="00856C2A">
          <w:rPr>
            <w:rFonts w:ascii="Times New Roman" w:hAnsi="Times New Roman" w:cs="Times New Roman"/>
            <w:sz w:val="24"/>
            <w:szCs w:val="24"/>
          </w:rPr>
          <w:t>&lt;33&gt;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856C2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</w:t>
      </w:r>
      <w:hyperlink w:anchor="P1801" w:history="1">
        <w:r w:rsidRPr="00856C2A">
          <w:rPr>
            <w:rFonts w:ascii="Times New Roman" w:hAnsi="Times New Roman" w:cs="Times New Roman"/>
            <w:sz w:val="24"/>
            <w:szCs w:val="24"/>
          </w:rPr>
          <w:t>&lt;34&gt;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856C2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856C2A">
        <w:rPr>
          <w:rFonts w:ascii="Times New Roman" w:hAnsi="Times New Roman" w:cs="Times New Roman"/>
          <w:sz w:val="24"/>
          <w:szCs w:val="24"/>
        </w:rPr>
        <w:t xml:space="preserve">) </w:t>
      </w:r>
      <w:hyperlink w:anchor="P1802" w:history="1">
        <w:r w:rsidRPr="00856C2A">
          <w:rPr>
            <w:rFonts w:ascii="Times New Roman" w:hAnsi="Times New Roman" w:cs="Times New Roman"/>
            <w:sz w:val="24"/>
            <w:szCs w:val="24"/>
          </w:rPr>
          <w:t>&lt;35&gt;</w:t>
        </w:r>
      </w:hyperlink>
      <w:r w:rsidRPr="00856C2A">
        <w:rPr>
          <w:rFonts w:ascii="Times New Roman" w:hAnsi="Times New Roman" w:cs="Times New Roman"/>
          <w:sz w:val="24"/>
          <w:szCs w:val="24"/>
        </w:rPr>
        <w:t>: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7.6.1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 xml:space="preserve">7.6.2. </w:t>
      </w:r>
      <w:bookmarkStart w:id="67" w:name="P1714"/>
      <w:bookmarkEnd w:id="67"/>
      <w:r w:rsidRPr="00856C2A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024359" w:rsidRPr="00856C2A" w:rsidRDefault="00024359" w:rsidP="005C3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двух экземплярах, по одному экземпляру для каждой из Сторон.</w:t>
      </w: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1719"/>
      <w:bookmarkEnd w:id="68"/>
      <w:r w:rsidRPr="00856C2A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895"/>
      </w:tblGrid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средств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бюджета Лебяжьевского муниципального округа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2" w:history="1">
              <w:r w:rsidRPr="00856C2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 субсидии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856C2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нахождения: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БИК 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России, БИК 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органа или территориального органа Федерального казначейства, в котором открыт лицевой счет</w:t>
            </w:r>
          </w:p>
          <w:p w:rsidR="00024359" w:rsidRPr="00856C2A" w:rsidRDefault="00024359" w:rsidP="00C96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24359" w:rsidRPr="00856C2A" w:rsidRDefault="00024359" w:rsidP="00C96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Лебяжьевского муниципального округа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4359" w:rsidRPr="00856C2A" w:rsidRDefault="00024359" w:rsidP="00C9625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</w:tr>
      <w:tr w:rsidR="00024359" w:rsidRPr="00856C2A" w:rsidTr="00C962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024359" w:rsidRPr="00856C2A" w:rsidRDefault="00024359" w:rsidP="00C96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59" w:rsidRPr="00856C2A" w:rsidRDefault="00024359" w:rsidP="00C96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024359" w:rsidRPr="00856C2A" w:rsidRDefault="00024359" w:rsidP="00C962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2A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(ФИО)</w:t>
            </w:r>
          </w:p>
        </w:tc>
      </w:tr>
    </w:tbl>
    <w:p w:rsidR="00024359" w:rsidRPr="00856C2A" w:rsidRDefault="00024359" w:rsidP="00C962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359" w:rsidRPr="00856C2A" w:rsidRDefault="00024359" w:rsidP="00C9625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________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762"/>
      <w:bookmarkStart w:id="70" w:name="P1765"/>
      <w:bookmarkStart w:id="71" w:name="P1766"/>
      <w:bookmarkEnd w:id="69"/>
      <w:bookmarkEnd w:id="70"/>
      <w:bookmarkEnd w:id="71"/>
      <w:r w:rsidRPr="00856C2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1767"/>
      <w:bookmarkEnd w:id="72"/>
      <w:r w:rsidRPr="00856C2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Правилами предоставления субсидии. Указываются конкретные мероприятия (направления),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768"/>
      <w:bookmarkEnd w:id="73"/>
      <w:r w:rsidRPr="00856C2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казывается конкретный размер предоставляемой субсидии в соответствующем финансовом году. 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C2A">
        <w:rPr>
          <w:rFonts w:ascii="Times New Roman" w:hAnsi="Times New Roman" w:cs="Times New Roman"/>
          <w:sz w:val="24"/>
          <w:szCs w:val="24"/>
        </w:rPr>
        <w:t>&lt;4&gt; Перечень документов, установленных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770"/>
      <w:bookmarkEnd w:id="74"/>
      <w:r w:rsidRPr="00856C2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771"/>
      <w:bookmarkEnd w:id="75"/>
      <w:r w:rsidRPr="00856C2A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772"/>
      <w:bookmarkStart w:id="77" w:name="P1773"/>
      <w:bookmarkEnd w:id="76"/>
      <w:bookmarkEnd w:id="77"/>
      <w:r w:rsidRPr="00856C2A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главному распорядителю средств бюджета округа конкретных документов, с указанием таких пунктов.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774"/>
      <w:bookmarkEnd w:id="78"/>
      <w:r w:rsidRPr="00856C2A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Порядком предоставления субсидии установлено право главному распорядителю средств бюджета округа устанавливать конкретные показатели результативности и (или) иные показатели в соглашении.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775"/>
      <w:bookmarkEnd w:id="79"/>
      <w:r w:rsidRPr="00856C2A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предусмотрено Порядком предоставления субсидии. Приложение, указанное в </w:t>
      </w:r>
      <w:hyperlink w:anchor="P1549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4.1.4.1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2025" w:history="1">
        <w:r w:rsidRPr="00856C2A">
          <w:rPr>
            <w:rFonts w:ascii="Times New Roman" w:hAnsi="Times New Roman" w:cs="Times New Roman"/>
            <w:sz w:val="24"/>
            <w:szCs w:val="24"/>
          </w:rPr>
          <w:t>приложением № 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776"/>
      <w:bookmarkEnd w:id="80"/>
      <w:r w:rsidRPr="00856C2A">
        <w:rPr>
          <w:rFonts w:ascii="Times New Roman" w:hAnsi="Times New Roman" w:cs="Times New Roman"/>
          <w:sz w:val="24"/>
          <w:szCs w:val="24"/>
        </w:rPr>
        <w:lastRenderedPageBreak/>
        <w:t>&lt;10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1777"/>
      <w:bookmarkEnd w:id="81"/>
      <w:r w:rsidRPr="00856C2A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778"/>
      <w:bookmarkEnd w:id="82"/>
      <w:r w:rsidRPr="00856C2A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49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4.1.4.1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а также в случае, если это установлено Порядком предоставления субсидии. Отчет, указанный в </w:t>
      </w:r>
      <w:hyperlink w:anchor="P1560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2097" w:history="1">
        <w:r w:rsidRPr="00856C2A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Порядком предоставления субсидии установлено право главному распорядителю средств бюджета Лебяжьевского муниципального округа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779"/>
      <w:bookmarkEnd w:id="83"/>
      <w:r w:rsidRPr="00856C2A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редусматривается, в том числе при наличии в соглашении </w:t>
      </w:r>
      <w:hyperlink w:anchor="P1550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4.1.4.2</w:t>
        </w:r>
      </w:hyperlink>
      <w:r w:rsidRPr="00856C2A">
        <w:rPr>
          <w:rFonts w:ascii="Times New Roman" w:hAnsi="Times New Roman" w:cs="Times New Roman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главным распорядителем средств бюджета Лебяжьевского муниципального округа и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780"/>
      <w:bookmarkEnd w:id="84"/>
      <w:r w:rsidRPr="00856C2A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главным распорядителем средств бюджета Лебяжьевского муниципального округа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781"/>
      <w:bookmarkEnd w:id="85"/>
      <w:r w:rsidRPr="00856C2A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Порядком предоставления субсидии, а также при наличии в соглашении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. Приложение, указанное в </w:t>
      </w:r>
      <w:hyperlink w:anchor="P1579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4.1.8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2177" w:history="1">
        <w:r w:rsidRPr="00856C2A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не установлена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1782"/>
      <w:bookmarkEnd w:id="86"/>
      <w:r w:rsidRPr="00856C2A">
        <w:rPr>
          <w:rFonts w:ascii="Times New Roman" w:hAnsi="Times New Roman" w:cs="Times New Roman"/>
          <w:sz w:val="24"/>
          <w:szCs w:val="24"/>
        </w:rPr>
        <w:t>&lt;16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1783"/>
      <w:bookmarkEnd w:id="87"/>
      <w:r w:rsidRPr="00856C2A">
        <w:rPr>
          <w:rFonts w:ascii="Times New Roman" w:hAnsi="Times New Roman" w:cs="Times New Roman"/>
          <w:sz w:val="24"/>
          <w:szCs w:val="24"/>
        </w:rPr>
        <w:t xml:space="preserve">&lt;17&gt; </w:t>
      </w:r>
      <w:hyperlink w:anchor="P1598" w:history="1">
        <w:r w:rsidRPr="00856C2A">
          <w:rPr>
            <w:rFonts w:ascii="Times New Roman" w:hAnsi="Times New Roman" w:cs="Times New Roman"/>
            <w:sz w:val="24"/>
            <w:szCs w:val="24"/>
          </w:rPr>
          <w:t>Пункты 4.2.1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10" w:history="1">
        <w:r w:rsidRPr="00856C2A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могут не предусматриваться в случае указания в </w:t>
      </w:r>
      <w:hyperlink w:anchor="P1528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784"/>
      <w:bookmarkEnd w:id="88"/>
      <w:r w:rsidRPr="00856C2A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785"/>
      <w:bookmarkEnd w:id="89"/>
      <w:r w:rsidRPr="00856C2A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редусматривается, в случае если это установлено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786"/>
      <w:bookmarkEnd w:id="90"/>
      <w:r w:rsidRPr="00856C2A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787"/>
      <w:bookmarkEnd w:id="91"/>
      <w:r w:rsidRPr="00856C2A">
        <w:rPr>
          <w:rFonts w:ascii="Times New Roman" w:hAnsi="Times New Roman" w:cs="Times New Roman"/>
          <w:sz w:val="24"/>
          <w:szCs w:val="24"/>
        </w:rPr>
        <w:t>&lt;21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главному распорядителю средств бюджета округа конкретных документов, с указанием таких пунктов.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788"/>
      <w:bookmarkEnd w:id="92"/>
      <w:r w:rsidRPr="00856C2A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48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4.1.4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789"/>
      <w:bookmarkEnd w:id="93"/>
      <w:r w:rsidRPr="00856C2A">
        <w:rPr>
          <w:rFonts w:ascii="Times New Roman" w:hAnsi="Times New Roman" w:cs="Times New Roman"/>
          <w:sz w:val="24"/>
          <w:szCs w:val="24"/>
        </w:rPr>
        <w:t xml:space="preserve">&lt;23&gt; Сроки представление отчетов, указанных в </w:t>
      </w:r>
      <w:hyperlink w:anchor="P1626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главному распорядителю средств бюджета Лебяжьевского муниципального округа 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790"/>
      <w:bookmarkEnd w:id="94"/>
      <w:r w:rsidRPr="00856C2A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60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4.1.5.1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>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1791"/>
      <w:bookmarkEnd w:id="95"/>
      <w:r w:rsidRPr="00856C2A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61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4.1.5.2</w:t>
        </w:r>
      </w:hyperlink>
      <w:r w:rsidRPr="00856C2A">
        <w:rPr>
          <w:rFonts w:ascii="Times New Roman" w:hAnsi="Times New Roman" w:cs="Times New Roman"/>
          <w:sz w:val="24"/>
          <w:szCs w:val="24"/>
        </w:rPr>
        <w:t>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792"/>
      <w:bookmarkEnd w:id="96"/>
      <w:r w:rsidRPr="00856C2A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579" w:history="1">
        <w:r w:rsidRPr="00856C2A">
          <w:rPr>
            <w:rFonts w:ascii="Times New Roman" w:hAnsi="Times New Roman" w:cs="Times New Roman"/>
            <w:sz w:val="24"/>
            <w:szCs w:val="24"/>
          </w:rPr>
          <w:t>пункта 4.1.8</w:t>
        </w:r>
      </w:hyperlink>
      <w:r w:rsidRPr="00856C2A">
        <w:rPr>
          <w:rFonts w:ascii="Times New Roman" w:hAnsi="Times New Roman" w:cs="Times New Roman"/>
          <w:sz w:val="24"/>
          <w:szCs w:val="24"/>
        </w:rPr>
        <w:t>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1793"/>
      <w:bookmarkEnd w:id="97"/>
      <w:r w:rsidRPr="00856C2A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794"/>
      <w:bookmarkEnd w:id="98"/>
      <w:r w:rsidRPr="00856C2A">
        <w:rPr>
          <w:rFonts w:ascii="Times New Roman" w:hAnsi="Times New Roman" w:cs="Times New Roman"/>
          <w:sz w:val="24"/>
          <w:szCs w:val="24"/>
        </w:rPr>
        <w:t xml:space="preserve">&lt;28&gt; </w:t>
      </w:r>
      <w:hyperlink w:anchor="P1673" w:history="1">
        <w:r w:rsidRPr="00856C2A">
          <w:rPr>
            <w:rFonts w:ascii="Times New Roman" w:hAnsi="Times New Roman" w:cs="Times New Roman"/>
            <w:sz w:val="24"/>
            <w:szCs w:val="24"/>
          </w:rPr>
          <w:t>Пункт 4.4.1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может не предусматриваться в случае указания в </w:t>
      </w:r>
      <w:hyperlink w:anchor="P1528" w:history="1">
        <w:r w:rsidRPr="00856C2A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856C2A">
        <w:rPr>
          <w:rFonts w:ascii="Times New Roman" w:hAnsi="Times New Roman" w:cs="Times New Roman"/>
          <w:sz w:val="24"/>
          <w:szCs w:val="24"/>
        </w:rPr>
        <w:t xml:space="preserve"> соглашения периодичности перечисления субсидии – «единовременно».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795"/>
      <w:bookmarkEnd w:id="99"/>
      <w:r w:rsidRPr="00856C2A">
        <w:rPr>
          <w:rFonts w:ascii="Times New Roman" w:hAnsi="Times New Roman" w:cs="Times New Roman"/>
          <w:sz w:val="24"/>
          <w:szCs w:val="24"/>
        </w:rPr>
        <w:lastRenderedPageBreak/>
        <w:t>&lt;29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796"/>
      <w:bookmarkEnd w:id="100"/>
      <w:r w:rsidRPr="00856C2A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797"/>
      <w:bookmarkEnd w:id="101"/>
      <w:r w:rsidRPr="00856C2A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798"/>
      <w:bookmarkStart w:id="103" w:name="P1799"/>
      <w:bookmarkEnd w:id="102"/>
      <w:bookmarkEnd w:id="103"/>
      <w:r w:rsidRPr="00856C2A">
        <w:rPr>
          <w:rFonts w:ascii="Times New Roman" w:hAnsi="Times New Roman" w:cs="Times New Roman"/>
          <w:sz w:val="24"/>
          <w:szCs w:val="24"/>
        </w:rPr>
        <w:t>&lt;32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800"/>
      <w:bookmarkEnd w:id="104"/>
      <w:r w:rsidRPr="00856C2A">
        <w:rPr>
          <w:rFonts w:ascii="Times New Roman" w:hAnsi="Times New Roman" w:cs="Times New Roman"/>
          <w:sz w:val="24"/>
          <w:szCs w:val="24"/>
        </w:rPr>
        <w:t>&lt;33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1801"/>
      <w:bookmarkEnd w:id="105"/>
      <w:r w:rsidRPr="00856C2A">
        <w:rPr>
          <w:rFonts w:ascii="Times New Roman" w:hAnsi="Times New Roman" w:cs="Times New Roman"/>
          <w:sz w:val="24"/>
          <w:szCs w:val="24"/>
        </w:rPr>
        <w:t>&lt;34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024359" w:rsidRPr="00856C2A" w:rsidRDefault="00024359" w:rsidP="00C96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1802"/>
      <w:bookmarkEnd w:id="106"/>
      <w:r w:rsidRPr="00856C2A">
        <w:rPr>
          <w:rFonts w:ascii="Times New Roman" w:hAnsi="Times New Roman" w:cs="Times New Roman"/>
          <w:sz w:val="24"/>
          <w:szCs w:val="24"/>
        </w:rPr>
        <w:t>&lt;35&gt; Указывается спосо</w:t>
      </w:r>
      <w:proofErr w:type="gramStart"/>
      <w:r w:rsidRPr="00856C2A">
        <w:rPr>
          <w:rFonts w:ascii="Times New Roman" w:hAnsi="Times New Roman" w:cs="Times New Roman"/>
          <w:sz w:val="24"/>
          <w:szCs w:val="24"/>
        </w:rPr>
        <w:t>б(</w:t>
      </w:r>
      <w:proofErr w:type="gramEnd"/>
      <w:r w:rsidRPr="00856C2A">
        <w:rPr>
          <w:rFonts w:ascii="Times New Roman" w:hAnsi="Times New Roman" w:cs="Times New Roman"/>
          <w:sz w:val="24"/>
          <w:szCs w:val="24"/>
        </w:rPr>
        <w:t>ы) направления документов по выбору Сторон.</w:t>
      </w:r>
      <w:bookmarkStart w:id="107" w:name="P1803"/>
      <w:bookmarkEnd w:id="107"/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p w:rsidR="00024359" w:rsidRPr="00856C2A" w:rsidRDefault="00024359" w:rsidP="009234C3">
      <w:pPr>
        <w:pStyle w:val="20"/>
        <w:spacing w:after="260"/>
        <w:outlineLvl w:val="0"/>
        <w:rPr>
          <w:sz w:val="24"/>
          <w:szCs w:val="24"/>
        </w:rPr>
      </w:pPr>
    </w:p>
    <w:bookmarkEnd w:id="0"/>
    <w:p w:rsidR="00024359" w:rsidRDefault="00024359" w:rsidP="009234C3">
      <w:pPr>
        <w:pStyle w:val="20"/>
        <w:spacing w:after="260"/>
        <w:outlineLvl w:val="0"/>
      </w:pPr>
    </w:p>
    <w:sectPr w:rsidR="00024359" w:rsidSect="00965EBA">
      <w:pgSz w:w="11900" w:h="16840"/>
      <w:pgMar w:top="568" w:right="431" w:bottom="1112" w:left="1327" w:header="706" w:footer="684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82" w:rsidRDefault="00F46682" w:rsidP="00411444">
      <w:r>
        <w:separator/>
      </w:r>
    </w:p>
  </w:endnote>
  <w:endnote w:type="continuationSeparator" w:id="0">
    <w:p w:rsidR="00F46682" w:rsidRDefault="00F46682" w:rsidP="0041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82" w:rsidRDefault="00F46682"/>
  </w:footnote>
  <w:footnote w:type="continuationSeparator" w:id="0">
    <w:p w:rsidR="00F46682" w:rsidRDefault="00F466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57"/>
    <w:multiLevelType w:val="multilevel"/>
    <w:tmpl w:val="FFFFFFFF"/>
    <w:lvl w:ilvl="0">
      <w:start w:val="6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082F9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69535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386B31"/>
    <w:multiLevelType w:val="multilevel"/>
    <w:tmpl w:val="FFFFFFFF"/>
    <w:lvl w:ilvl="0">
      <w:start w:val="12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BD399A"/>
    <w:multiLevelType w:val="multilevel"/>
    <w:tmpl w:val="FFFFFFFF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1506E5"/>
    <w:multiLevelType w:val="multilevel"/>
    <w:tmpl w:val="FFFFFFFF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BB688F"/>
    <w:multiLevelType w:val="multilevel"/>
    <w:tmpl w:val="FFFFFFFF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8D6CD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893AC3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C41690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939C6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1B007E"/>
    <w:multiLevelType w:val="multilevel"/>
    <w:tmpl w:val="9F72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87743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F5779B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444"/>
    <w:rsid w:val="0000439C"/>
    <w:rsid w:val="00005AA3"/>
    <w:rsid w:val="00020256"/>
    <w:rsid w:val="00024359"/>
    <w:rsid w:val="00041812"/>
    <w:rsid w:val="000707E4"/>
    <w:rsid w:val="000805C4"/>
    <w:rsid w:val="000A3D61"/>
    <w:rsid w:val="000D397A"/>
    <w:rsid w:val="001004A0"/>
    <w:rsid w:val="00136ADF"/>
    <w:rsid w:val="00144EA5"/>
    <w:rsid w:val="00146E17"/>
    <w:rsid w:val="00151BF6"/>
    <w:rsid w:val="001560DA"/>
    <w:rsid w:val="0019294A"/>
    <w:rsid w:val="001B1461"/>
    <w:rsid w:val="001B5AC7"/>
    <w:rsid w:val="001D3EEC"/>
    <w:rsid w:val="001D675D"/>
    <w:rsid w:val="00203F67"/>
    <w:rsid w:val="00211F6D"/>
    <w:rsid w:val="002308EE"/>
    <w:rsid w:val="00241AE2"/>
    <w:rsid w:val="0024336F"/>
    <w:rsid w:val="00251C07"/>
    <w:rsid w:val="002610EA"/>
    <w:rsid w:val="002760B3"/>
    <w:rsid w:val="00276981"/>
    <w:rsid w:val="00291BAA"/>
    <w:rsid w:val="00296ABE"/>
    <w:rsid w:val="00297E34"/>
    <w:rsid w:val="002B64EA"/>
    <w:rsid w:val="002D74C3"/>
    <w:rsid w:val="00301D0D"/>
    <w:rsid w:val="00303D85"/>
    <w:rsid w:val="003272A5"/>
    <w:rsid w:val="00337734"/>
    <w:rsid w:val="00364248"/>
    <w:rsid w:val="003A789B"/>
    <w:rsid w:val="003D5497"/>
    <w:rsid w:val="0040411E"/>
    <w:rsid w:val="00411444"/>
    <w:rsid w:val="00416136"/>
    <w:rsid w:val="00423C7B"/>
    <w:rsid w:val="00427E92"/>
    <w:rsid w:val="004567BB"/>
    <w:rsid w:val="00494219"/>
    <w:rsid w:val="004D6A00"/>
    <w:rsid w:val="004E1208"/>
    <w:rsid w:val="004E7621"/>
    <w:rsid w:val="004F2FD4"/>
    <w:rsid w:val="005031F8"/>
    <w:rsid w:val="00505EE4"/>
    <w:rsid w:val="0051639D"/>
    <w:rsid w:val="00526087"/>
    <w:rsid w:val="005265E6"/>
    <w:rsid w:val="00534F27"/>
    <w:rsid w:val="005619C3"/>
    <w:rsid w:val="00576DA4"/>
    <w:rsid w:val="0057761F"/>
    <w:rsid w:val="0058045E"/>
    <w:rsid w:val="005A24BF"/>
    <w:rsid w:val="005B3DCE"/>
    <w:rsid w:val="005C3EA0"/>
    <w:rsid w:val="005C5EB0"/>
    <w:rsid w:val="005E1110"/>
    <w:rsid w:val="005E1C66"/>
    <w:rsid w:val="005E3B55"/>
    <w:rsid w:val="00636E36"/>
    <w:rsid w:val="006527FB"/>
    <w:rsid w:val="006630D7"/>
    <w:rsid w:val="00693F83"/>
    <w:rsid w:val="006A0D31"/>
    <w:rsid w:val="006A116C"/>
    <w:rsid w:val="006B076A"/>
    <w:rsid w:val="006B76BD"/>
    <w:rsid w:val="006F2B15"/>
    <w:rsid w:val="007144EE"/>
    <w:rsid w:val="007371BA"/>
    <w:rsid w:val="00740F50"/>
    <w:rsid w:val="007515DF"/>
    <w:rsid w:val="00753444"/>
    <w:rsid w:val="007673A8"/>
    <w:rsid w:val="007F7172"/>
    <w:rsid w:val="00804422"/>
    <w:rsid w:val="00821ADF"/>
    <w:rsid w:val="00822842"/>
    <w:rsid w:val="00842DA0"/>
    <w:rsid w:val="00846FC4"/>
    <w:rsid w:val="00856C2A"/>
    <w:rsid w:val="008777F1"/>
    <w:rsid w:val="008850D4"/>
    <w:rsid w:val="0088534D"/>
    <w:rsid w:val="008874F9"/>
    <w:rsid w:val="00894D50"/>
    <w:rsid w:val="00894F82"/>
    <w:rsid w:val="008970C5"/>
    <w:rsid w:val="008A5C8F"/>
    <w:rsid w:val="008C3DD3"/>
    <w:rsid w:val="00920D00"/>
    <w:rsid w:val="009234C3"/>
    <w:rsid w:val="0092641C"/>
    <w:rsid w:val="00930A9A"/>
    <w:rsid w:val="00930B2E"/>
    <w:rsid w:val="00942C6F"/>
    <w:rsid w:val="0094574D"/>
    <w:rsid w:val="00965EBA"/>
    <w:rsid w:val="009A634F"/>
    <w:rsid w:val="009E738A"/>
    <w:rsid w:val="00A06F4B"/>
    <w:rsid w:val="00A262D5"/>
    <w:rsid w:val="00A64A49"/>
    <w:rsid w:val="00A71AD5"/>
    <w:rsid w:val="00AA43A5"/>
    <w:rsid w:val="00AF29F0"/>
    <w:rsid w:val="00AF2BFE"/>
    <w:rsid w:val="00B50E8F"/>
    <w:rsid w:val="00B811F7"/>
    <w:rsid w:val="00BA499B"/>
    <w:rsid w:val="00BC2289"/>
    <w:rsid w:val="00BD45DA"/>
    <w:rsid w:val="00BF142E"/>
    <w:rsid w:val="00C35A96"/>
    <w:rsid w:val="00C54EA6"/>
    <w:rsid w:val="00C901C5"/>
    <w:rsid w:val="00C9625B"/>
    <w:rsid w:val="00CE1B60"/>
    <w:rsid w:val="00CE2506"/>
    <w:rsid w:val="00CF5F2A"/>
    <w:rsid w:val="00D32FFD"/>
    <w:rsid w:val="00D37C3F"/>
    <w:rsid w:val="00D579EF"/>
    <w:rsid w:val="00D66241"/>
    <w:rsid w:val="00D73CF9"/>
    <w:rsid w:val="00D77B35"/>
    <w:rsid w:val="00DA0F3A"/>
    <w:rsid w:val="00E1621A"/>
    <w:rsid w:val="00E16F35"/>
    <w:rsid w:val="00E2159C"/>
    <w:rsid w:val="00E27931"/>
    <w:rsid w:val="00E54206"/>
    <w:rsid w:val="00E661C0"/>
    <w:rsid w:val="00EF2FAA"/>
    <w:rsid w:val="00F14D5C"/>
    <w:rsid w:val="00F46682"/>
    <w:rsid w:val="00F557A9"/>
    <w:rsid w:val="00FA0493"/>
    <w:rsid w:val="00FC384B"/>
    <w:rsid w:val="00FE7E03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411444"/>
    <w:rPr>
      <w:rFonts w:ascii="Times New Roman" w:hAnsi="Times New Roman"/>
      <w:sz w:val="28"/>
      <w:u w:val="none"/>
      <w:shd w:val="clear" w:color="auto" w:fill="auto"/>
    </w:rPr>
  </w:style>
  <w:style w:type="character" w:customStyle="1" w:styleId="1">
    <w:name w:val="Заголовок №1_"/>
    <w:link w:val="10"/>
    <w:uiPriority w:val="99"/>
    <w:locked/>
    <w:rsid w:val="00411444"/>
    <w:rPr>
      <w:rFonts w:ascii="Times New Roman" w:hAnsi="Times New Roman" w:cs="Times New Roman"/>
      <w:b/>
      <w:bCs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411444"/>
    <w:rPr>
      <w:rFonts w:ascii="Arial" w:hAnsi="Arial" w:cs="Arial"/>
      <w:sz w:val="18"/>
      <w:szCs w:val="18"/>
      <w:u w:val="none"/>
      <w:shd w:val="clear" w:color="auto" w:fill="auto"/>
    </w:rPr>
  </w:style>
  <w:style w:type="character" w:customStyle="1" w:styleId="2">
    <w:name w:val="Основной текст (2)_"/>
    <w:link w:val="20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411444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3">
    <w:name w:val="Подпись к таблице_"/>
    <w:link w:val="a4"/>
    <w:uiPriority w:val="99"/>
    <w:locked/>
    <w:rsid w:val="00411444"/>
    <w:rPr>
      <w:rFonts w:ascii="Times New Roman" w:hAnsi="Times New Roman" w:cs="Times New Roman"/>
      <w:u w:val="none"/>
      <w:shd w:val="clear" w:color="auto" w:fill="auto"/>
    </w:rPr>
  </w:style>
  <w:style w:type="character" w:customStyle="1" w:styleId="a5">
    <w:name w:val="Другое_"/>
    <w:link w:val="a6"/>
    <w:uiPriority w:val="99"/>
    <w:locked/>
    <w:rsid w:val="00411444"/>
    <w:rPr>
      <w:rFonts w:ascii="Times New Roman" w:hAnsi="Times New Roman" w:cs="Times New Roman"/>
      <w:sz w:val="28"/>
      <w:szCs w:val="28"/>
      <w:u w:val="none"/>
      <w:shd w:val="clear" w:color="auto" w:fill="auto"/>
    </w:rPr>
  </w:style>
  <w:style w:type="paragraph" w:styleId="a7">
    <w:name w:val="Body Text"/>
    <w:basedOn w:val="a"/>
    <w:link w:val="a8"/>
    <w:uiPriority w:val="99"/>
    <w:rsid w:val="00411444"/>
    <w:pPr>
      <w:ind w:firstLine="400"/>
    </w:pPr>
    <w:rPr>
      <w:rFonts w:cs="Times New Roman"/>
    </w:rPr>
  </w:style>
  <w:style w:type="character" w:customStyle="1" w:styleId="a8">
    <w:name w:val="Основной текст Знак"/>
    <w:link w:val="a7"/>
    <w:uiPriority w:val="99"/>
    <w:semiHidden/>
    <w:locked/>
    <w:rsid w:val="00C35A96"/>
    <w:rPr>
      <w:rFonts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411444"/>
    <w:pPr>
      <w:spacing w:after="110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411444"/>
    <w:pPr>
      <w:spacing w:after="700"/>
      <w:ind w:left="2840"/>
    </w:pPr>
    <w:rPr>
      <w:rFonts w:ascii="Arial" w:hAnsi="Arial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411444"/>
    <w:pPr>
      <w:spacing w:after="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411444"/>
    <w:pPr>
      <w:spacing w:after="150" w:line="247" w:lineRule="auto"/>
      <w:ind w:firstLine="251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4">
    <w:name w:val="Подпись к таблице"/>
    <w:basedOn w:val="a"/>
    <w:link w:val="a3"/>
    <w:uiPriority w:val="99"/>
    <w:rsid w:val="00411444"/>
    <w:rPr>
      <w:rFonts w:ascii="Times New Roman" w:hAnsi="Times New Roman" w:cs="Times New Roman"/>
      <w:color w:val="auto"/>
      <w:sz w:val="20"/>
      <w:szCs w:val="20"/>
    </w:rPr>
  </w:style>
  <w:style w:type="paragraph" w:customStyle="1" w:styleId="a6">
    <w:name w:val="Другое"/>
    <w:basedOn w:val="a"/>
    <w:link w:val="a5"/>
    <w:uiPriority w:val="99"/>
    <w:rsid w:val="00411444"/>
    <w:pPr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paragraph" w:styleId="a9">
    <w:name w:val="Normal (Web)"/>
    <w:basedOn w:val="a"/>
    <w:uiPriority w:val="99"/>
    <w:rsid w:val="006A0D31"/>
    <w:pPr>
      <w:widowControl/>
      <w:spacing w:before="100" w:beforeAutospacing="1" w:after="119"/>
    </w:pPr>
    <w:rPr>
      <w:rFonts w:ascii="Times New Roman" w:hAnsi="Times New Roman" w:cs="Times New Roman"/>
      <w:color w:val="auto"/>
    </w:rPr>
  </w:style>
  <w:style w:type="paragraph" w:styleId="aa">
    <w:name w:val="Document Map"/>
    <w:basedOn w:val="a"/>
    <w:link w:val="ab"/>
    <w:uiPriority w:val="99"/>
    <w:semiHidden/>
    <w:rsid w:val="009234C3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AF2BFE"/>
    <w:rPr>
      <w:rFonts w:ascii="Times New Roman" w:hAnsi="Times New Roman" w:cs="Times New Roman"/>
      <w:color w:val="000000"/>
      <w:sz w:val="2"/>
    </w:rPr>
  </w:style>
  <w:style w:type="table" w:styleId="ac">
    <w:name w:val="Table Grid"/>
    <w:basedOn w:val="a1"/>
    <w:uiPriority w:val="99"/>
    <w:locked/>
    <w:rsid w:val="003D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D6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1D67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D675D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9625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9625B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18C07DB6DA687A2EC9945A6148DFD48C6DDCF5C87682890CDF79B2521EDT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8C07DB6DA687A2EC9945A6148DFD48C6DDCF5C87682890CDF79B2521EDT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8C07DB6DA687A2EC9945A6148DFD48C5D9C15C836C2890CDF79B2521EDT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34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15</Pages>
  <Words>6512</Words>
  <Characters>37124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56</cp:revision>
  <cp:lastPrinted>2023-01-27T03:48:00Z</cp:lastPrinted>
  <dcterms:created xsi:type="dcterms:W3CDTF">2020-12-11T05:30:00Z</dcterms:created>
  <dcterms:modified xsi:type="dcterms:W3CDTF">2023-01-31T06:33:00Z</dcterms:modified>
</cp:coreProperties>
</file>