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AC2" w:rsidRPr="00F31D1D" w:rsidRDefault="00C64AC2" w:rsidP="00F31D1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1D1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9532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31D1D">
        <w:rPr>
          <w:rFonts w:ascii="Times New Roman" w:hAnsi="Times New Roman" w:cs="Times New Roman"/>
          <w:spacing w:val="-2"/>
          <w:sz w:val="24"/>
          <w:szCs w:val="24"/>
        </w:rPr>
        <w:t>КУРГАНСКАЯ ОБЛАСТЬ</w:t>
      </w: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F31D1D">
        <w:rPr>
          <w:rFonts w:ascii="Times New Roman" w:hAnsi="Times New Roman" w:cs="Times New Roman"/>
          <w:spacing w:val="-2"/>
          <w:sz w:val="24"/>
          <w:szCs w:val="24"/>
        </w:rPr>
        <w:t>ЛЕБЯЖЬЕВСКИЙ МУНИЦИПАЛЬНЫЙ ОКРУГ</w:t>
      </w:r>
      <w:r w:rsidR="00477CEB">
        <w:rPr>
          <w:rFonts w:ascii="Times New Roman" w:hAnsi="Times New Roman" w:cs="Times New Roman"/>
          <w:spacing w:val="-2"/>
          <w:sz w:val="24"/>
          <w:szCs w:val="24"/>
        </w:rPr>
        <w:t xml:space="preserve"> КУРГАНСКОЙ ОБЛАСТИ</w:t>
      </w:r>
    </w:p>
    <w:p w:rsidR="00F31D1D" w:rsidRDefault="00F31D1D" w:rsidP="00F31D1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31D1D">
        <w:rPr>
          <w:rFonts w:ascii="Times New Roman" w:hAnsi="Times New Roman" w:cs="Times New Roman"/>
          <w:sz w:val="24"/>
          <w:szCs w:val="24"/>
        </w:rPr>
        <w:t xml:space="preserve">АДМИНИСТРАЦИЯ ЛЕБЯЖЬЕВСКОГО МУНИЦИПАЛЬНОГО ОКРУГА  </w:t>
      </w:r>
    </w:p>
    <w:p w:rsidR="00477CEB" w:rsidRPr="00F31D1D" w:rsidRDefault="00477CEB" w:rsidP="00F31D1D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</w:p>
    <w:p w:rsidR="00F31D1D" w:rsidRPr="00F31D1D" w:rsidRDefault="00F31D1D" w:rsidP="00F3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D1D" w:rsidRPr="00F31D1D" w:rsidRDefault="00F31D1D" w:rsidP="00F3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D1D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1D" w:rsidRPr="00F31D1D" w:rsidRDefault="00F31D1D" w:rsidP="00F31D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D1D" w:rsidRPr="00F31D1D" w:rsidRDefault="00F31D1D" w:rsidP="00F31D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1D1D">
        <w:rPr>
          <w:rFonts w:ascii="Times New Roman" w:hAnsi="Times New Roman" w:cs="Times New Roman"/>
          <w:sz w:val="24"/>
          <w:szCs w:val="24"/>
        </w:rPr>
        <w:t xml:space="preserve">от </w:t>
      </w:r>
      <w:r w:rsidR="00021C08">
        <w:rPr>
          <w:rFonts w:ascii="Times New Roman" w:hAnsi="Times New Roman" w:cs="Times New Roman"/>
          <w:sz w:val="24"/>
          <w:szCs w:val="24"/>
        </w:rPr>
        <w:t xml:space="preserve">13 января </w:t>
      </w:r>
      <w:r w:rsidRPr="00F31D1D">
        <w:rPr>
          <w:rFonts w:ascii="Times New Roman" w:hAnsi="Times New Roman" w:cs="Times New Roman"/>
          <w:sz w:val="24"/>
          <w:szCs w:val="24"/>
        </w:rPr>
        <w:t xml:space="preserve"> 202</w:t>
      </w:r>
      <w:r w:rsidR="00B92586">
        <w:rPr>
          <w:rFonts w:ascii="Times New Roman" w:hAnsi="Times New Roman" w:cs="Times New Roman"/>
          <w:sz w:val="24"/>
          <w:szCs w:val="24"/>
        </w:rPr>
        <w:t>3</w:t>
      </w:r>
      <w:r w:rsidRPr="00F31D1D">
        <w:rPr>
          <w:rFonts w:ascii="Times New Roman" w:hAnsi="Times New Roman" w:cs="Times New Roman"/>
          <w:sz w:val="24"/>
          <w:szCs w:val="24"/>
        </w:rPr>
        <w:t xml:space="preserve"> года  №  </w:t>
      </w:r>
      <w:r w:rsidR="00021C08">
        <w:rPr>
          <w:rFonts w:ascii="Times New Roman" w:hAnsi="Times New Roman" w:cs="Times New Roman"/>
          <w:sz w:val="24"/>
          <w:szCs w:val="24"/>
        </w:rPr>
        <w:t>10</w:t>
      </w:r>
      <w:r w:rsidRPr="00F31D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1D1D" w:rsidRPr="00F31D1D" w:rsidRDefault="00F31D1D" w:rsidP="00F31D1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1D1D">
        <w:rPr>
          <w:rFonts w:ascii="Times New Roman" w:hAnsi="Times New Roman" w:cs="Times New Roman"/>
          <w:sz w:val="24"/>
          <w:szCs w:val="24"/>
        </w:rPr>
        <w:t>р.п. Лебяжье</w:t>
      </w:r>
    </w:p>
    <w:p w:rsidR="00C64AC2" w:rsidRPr="00F31D1D" w:rsidRDefault="00C64AC2" w:rsidP="00F3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3BEB" w:rsidRPr="00F31D1D" w:rsidRDefault="00703BEB" w:rsidP="00F31D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64AC2" w:rsidRPr="00C64AC2" w:rsidRDefault="00C64AC2" w:rsidP="008C2BD5">
      <w:pPr>
        <w:suppressAutoHyphens/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>О внесении изменени</w:t>
      </w:r>
      <w:r w:rsidR="0047607C">
        <w:rPr>
          <w:rFonts w:ascii="Times New Roman" w:eastAsia="Times New Roman" w:hAnsi="Times New Roman" w:cs="Times New Roman"/>
          <w:b/>
          <w:bCs/>
          <w:sz w:val="24"/>
          <w:szCs w:val="24"/>
        </w:rPr>
        <w:t>й</w:t>
      </w:r>
      <w:r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постановление Администрации Лебяжьевского </w:t>
      </w:r>
      <w:r w:rsidR="00527B9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округа</w:t>
      </w:r>
      <w:r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от </w:t>
      </w:r>
      <w:r w:rsidR="00527B97">
        <w:rPr>
          <w:rFonts w:ascii="Times New Roman" w:eastAsia="Times New Roman" w:hAnsi="Times New Roman" w:cs="Times New Roman"/>
          <w:b/>
          <w:bCs/>
          <w:sz w:val="24"/>
          <w:szCs w:val="24"/>
        </w:rPr>
        <w:t>29</w:t>
      </w:r>
      <w:r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3D0F">
        <w:rPr>
          <w:rFonts w:ascii="Times New Roman" w:eastAsia="Times New Roman" w:hAnsi="Times New Roman" w:cs="Times New Roman"/>
          <w:b/>
          <w:bCs/>
          <w:sz w:val="24"/>
          <w:szCs w:val="24"/>
        </w:rPr>
        <w:t>декабря</w:t>
      </w:r>
      <w:r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20</w:t>
      </w:r>
      <w:r w:rsidR="00363D0F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527B97"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 №</w:t>
      </w:r>
      <w:r w:rsidR="00363D0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527B97">
        <w:rPr>
          <w:rFonts w:ascii="Times New Roman" w:eastAsia="Times New Roman" w:hAnsi="Times New Roman" w:cs="Times New Roman"/>
          <w:b/>
          <w:bCs/>
          <w:sz w:val="24"/>
          <w:szCs w:val="24"/>
        </w:rPr>
        <w:t>553</w:t>
      </w:r>
      <w:r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363D0F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527B97"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</w:t>
      </w:r>
      <w:r w:rsidR="00527B9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муниципальной программе </w:t>
      </w:r>
      <w:r w:rsidR="00527B97"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Лебяжьевского </w:t>
      </w:r>
      <w:r w:rsidR="00527B97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муниципального округа</w:t>
      </w:r>
      <w:r w:rsidR="00527B97"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«Развитие образования</w:t>
      </w:r>
      <w:r w:rsidR="00527B97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="00527B97"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</w:t>
      </w:r>
      <w:r w:rsidR="00527B97">
        <w:rPr>
          <w:rFonts w:ascii="Times New Roman" w:eastAsia="Times New Roman" w:hAnsi="Times New Roman" w:cs="Times New Roman"/>
          <w:b/>
          <w:bCs/>
          <w:sz w:val="24"/>
          <w:szCs w:val="24"/>
        </w:rPr>
        <w:t>22</w:t>
      </w:r>
      <w:r w:rsidR="00527B97"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>-202</w:t>
      </w:r>
      <w:r w:rsidR="00527B97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="00527B97"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годы</w:t>
      </w:r>
      <w:r w:rsidR="00363D0F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  <w:r w:rsidRPr="00C64AC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64AC2" w:rsidRPr="00C64AC2" w:rsidRDefault="00C64AC2" w:rsidP="008C2BD5">
      <w:pPr>
        <w:spacing w:after="0" w:line="240" w:lineRule="auto"/>
        <w:ind w:left="-426" w:firstLine="700"/>
        <w:rPr>
          <w:rFonts w:ascii="Times New Roman" w:eastAsia="Times New Roman" w:hAnsi="Times New Roman" w:cs="Times New Roman"/>
          <w:sz w:val="26"/>
          <w:szCs w:val="26"/>
        </w:rPr>
      </w:pPr>
    </w:p>
    <w:p w:rsidR="00C64AC2" w:rsidRPr="00C64AC2" w:rsidRDefault="00C64AC2" w:rsidP="008C2BD5">
      <w:pPr>
        <w:spacing w:after="0" w:line="240" w:lineRule="auto"/>
        <w:ind w:left="-426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387D92" w:rsidRPr="00387D92" w:rsidRDefault="00C64AC2" w:rsidP="008C2BD5">
      <w:pPr>
        <w:spacing w:after="0" w:line="240" w:lineRule="auto"/>
        <w:ind w:left="-42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D92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Бюджетным кодексом Российской Федерации, </w:t>
      </w:r>
      <w:r w:rsidR="00527B97" w:rsidRPr="00C64AC2">
        <w:rPr>
          <w:rFonts w:ascii="Times New Roman" w:eastAsia="Times New Roman" w:hAnsi="Times New Roman" w:cs="Times New Roman"/>
          <w:sz w:val="24"/>
          <w:szCs w:val="24"/>
        </w:rPr>
        <w:t xml:space="preserve">Федеральным законом от 6 октября 2003 года №131-ФЗ «Об общих принципах  организации местного самоуправления в Российской Федерации», постановлением Администрации Лебяжьевского </w:t>
      </w:r>
      <w:r w:rsidR="00527B97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527B97" w:rsidRPr="00C64AC2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527B97">
        <w:rPr>
          <w:rFonts w:ascii="Times New Roman" w:eastAsia="Times New Roman" w:hAnsi="Times New Roman" w:cs="Times New Roman"/>
          <w:sz w:val="24"/>
          <w:szCs w:val="24"/>
        </w:rPr>
        <w:t>21 сентября 2021</w:t>
      </w:r>
      <w:r w:rsidR="00527B97" w:rsidRPr="00C64AC2">
        <w:rPr>
          <w:rFonts w:ascii="Times New Roman" w:eastAsia="Times New Roman" w:hAnsi="Times New Roman" w:cs="Times New Roman"/>
          <w:sz w:val="24"/>
          <w:szCs w:val="24"/>
        </w:rPr>
        <w:t xml:space="preserve"> года №</w:t>
      </w:r>
      <w:r w:rsidR="00527B97">
        <w:rPr>
          <w:rFonts w:ascii="Times New Roman" w:eastAsia="Times New Roman" w:hAnsi="Times New Roman" w:cs="Times New Roman"/>
          <w:sz w:val="24"/>
          <w:szCs w:val="24"/>
        </w:rPr>
        <w:t xml:space="preserve"> 196</w:t>
      </w:r>
      <w:r w:rsidR="00527B97" w:rsidRPr="00C64AC2">
        <w:rPr>
          <w:rFonts w:ascii="Times New Roman" w:eastAsia="Times New Roman" w:hAnsi="Times New Roman" w:cs="Times New Roman"/>
          <w:sz w:val="24"/>
          <w:szCs w:val="24"/>
        </w:rPr>
        <w:t xml:space="preserve"> «О муниципальных программах Лебяжьевского </w:t>
      </w:r>
      <w:r w:rsidR="00527B97">
        <w:rPr>
          <w:rFonts w:ascii="Times New Roman" w:eastAsia="Times New Roman" w:hAnsi="Times New Roman" w:cs="Times New Roman"/>
          <w:sz w:val="24"/>
          <w:szCs w:val="24"/>
        </w:rPr>
        <w:t>муниципального округа</w:t>
      </w:r>
      <w:r w:rsidR="00527B97" w:rsidRPr="00C64AC2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27B9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87D92">
        <w:rPr>
          <w:rFonts w:ascii="Times New Roman" w:eastAsia="Times New Roman" w:hAnsi="Times New Roman" w:cs="Times New Roman"/>
          <w:sz w:val="24"/>
          <w:szCs w:val="24"/>
        </w:rPr>
        <w:t>статьей 3</w:t>
      </w:r>
      <w:r w:rsidR="00387D92" w:rsidRPr="00387D92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387D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87D92" w:rsidRPr="00387D92">
        <w:rPr>
          <w:rFonts w:ascii="Times New Roman" w:hAnsi="Times New Roman" w:cs="Times New Roman"/>
          <w:sz w:val="24"/>
          <w:szCs w:val="24"/>
        </w:rPr>
        <w:t>Устава Лебяжьевского муниципального округа Курганской области, Администрация Лебяжьевского муниципального округа</w:t>
      </w:r>
      <w:r w:rsidR="008108CB">
        <w:rPr>
          <w:rFonts w:ascii="Times New Roman" w:hAnsi="Times New Roman" w:cs="Times New Roman"/>
          <w:sz w:val="24"/>
          <w:szCs w:val="24"/>
        </w:rPr>
        <w:t xml:space="preserve"> Курганской области</w:t>
      </w:r>
    </w:p>
    <w:p w:rsidR="00C64AC2" w:rsidRPr="00387D92" w:rsidRDefault="00C64AC2" w:rsidP="008C2BD5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D92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527B97" w:rsidRDefault="00C64AC2" w:rsidP="008C2BD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87D92">
        <w:rPr>
          <w:rFonts w:ascii="Times New Roman" w:eastAsia="Times New Roman" w:hAnsi="Times New Roman" w:cs="Times New Roman"/>
          <w:sz w:val="24"/>
          <w:szCs w:val="24"/>
        </w:rPr>
        <w:t xml:space="preserve">         1.Внести в приложение к </w:t>
      </w:r>
      <w:r w:rsidRPr="00387D9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постановлению Администрации Лебяжьевского </w:t>
      </w:r>
      <w:r w:rsidR="00527B97">
        <w:rPr>
          <w:rFonts w:ascii="Times New Roman" w:eastAsia="Times New Roman" w:hAnsi="Times New Roman" w:cs="Times New Roman"/>
          <w:bCs/>
          <w:sz w:val="24"/>
          <w:szCs w:val="24"/>
        </w:rPr>
        <w:t>муниципального округа</w:t>
      </w:r>
      <w:r w:rsidRPr="00387D9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</w:t>
      </w:r>
      <w:r w:rsidRPr="00C64AC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27B97">
        <w:rPr>
          <w:rFonts w:ascii="Times New Roman" w:eastAsia="Times New Roman" w:hAnsi="Times New Roman" w:cs="Times New Roman"/>
          <w:bCs/>
          <w:sz w:val="24"/>
          <w:szCs w:val="24"/>
        </w:rPr>
        <w:t>29</w:t>
      </w:r>
      <w:r w:rsidR="00363D0F" w:rsidRPr="00363D0F">
        <w:rPr>
          <w:rFonts w:ascii="Times New Roman" w:eastAsia="Times New Roman" w:hAnsi="Times New Roman" w:cs="Times New Roman"/>
          <w:bCs/>
          <w:sz w:val="24"/>
          <w:szCs w:val="24"/>
        </w:rPr>
        <w:t xml:space="preserve"> декабря 2020 года № </w:t>
      </w:r>
      <w:r w:rsidR="00527B97">
        <w:rPr>
          <w:rFonts w:ascii="Times New Roman" w:eastAsia="Times New Roman" w:hAnsi="Times New Roman" w:cs="Times New Roman"/>
          <w:bCs/>
          <w:sz w:val="24"/>
          <w:szCs w:val="24"/>
        </w:rPr>
        <w:t>553</w:t>
      </w:r>
      <w:r w:rsidR="00363D0F" w:rsidRPr="00363D0F">
        <w:rPr>
          <w:rFonts w:ascii="Times New Roman" w:eastAsia="Times New Roman" w:hAnsi="Times New Roman" w:cs="Times New Roman"/>
          <w:bCs/>
          <w:sz w:val="24"/>
          <w:szCs w:val="24"/>
        </w:rPr>
        <w:t xml:space="preserve"> «</w:t>
      </w:r>
      <w:r w:rsidR="00527B97" w:rsidRPr="00527B97">
        <w:rPr>
          <w:rFonts w:ascii="Times New Roman" w:eastAsia="Times New Roman" w:hAnsi="Times New Roman" w:cs="Times New Roman"/>
          <w:bCs/>
          <w:sz w:val="24"/>
          <w:szCs w:val="24"/>
        </w:rPr>
        <w:t>О муниципальной программе Лебяжьевского муниципального округа «Развитие образования» на 2022-2025 годы»</w:t>
      </w:r>
    </w:p>
    <w:p w:rsidR="00C64AC2" w:rsidRDefault="00C64AC2" w:rsidP="008C2BD5">
      <w:pPr>
        <w:suppressAutoHyphens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63D0F">
        <w:rPr>
          <w:rFonts w:ascii="Times New Roman" w:eastAsia="Times New Roman" w:hAnsi="Times New Roman" w:cs="Times New Roman"/>
          <w:bCs/>
          <w:sz w:val="24"/>
          <w:szCs w:val="24"/>
        </w:rPr>
        <w:t>следующ</w:t>
      </w:r>
      <w:r w:rsidR="0047607C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363D0F">
        <w:rPr>
          <w:rFonts w:ascii="Times New Roman" w:eastAsia="Times New Roman" w:hAnsi="Times New Roman" w:cs="Times New Roman"/>
          <w:bCs/>
          <w:sz w:val="24"/>
          <w:szCs w:val="24"/>
        </w:rPr>
        <w:t>е</w:t>
      </w:r>
      <w:r w:rsidRPr="00C64AC2">
        <w:rPr>
          <w:rFonts w:ascii="Times New Roman" w:eastAsia="Times New Roman" w:hAnsi="Times New Roman" w:cs="Times New Roman"/>
          <w:bCs/>
          <w:sz w:val="24"/>
          <w:szCs w:val="24"/>
        </w:rPr>
        <w:t xml:space="preserve"> изменени</w:t>
      </w:r>
      <w:r w:rsidR="0047607C">
        <w:rPr>
          <w:rFonts w:ascii="Times New Roman" w:eastAsia="Times New Roman" w:hAnsi="Times New Roman" w:cs="Times New Roman"/>
          <w:bCs/>
          <w:sz w:val="24"/>
          <w:szCs w:val="24"/>
        </w:rPr>
        <w:t>я</w:t>
      </w:r>
      <w:r w:rsidRPr="00C64AC2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3E1933" w:rsidRPr="003E1933" w:rsidRDefault="000C124A" w:rsidP="007A28DB">
      <w:pPr>
        <w:spacing w:after="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3E1933" w:rsidRPr="0071506A">
        <w:rPr>
          <w:rFonts w:ascii="Times New Roman" w:hAnsi="Times New Roman"/>
          <w:bCs/>
          <w:sz w:val="24"/>
          <w:szCs w:val="24"/>
        </w:rPr>
        <w:t xml:space="preserve">) </w:t>
      </w:r>
      <w:r w:rsidR="003E1933">
        <w:rPr>
          <w:rFonts w:ascii="Times New Roman" w:hAnsi="Times New Roman"/>
          <w:bCs/>
          <w:sz w:val="24"/>
          <w:szCs w:val="24"/>
        </w:rPr>
        <w:t>п</w:t>
      </w:r>
      <w:r w:rsidR="008C2BD5">
        <w:rPr>
          <w:rFonts w:ascii="Times New Roman" w:hAnsi="Times New Roman"/>
          <w:bCs/>
          <w:sz w:val="24"/>
          <w:szCs w:val="24"/>
        </w:rPr>
        <w:t xml:space="preserve">ункт </w:t>
      </w:r>
      <w:r w:rsidR="003D689C">
        <w:rPr>
          <w:rFonts w:ascii="Times New Roman" w:hAnsi="Times New Roman"/>
          <w:bCs/>
          <w:sz w:val="24"/>
          <w:szCs w:val="24"/>
        </w:rPr>
        <w:t>6</w:t>
      </w:r>
      <w:r w:rsidR="003E1933">
        <w:rPr>
          <w:rFonts w:ascii="Times New Roman" w:hAnsi="Times New Roman"/>
          <w:bCs/>
          <w:sz w:val="24"/>
          <w:szCs w:val="24"/>
        </w:rPr>
        <w:t>.</w:t>
      </w:r>
      <w:r w:rsidR="003D689C">
        <w:rPr>
          <w:rFonts w:ascii="Times New Roman" w:hAnsi="Times New Roman"/>
          <w:bCs/>
          <w:sz w:val="24"/>
          <w:szCs w:val="24"/>
        </w:rPr>
        <w:t>24</w:t>
      </w:r>
      <w:r w:rsidR="003E1933">
        <w:rPr>
          <w:rFonts w:ascii="Times New Roman" w:hAnsi="Times New Roman"/>
          <w:bCs/>
          <w:sz w:val="24"/>
          <w:szCs w:val="24"/>
        </w:rPr>
        <w:t xml:space="preserve"> приложения 3 к </w:t>
      </w:r>
      <w:r w:rsidR="003E1933" w:rsidRPr="003E1933">
        <w:rPr>
          <w:rFonts w:ascii="Times New Roman" w:hAnsi="Times New Roman" w:cs="Times New Roman"/>
          <w:sz w:val="24"/>
          <w:szCs w:val="24"/>
        </w:rPr>
        <w:t>муниципальной программе Лебяжьевского</w:t>
      </w:r>
      <w:r w:rsidR="003E1933" w:rsidRPr="0071506A">
        <w:rPr>
          <w:rFonts w:ascii="Times New Roman" w:hAnsi="Times New Roman"/>
          <w:bCs/>
          <w:sz w:val="24"/>
          <w:szCs w:val="24"/>
        </w:rPr>
        <w:t xml:space="preserve"> </w:t>
      </w:r>
      <w:r w:rsidR="003E1933" w:rsidRPr="003E1933">
        <w:rPr>
          <w:rFonts w:ascii="Times New Roman" w:hAnsi="Times New Roman" w:cs="Times New Roman"/>
          <w:sz w:val="24"/>
          <w:szCs w:val="24"/>
        </w:rPr>
        <w:t xml:space="preserve">муниципального округа «Развитие образования» на 2022-2025 годы </w:t>
      </w:r>
      <w:r w:rsidR="003E1933">
        <w:rPr>
          <w:rFonts w:ascii="Times New Roman" w:hAnsi="Times New Roman"/>
          <w:bCs/>
          <w:sz w:val="24"/>
          <w:szCs w:val="24"/>
        </w:rPr>
        <w:t xml:space="preserve">изложить в </w:t>
      </w:r>
      <w:r w:rsidR="008C2BD5" w:rsidRPr="008C2BD5">
        <w:rPr>
          <w:rFonts w:ascii="Times New Roman" w:hAnsi="Times New Roman" w:cs="Times New Roman"/>
          <w:bCs/>
          <w:sz w:val="24"/>
          <w:szCs w:val="24"/>
        </w:rPr>
        <w:t>следующей редакции</w:t>
      </w:r>
      <w:r w:rsidR="003E1933" w:rsidRPr="0071506A">
        <w:rPr>
          <w:rFonts w:ascii="Times New Roman" w:hAnsi="Times New Roman"/>
          <w:bCs/>
          <w:sz w:val="24"/>
          <w:szCs w:val="24"/>
        </w:rPr>
        <w:t>:</w:t>
      </w:r>
      <w:r w:rsidR="003E1933" w:rsidRPr="003E1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1933" w:rsidRPr="001B052F" w:rsidRDefault="003E1933" w:rsidP="003E1933">
      <w:pPr>
        <w:pStyle w:val="ConsNormal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</w:p>
    <w:tbl>
      <w:tblPr>
        <w:tblStyle w:val="affd"/>
        <w:tblW w:w="0" w:type="auto"/>
        <w:tblInd w:w="-459" w:type="dxa"/>
        <w:tblLook w:val="04A0" w:firstRow="1" w:lastRow="0" w:firstColumn="1" w:lastColumn="0" w:noHBand="0" w:noVBand="1"/>
      </w:tblPr>
      <w:tblGrid>
        <w:gridCol w:w="566"/>
        <w:gridCol w:w="2182"/>
        <w:gridCol w:w="1382"/>
        <w:gridCol w:w="1041"/>
        <w:gridCol w:w="759"/>
        <w:gridCol w:w="931"/>
        <w:gridCol w:w="931"/>
        <w:gridCol w:w="736"/>
        <w:gridCol w:w="1502"/>
      </w:tblGrid>
      <w:tr w:rsidR="00201D96" w:rsidTr="00201D96">
        <w:tc>
          <w:tcPr>
            <w:tcW w:w="566" w:type="dxa"/>
            <w:vMerge w:val="restart"/>
          </w:tcPr>
          <w:p w:rsidR="00201D96" w:rsidRPr="003E1933" w:rsidRDefault="003D689C" w:rsidP="003D689C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201D96" w:rsidRPr="003E193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389" w:type="dxa"/>
            <w:vMerge w:val="restart"/>
          </w:tcPr>
          <w:p w:rsidR="00201D96" w:rsidRPr="00221D72" w:rsidRDefault="00221D72" w:rsidP="00201D9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 w:rsidRPr="00221D72">
              <w:rPr>
                <w:rFonts w:ascii="Times New Roman" w:hAnsi="Times New Roman"/>
                <w:sz w:val="22"/>
                <w:szCs w:val="22"/>
              </w:rPr>
              <w:t>Развитие дополнительного образования и воспитания детей. Обеспечение деятельности учреждений дополнительного образования</w:t>
            </w:r>
          </w:p>
        </w:tc>
        <w:tc>
          <w:tcPr>
            <w:tcW w:w="1382" w:type="dxa"/>
          </w:tcPr>
          <w:p w:rsidR="00201D96" w:rsidRPr="003E1933" w:rsidRDefault="00201D96" w:rsidP="00201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933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876" w:type="dxa"/>
          </w:tcPr>
          <w:p w:rsidR="00201D96" w:rsidRPr="00201D96" w:rsidRDefault="00201D96" w:rsidP="00201D96">
            <w:pPr>
              <w:jc w:val="center"/>
              <w:rPr>
                <w:rFonts w:ascii="Times New Roman" w:hAnsi="Times New Roman" w:cs="Times New Roman"/>
              </w:rPr>
            </w:pPr>
            <w:r w:rsidRPr="00201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</w:tcPr>
          <w:p w:rsidR="00201D96" w:rsidRPr="00201D96" w:rsidRDefault="00201D96" w:rsidP="00201D96">
            <w:pPr>
              <w:jc w:val="center"/>
              <w:rPr>
                <w:rFonts w:ascii="Times New Roman" w:hAnsi="Times New Roman" w:cs="Times New Roman"/>
              </w:rPr>
            </w:pPr>
            <w:r w:rsidRPr="00201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201D96" w:rsidRPr="00201D96" w:rsidRDefault="00201D96" w:rsidP="00201D96">
            <w:pPr>
              <w:jc w:val="center"/>
              <w:rPr>
                <w:rFonts w:ascii="Times New Roman" w:hAnsi="Times New Roman" w:cs="Times New Roman"/>
              </w:rPr>
            </w:pPr>
            <w:r w:rsidRPr="00201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</w:tcPr>
          <w:p w:rsidR="00201D96" w:rsidRPr="00201D96" w:rsidRDefault="00201D96" w:rsidP="00201D96">
            <w:pPr>
              <w:jc w:val="center"/>
              <w:rPr>
                <w:rFonts w:ascii="Times New Roman" w:hAnsi="Times New Roman" w:cs="Times New Roman"/>
              </w:rPr>
            </w:pPr>
            <w:r w:rsidRPr="00201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201D96" w:rsidRPr="00201D96" w:rsidRDefault="00201D96" w:rsidP="00201D96">
            <w:pPr>
              <w:jc w:val="center"/>
              <w:rPr>
                <w:rFonts w:ascii="Times New Roman" w:hAnsi="Times New Roman" w:cs="Times New Roman"/>
              </w:rPr>
            </w:pPr>
            <w:r w:rsidRPr="00201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7" w:type="dxa"/>
            <w:vMerge w:val="restart"/>
          </w:tcPr>
          <w:p w:rsidR="00201D96" w:rsidRPr="003E1933" w:rsidRDefault="00201D96" w:rsidP="00201D9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 w:rsidRPr="00DE0824">
              <w:rPr>
                <w:rFonts w:ascii="Times New Roman" w:hAnsi="Times New Roman"/>
                <w:sz w:val="22"/>
                <w:szCs w:val="22"/>
              </w:rPr>
              <w:t>Отдел образования</w:t>
            </w:r>
          </w:p>
        </w:tc>
      </w:tr>
      <w:tr w:rsidR="00201D96" w:rsidTr="00201D96">
        <w:tc>
          <w:tcPr>
            <w:tcW w:w="566" w:type="dxa"/>
            <w:vMerge/>
          </w:tcPr>
          <w:p w:rsidR="00201D96" w:rsidRDefault="00201D96" w:rsidP="00201D96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201D96" w:rsidRPr="003E1933" w:rsidRDefault="00201D96" w:rsidP="00201D9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201D96" w:rsidRPr="003E1933" w:rsidRDefault="00201D96" w:rsidP="00201D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933">
              <w:rPr>
                <w:rFonts w:ascii="Times New Roman" w:hAnsi="Times New Roman" w:cs="Times New Roman"/>
                <w:sz w:val="20"/>
                <w:szCs w:val="20"/>
              </w:rPr>
              <w:t xml:space="preserve">Областной бюджет  </w:t>
            </w:r>
          </w:p>
        </w:tc>
        <w:tc>
          <w:tcPr>
            <w:tcW w:w="876" w:type="dxa"/>
          </w:tcPr>
          <w:p w:rsidR="00201D96" w:rsidRPr="00201D96" w:rsidRDefault="00201D96" w:rsidP="00201D96">
            <w:pPr>
              <w:jc w:val="center"/>
              <w:rPr>
                <w:rFonts w:ascii="Times New Roman" w:hAnsi="Times New Roman" w:cs="Times New Roman"/>
              </w:rPr>
            </w:pPr>
            <w:r w:rsidRPr="00201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</w:tcPr>
          <w:p w:rsidR="00201D96" w:rsidRPr="00201D96" w:rsidRDefault="00201D96" w:rsidP="00201D96">
            <w:pPr>
              <w:jc w:val="center"/>
              <w:rPr>
                <w:rFonts w:ascii="Times New Roman" w:hAnsi="Times New Roman" w:cs="Times New Roman"/>
              </w:rPr>
            </w:pPr>
            <w:r w:rsidRPr="00201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201D96" w:rsidRPr="00201D96" w:rsidRDefault="00201D96" w:rsidP="00201D96">
            <w:pPr>
              <w:jc w:val="center"/>
              <w:rPr>
                <w:rFonts w:ascii="Times New Roman" w:hAnsi="Times New Roman" w:cs="Times New Roman"/>
              </w:rPr>
            </w:pPr>
            <w:r w:rsidRPr="00201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</w:tcPr>
          <w:p w:rsidR="00201D96" w:rsidRPr="00201D96" w:rsidRDefault="00201D96" w:rsidP="00201D96">
            <w:pPr>
              <w:jc w:val="center"/>
              <w:rPr>
                <w:rFonts w:ascii="Times New Roman" w:hAnsi="Times New Roman" w:cs="Times New Roman"/>
              </w:rPr>
            </w:pPr>
            <w:r w:rsidRPr="00201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3" w:type="dxa"/>
          </w:tcPr>
          <w:p w:rsidR="00201D96" w:rsidRPr="00201D96" w:rsidRDefault="00201D96" w:rsidP="00201D96">
            <w:pPr>
              <w:jc w:val="center"/>
              <w:rPr>
                <w:rFonts w:ascii="Times New Roman" w:hAnsi="Times New Roman" w:cs="Times New Roman"/>
              </w:rPr>
            </w:pPr>
            <w:r w:rsidRPr="00201D9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7" w:type="dxa"/>
            <w:vMerge/>
          </w:tcPr>
          <w:p w:rsidR="00201D96" w:rsidRPr="003E1933" w:rsidRDefault="00201D96" w:rsidP="00201D96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221D72" w:rsidTr="00201D96">
        <w:tc>
          <w:tcPr>
            <w:tcW w:w="566" w:type="dxa"/>
            <w:vMerge/>
          </w:tcPr>
          <w:p w:rsidR="00221D72" w:rsidRDefault="00221D72" w:rsidP="00221D72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221D72" w:rsidRPr="003E1933" w:rsidRDefault="00221D72" w:rsidP="00221D72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221D72" w:rsidRPr="003E1933" w:rsidRDefault="00221D72" w:rsidP="0022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933">
              <w:rPr>
                <w:rFonts w:ascii="Times New Roman" w:hAnsi="Times New Roman" w:cs="Times New Roman"/>
                <w:sz w:val="20"/>
                <w:szCs w:val="20"/>
              </w:rPr>
              <w:t>Бюджет округа</w:t>
            </w:r>
          </w:p>
        </w:tc>
        <w:tc>
          <w:tcPr>
            <w:tcW w:w="876" w:type="dxa"/>
          </w:tcPr>
          <w:p w:rsidR="00221D72" w:rsidRPr="00F85D18" w:rsidRDefault="00221D72" w:rsidP="00221D72">
            <w:pPr>
              <w:jc w:val="center"/>
              <w:rPr>
                <w:rFonts w:ascii="Times New Roman" w:hAnsi="Times New Roman" w:cs="Times New Roman"/>
              </w:rPr>
            </w:pPr>
            <w:r w:rsidRPr="00F85D18">
              <w:rPr>
                <w:rFonts w:ascii="Times New Roman" w:hAnsi="Times New Roman" w:cs="Times New Roman"/>
              </w:rPr>
              <w:t>23281,50</w:t>
            </w:r>
          </w:p>
        </w:tc>
        <w:tc>
          <w:tcPr>
            <w:tcW w:w="820" w:type="dxa"/>
          </w:tcPr>
          <w:p w:rsidR="00221D72" w:rsidRPr="00F85D18" w:rsidRDefault="00221D72" w:rsidP="00221D72">
            <w:pPr>
              <w:jc w:val="center"/>
              <w:rPr>
                <w:rFonts w:ascii="Times New Roman" w:hAnsi="Times New Roman" w:cs="Times New Roman"/>
              </w:rPr>
            </w:pPr>
            <w:r w:rsidRPr="00F85D18">
              <w:rPr>
                <w:rFonts w:ascii="Times New Roman" w:hAnsi="Times New Roman" w:cs="Times New Roman"/>
              </w:rPr>
              <w:t>7858</w:t>
            </w:r>
          </w:p>
        </w:tc>
        <w:tc>
          <w:tcPr>
            <w:tcW w:w="817" w:type="dxa"/>
          </w:tcPr>
          <w:p w:rsidR="00221D72" w:rsidRPr="00F85D18" w:rsidRDefault="00221D72" w:rsidP="00221D72">
            <w:pPr>
              <w:jc w:val="center"/>
              <w:rPr>
                <w:rFonts w:ascii="Times New Roman" w:hAnsi="Times New Roman" w:cs="Times New Roman"/>
              </w:rPr>
            </w:pPr>
            <w:r w:rsidRPr="00F85D18">
              <w:rPr>
                <w:rFonts w:ascii="Times New Roman" w:hAnsi="Times New Roman" w:cs="Times New Roman"/>
              </w:rPr>
              <w:t>7409,30</w:t>
            </w:r>
          </w:p>
        </w:tc>
        <w:tc>
          <w:tcPr>
            <w:tcW w:w="820" w:type="dxa"/>
          </w:tcPr>
          <w:p w:rsidR="00221D72" w:rsidRPr="00F85D18" w:rsidRDefault="00221D72" w:rsidP="00221D72">
            <w:pPr>
              <w:jc w:val="center"/>
              <w:rPr>
                <w:rFonts w:ascii="Times New Roman" w:hAnsi="Times New Roman" w:cs="Times New Roman"/>
              </w:rPr>
            </w:pPr>
            <w:r w:rsidRPr="00F85D18">
              <w:rPr>
                <w:rFonts w:ascii="Times New Roman" w:hAnsi="Times New Roman" w:cs="Times New Roman"/>
              </w:rPr>
              <w:t>6950,20</w:t>
            </w:r>
          </w:p>
        </w:tc>
        <w:tc>
          <w:tcPr>
            <w:tcW w:w="783" w:type="dxa"/>
          </w:tcPr>
          <w:p w:rsidR="00221D72" w:rsidRPr="00F85D18" w:rsidRDefault="00221D72" w:rsidP="00221D72">
            <w:pPr>
              <w:jc w:val="center"/>
              <w:rPr>
                <w:rFonts w:ascii="Times New Roman" w:hAnsi="Times New Roman" w:cs="Times New Roman"/>
              </w:rPr>
            </w:pPr>
            <w:r w:rsidRPr="00F85D18"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1577" w:type="dxa"/>
            <w:vMerge/>
          </w:tcPr>
          <w:p w:rsidR="00221D72" w:rsidRPr="003E1933" w:rsidRDefault="00221D72" w:rsidP="00221D72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221D72" w:rsidTr="00201D96">
        <w:tc>
          <w:tcPr>
            <w:tcW w:w="566" w:type="dxa"/>
            <w:vMerge/>
          </w:tcPr>
          <w:p w:rsidR="00221D72" w:rsidRDefault="00221D72" w:rsidP="00221D72">
            <w:pPr>
              <w:pStyle w:val="Con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89" w:type="dxa"/>
            <w:vMerge/>
          </w:tcPr>
          <w:p w:rsidR="00221D72" w:rsidRPr="003E1933" w:rsidRDefault="00221D72" w:rsidP="00221D72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382" w:type="dxa"/>
          </w:tcPr>
          <w:p w:rsidR="00221D72" w:rsidRPr="003E1933" w:rsidRDefault="00221D72" w:rsidP="00221D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1933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876" w:type="dxa"/>
          </w:tcPr>
          <w:p w:rsidR="00221D72" w:rsidRPr="00F85D18" w:rsidRDefault="00221D72" w:rsidP="00221D72">
            <w:pPr>
              <w:jc w:val="center"/>
              <w:rPr>
                <w:rFonts w:ascii="Times New Roman" w:hAnsi="Times New Roman" w:cs="Times New Roman"/>
              </w:rPr>
            </w:pPr>
            <w:r w:rsidRPr="00F85D18">
              <w:rPr>
                <w:rFonts w:ascii="Times New Roman" w:hAnsi="Times New Roman" w:cs="Times New Roman"/>
              </w:rPr>
              <w:t>23281,50</w:t>
            </w:r>
          </w:p>
        </w:tc>
        <w:tc>
          <w:tcPr>
            <w:tcW w:w="820" w:type="dxa"/>
          </w:tcPr>
          <w:p w:rsidR="00221D72" w:rsidRPr="00F85D18" w:rsidRDefault="00221D72" w:rsidP="00221D72">
            <w:pPr>
              <w:jc w:val="center"/>
              <w:rPr>
                <w:rFonts w:ascii="Times New Roman" w:hAnsi="Times New Roman" w:cs="Times New Roman"/>
              </w:rPr>
            </w:pPr>
            <w:r w:rsidRPr="00F85D18">
              <w:rPr>
                <w:rFonts w:ascii="Times New Roman" w:hAnsi="Times New Roman" w:cs="Times New Roman"/>
              </w:rPr>
              <w:t>7858</w:t>
            </w:r>
          </w:p>
        </w:tc>
        <w:tc>
          <w:tcPr>
            <w:tcW w:w="817" w:type="dxa"/>
          </w:tcPr>
          <w:p w:rsidR="00221D72" w:rsidRPr="00F85D18" w:rsidRDefault="00221D72" w:rsidP="00221D72">
            <w:pPr>
              <w:jc w:val="center"/>
              <w:rPr>
                <w:rFonts w:ascii="Times New Roman" w:hAnsi="Times New Roman" w:cs="Times New Roman"/>
              </w:rPr>
            </w:pPr>
            <w:r w:rsidRPr="00F85D18">
              <w:rPr>
                <w:rFonts w:ascii="Times New Roman" w:hAnsi="Times New Roman" w:cs="Times New Roman"/>
              </w:rPr>
              <w:t>7409,30</w:t>
            </w:r>
          </w:p>
        </w:tc>
        <w:tc>
          <w:tcPr>
            <w:tcW w:w="820" w:type="dxa"/>
          </w:tcPr>
          <w:p w:rsidR="00221D72" w:rsidRPr="00F85D18" w:rsidRDefault="00221D72" w:rsidP="00221D72">
            <w:pPr>
              <w:jc w:val="center"/>
              <w:rPr>
                <w:rFonts w:ascii="Times New Roman" w:hAnsi="Times New Roman" w:cs="Times New Roman"/>
              </w:rPr>
            </w:pPr>
            <w:r w:rsidRPr="00F85D18">
              <w:rPr>
                <w:rFonts w:ascii="Times New Roman" w:hAnsi="Times New Roman" w:cs="Times New Roman"/>
              </w:rPr>
              <w:t>6950,20</w:t>
            </w:r>
          </w:p>
        </w:tc>
        <w:tc>
          <w:tcPr>
            <w:tcW w:w="783" w:type="dxa"/>
          </w:tcPr>
          <w:p w:rsidR="00221D72" w:rsidRPr="00F85D18" w:rsidRDefault="00221D72" w:rsidP="00221D72">
            <w:pPr>
              <w:jc w:val="center"/>
              <w:rPr>
                <w:rFonts w:ascii="Times New Roman" w:hAnsi="Times New Roman" w:cs="Times New Roman"/>
              </w:rPr>
            </w:pPr>
            <w:r w:rsidRPr="00F85D18">
              <w:rPr>
                <w:rFonts w:ascii="Times New Roman" w:hAnsi="Times New Roman" w:cs="Times New Roman"/>
              </w:rPr>
              <w:t>1064</w:t>
            </w:r>
          </w:p>
        </w:tc>
        <w:tc>
          <w:tcPr>
            <w:tcW w:w="1577" w:type="dxa"/>
            <w:vMerge/>
          </w:tcPr>
          <w:p w:rsidR="00221D72" w:rsidRPr="003E1933" w:rsidRDefault="00221D72" w:rsidP="00221D72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</w:tbl>
    <w:p w:rsidR="003E1933" w:rsidRDefault="00221D72" w:rsidP="003E193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  <w:r w:rsidR="009A27B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584214" w:rsidRPr="003E1933" w:rsidRDefault="0025253A" w:rsidP="00416EC0">
      <w:pPr>
        <w:spacing w:after="0" w:line="259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584214" w:rsidRPr="0071506A">
        <w:rPr>
          <w:rFonts w:ascii="Times New Roman" w:hAnsi="Times New Roman"/>
          <w:bCs/>
          <w:sz w:val="24"/>
          <w:szCs w:val="24"/>
        </w:rPr>
        <w:t xml:space="preserve">) </w:t>
      </w:r>
      <w:r w:rsidR="00584214">
        <w:rPr>
          <w:rFonts w:ascii="Times New Roman" w:hAnsi="Times New Roman"/>
          <w:bCs/>
          <w:sz w:val="24"/>
          <w:szCs w:val="24"/>
        </w:rPr>
        <w:t>п</w:t>
      </w:r>
      <w:r w:rsidR="008C2BD5">
        <w:rPr>
          <w:rFonts w:ascii="Times New Roman" w:hAnsi="Times New Roman"/>
          <w:bCs/>
          <w:sz w:val="24"/>
          <w:szCs w:val="24"/>
        </w:rPr>
        <w:t xml:space="preserve">ункт </w:t>
      </w:r>
      <w:r w:rsidR="008F0740">
        <w:rPr>
          <w:rFonts w:ascii="Times New Roman" w:hAnsi="Times New Roman"/>
          <w:bCs/>
          <w:sz w:val="24"/>
          <w:szCs w:val="24"/>
        </w:rPr>
        <w:t>6</w:t>
      </w:r>
      <w:r w:rsidR="00584214">
        <w:rPr>
          <w:rFonts w:ascii="Times New Roman" w:hAnsi="Times New Roman"/>
          <w:bCs/>
          <w:sz w:val="24"/>
          <w:szCs w:val="24"/>
        </w:rPr>
        <w:t>.</w:t>
      </w:r>
      <w:r w:rsidR="008F0740">
        <w:rPr>
          <w:rFonts w:ascii="Times New Roman" w:hAnsi="Times New Roman"/>
          <w:bCs/>
          <w:sz w:val="24"/>
          <w:szCs w:val="24"/>
        </w:rPr>
        <w:t>32</w:t>
      </w:r>
      <w:r w:rsidR="00584214">
        <w:rPr>
          <w:rFonts w:ascii="Times New Roman" w:hAnsi="Times New Roman"/>
          <w:bCs/>
          <w:sz w:val="24"/>
          <w:szCs w:val="24"/>
        </w:rPr>
        <w:t xml:space="preserve"> приложения 3 к </w:t>
      </w:r>
      <w:r w:rsidR="00584214" w:rsidRPr="003E1933">
        <w:rPr>
          <w:rFonts w:ascii="Times New Roman" w:hAnsi="Times New Roman" w:cs="Times New Roman"/>
          <w:sz w:val="24"/>
          <w:szCs w:val="24"/>
        </w:rPr>
        <w:t>муниципальной программе Лебяжьевского</w:t>
      </w:r>
      <w:r w:rsidR="00584214" w:rsidRPr="0071506A">
        <w:rPr>
          <w:rFonts w:ascii="Times New Roman" w:hAnsi="Times New Roman"/>
          <w:bCs/>
          <w:sz w:val="24"/>
          <w:szCs w:val="24"/>
        </w:rPr>
        <w:t xml:space="preserve"> </w:t>
      </w:r>
      <w:r w:rsidR="00584214" w:rsidRPr="003E1933">
        <w:rPr>
          <w:rFonts w:ascii="Times New Roman" w:hAnsi="Times New Roman" w:cs="Times New Roman"/>
          <w:sz w:val="24"/>
          <w:szCs w:val="24"/>
        </w:rPr>
        <w:t xml:space="preserve">муниципального округа «Развитие образования» на 2022-2025 годы </w:t>
      </w:r>
      <w:r w:rsidR="00584214">
        <w:rPr>
          <w:rFonts w:ascii="Times New Roman" w:hAnsi="Times New Roman"/>
          <w:bCs/>
          <w:sz w:val="24"/>
          <w:szCs w:val="24"/>
        </w:rPr>
        <w:t xml:space="preserve">изложить в </w:t>
      </w:r>
      <w:r w:rsidR="008C2BD5" w:rsidRPr="008C2BD5">
        <w:rPr>
          <w:rFonts w:ascii="Times New Roman" w:hAnsi="Times New Roman" w:cs="Times New Roman"/>
          <w:bCs/>
          <w:sz w:val="24"/>
          <w:szCs w:val="24"/>
        </w:rPr>
        <w:t>следующей редакции</w:t>
      </w:r>
      <w:r w:rsidR="00584214" w:rsidRPr="0071506A">
        <w:rPr>
          <w:rFonts w:ascii="Times New Roman" w:hAnsi="Times New Roman"/>
          <w:bCs/>
          <w:sz w:val="24"/>
          <w:szCs w:val="24"/>
        </w:rPr>
        <w:t>:</w:t>
      </w:r>
      <w:r w:rsidR="00584214" w:rsidRPr="003E19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214" w:rsidRPr="001B052F" w:rsidRDefault="00584214" w:rsidP="00584214">
      <w:pPr>
        <w:pStyle w:val="ConsNormal"/>
        <w:ind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</w:p>
    <w:tbl>
      <w:tblPr>
        <w:tblStyle w:val="affd"/>
        <w:tblW w:w="10065" w:type="dxa"/>
        <w:tblInd w:w="-459" w:type="dxa"/>
        <w:tblLook w:val="04A0" w:firstRow="1" w:lastRow="0" w:firstColumn="1" w:lastColumn="0" w:noHBand="0" w:noVBand="1"/>
      </w:tblPr>
      <w:tblGrid>
        <w:gridCol w:w="601"/>
        <w:gridCol w:w="2206"/>
        <w:gridCol w:w="1499"/>
        <w:gridCol w:w="799"/>
        <w:gridCol w:w="735"/>
        <w:gridCol w:w="735"/>
        <w:gridCol w:w="931"/>
        <w:gridCol w:w="931"/>
        <w:gridCol w:w="1628"/>
      </w:tblGrid>
      <w:tr w:rsidR="00CA7D8C" w:rsidRPr="00BB69A9" w:rsidTr="008F0740">
        <w:tc>
          <w:tcPr>
            <w:tcW w:w="601" w:type="dxa"/>
            <w:vMerge w:val="restart"/>
          </w:tcPr>
          <w:p w:rsidR="00CA7D8C" w:rsidRPr="00BB69A9" w:rsidRDefault="008F0740" w:rsidP="008F074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  <w:r w:rsidR="00CA7D8C" w:rsidRPr="00BB69A9">
              <w:rPr>
                <w:rFonts w:ascii="Times New Roman" w:hAnsi="Times New Roman"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sz w:val="22"/>
                <w:szCs w:val="22"/>
              </w:rPr>
              <w:t>32</w:t>
            </w:r>
          </w:p>
        </w:tc>
        <w:tc>
          <w:tcPr>
            <w:tcW w:w="2322" w:type="dxa"/>
            <w:vMerge w:val="restart"/>
          </w:tcPr>
          <w:p w:rsidR="00CA7D8C" w:rsidRPr="008F0740" w:rsidRDefault="008F0740" w:rsidP="00CA7D8C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8F0740">
              <w:rPr>
                <w:rFonts w:ascii="Times New Roman" w:hAnsi="Times New Roman"/>
                <w:sz w:val="22"/>
                <w:szCs w:val="22"/>
              </w:rPr>
              <w:t xml:space="preserve">Организация ПФДО для удовлетворения запросов и интересов  детей и их родителей (законных представителей) по освоению  </w:t>
            </w:r>
            <w:r w:rsidRPr="008F074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дополнительных общеразвивающих программ </w:t>
            </w:r>
          </w:p>
        </w:tc>
        <w:tc>
          <w:tcPr>
            <w:tcW w:w="1499" w:type="dxa"/>
          </w:tcPr>
          <w:p w:rsidR="00CA7D8C" w:rsidRPr="00BB69A9" w:rsidRDefault="00CA7D8C" w:rsidP="00CA7D8C">
            <w:pPr>
              <w:jc w:val="center"/>
              <w:rPr>
                <w:rFonts w:ascii="Times New Roman" w:hAnsi="Times New Roman" w:cs="Times New Roman"/>
              </w:rPr>
            </w:pPr>
            <w:r w:rsidRPr="00BB69A9">
              <w:rPr>
                <w:rFonts w:ascii="Times New Roman" w:hAnsi="Times New Roman" w:cs="Times New Roman"/>
              </w:rPr>
              <w:lastRenderedPageBreak/>
              <w:t>Федеральный бюджет</w:t>
            </w:r>
          </w:p>
        </w:tc>
        <w:tc>
          <w:tcPr>
            <w:tcW w:w="816" w:type="dxa"/>
          </w:tcPr>
          <w:p w:rsidR="00CA7D8C" w:rsidRPr="00CA7D8C" w:rsidRDefault="00CA7D8C" w:rsidP="00CA7D8C">
            <w:pPr>
              <w:jc w:val="center"/>
              <w:rPr>
                <w:rFonts w:ascii="Times New Roman" w:hAnsi="Times New Roman" w:cs="Times New Roman"/>
              </w:rPr>
            </w:pPr>
            <w:r w:rsidRPr="00CA7D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CA7D8C" w:rsidRPr="00CA7D8C" w:rsidRDefault="00CA7D8C" w:rsidP="00CA7D8C">
            <w:pPr>
              <w:jc w:val="center"/>
              <w:rPr>
                <w:rFonts w:ascii="Times New Roman" w:hAnsi="Times New Roman" w:cs="Times New Roman"/>
              </w:rPr>
            </w:pPr>
            <w:r w:rsidRPr="00CA7D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CA7D8C" w:rsidRPr="00CA7D8C" w:rsidRDefault="00CA7D8C" w:rsidP="00CA7D8C">
            <w:pPr>
              <w:jc w:val="center"/>
              <w:rPr>
                <w:rFonts w:ascii="Times New Roman" w:hAnsi="Times New Roman" w:cs="Times New Roman"/>
              </w:rPr>
            </w:pPr>
            <w:r w:rsidRPr="00CA7D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CA7D8C" w:rsidRPr="00CA7D8C" w:rsidRDefault="00CA7D8C" w:rsidP="00CA7D8C">
            <w:pPr>
              <w:jc w:val="center"/>
              <w:rPr>
                <w:rFonts w:ascii="Times New Roman" w:hAnsi="Times New Roman" w:cs="Times New Roman"/>
              </w:rPr>
            </w:pPr>
            <w:r w:rsidRPr="00CA7D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CA7D8C" w:rsidRPr="00CA7D8C" w:rsidRDefault="00CA7D8C" w:rsidP="00CA7D8C">
            <w:pPr>
              <w:jc w:val="center"/>
              <w:rPr>
                <w:rFonts w:ascii="Times New Roman" w:hAnsi="Times New Roman" w:cs="Times New Roman"/>
              </w:rPr>
            </w:pPr>
            <w:r w:rsidRPr="00CA7D8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6" w:type="dxa"/>
            <w:vMerge w:val="restart"/>
          </w:tcPr>
          <w:p w:rsidR="00CA7D8C" w:rsidRPr="00450F99" w:rsidRDefault="00CA7D8C" w:rsidP="00CA7D8C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50F99">
              <w:rPr>
                <w:rFonts w:ascii="Times New Roman" w:hAnsi="Times New Roman"/>
                <w:sz w:val="22"/>
                <w:szCs w:val="22"/>
              </w:rPr>
              <w:t>Отдел образования</w:t>
            </w:r>
          </w:p>
        </w:tc>
      </w:tr>
      <w:tr w:rsidR="00CA7D8C" w:rsidRPr="00BB69A9" w:rsidTr="008F0740">
        <w:tc>
          <w:tcPr>
            <w:tcW w:w="601" w:type="dxa"/>
            <w:vMerge/>
          </w:tcPr>
          <w:p w:rsidR="00CA7D8C" w:rsidRPr="00BB69A9" w:rsidRDefault="00CA7D8C" w:rsidP="00CA7D8C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vMerge/>
          </w:tcPr>
          <w:p w:rsidR="00CA7D8C" w:rsidRPr="00BB69A9" w:rsidRDefault="00CA7D8C" w:rsidP="00CA7D8C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CA7D8C" w:rsidRPr="00BB69A9" w:rsidRDefault="00CA7D8C" w:rsidP="00CA7D8C">
            <w:pPr>
              <w:jc w:val="center"/>
              <w:rPr>
                <w:rFonts w:ascii="Times New Roman" w:hAnsi="Times New Roman" w:cs="Times New Roman"/>
              </w:rPr>
            </w:pPr>
            <w:r w:rsidRPr="00BB69A9">
              <w:rPr>
                <w:rFonts w:ascii="Times New Roman" w:hAnsi="Times New Roman" w:cs="Times New Roman"/>
              </w:rPr>
              <w:t xml:space="preserve">Областной бюджет  </w:t>
            </w:r>
          </w:p>
        </w:tc>
        <w:tc>
          <w:tcPr>
            <w:tcW w:w="816" w:type="dxa"/>
          </w:tcPr>
          <w:p w:rsidR="00CA7D8C" w:rsidRPr="00CA7D8C" w:rsidRDefault="008F0740" w:rsidP="00CA7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CA7D8C" w:rsidRPr="00CA7D8C" w:rsidRDefault="008F0740" w:rsidP="00CA7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CA7D8C" w:rsidRPr="00CA7D8C" w:rsidRDefault="008F0740" w:rsidP="00CA7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75" w:type="dxa"/>
          </w:tcPr>
          <w:p w:rsidR="00CA7D8C" w:rsidRPr="00CA7D8C" w:rsidRDefault="008F0740" w:rsidP="00CA7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6" w:type="dxa"/>
          </w:tcPr>
          <w:p w:rsidR="00CA7D8C" w:rsidRPr="00CA7D8C" w:rsidRDefault="008F0740" w:rsidP="00CA7D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56" w:type="dxa"/>
            <w:vMerge/>
          </w:tcPr>
          <w:p w:rsidR="00CA7D8C" w:rsidRPr="00BB69A9" w:rsidRDefault="00CA7D8C" w:rsidP="00CA7D8C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0740" w:rsidRPr="00BB69A9" w:rsidTr="008F0740">
        <w:tc>
          <w:tcPr>
            <w:tcW w:w="601" w:type="dxa"/>
            <w:vMerge/>
          </w:tcPr>
          <w:p w:rsidR="008F0740" w:rsidRPr="00BB69A9" w:rsidRDefault="008F0740" w:rsidP="008F074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vMerge/>
          </w:tcPr>
          <w:p w:rsidR="008F0740" w:rsidRPr="00BB69A9" w:rsidRDefault="008F0740" w:rsidP="008F074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8F0740" w:rsidRPr="00BB69A9" w:rsidRDefault="008F0740" w:rsidP="008F0740">
            <w:pPr>
              <w:jc w:val="center"/>
              <w:rPr>
                <w:rFonts w:ascii="Times New Roman" w:hAnsi="Times New Roman" w:cs="Times New Roman"/>
              </w:rPr>
            </w:pPr>
            <w:r w:rsidRPr="00BB69A9">
              <w:rPr>
                <w:rFonts w:ascii="Times New Roman" w:hAnsi="Times New Roman" w:cs="Times New Roman"/>
              </w:rPr>
              <w:t>Бюджет округа</w:t>
            </w:r>
          </w:p>
        </w:tc>
        <w:tc>
          <w:tcPr>
            <w:tcW w:w="816" w:type="dxa"/>
          </w:tcPr>
          <w:p w:rsidR="008F0740" w:rsidRPr="00F85D18" w:rsidRDefault="008F0740" w:rsidP="008F0740">
            <w:pPr>
              <w:jc w:val="center"/>
              <w:rPr>
                <w:rFonts w:ascii="Times New Roman" w:hAnsi="Times New Roman" w:cs="Times New Roman"/>
              </w:rPr>
            </w:pPr>
            <w:r w:rsidRPr="00F85D18">
              <w:rPr>
                <w:rFonts w:ascii="Times New Roman" w:hAnsi="Times New Roman" w:cs="Times New Roman"/>
              </w:rPr>
              <w:t>23514</w:t>
            </w:r>
          </w:p>
        </w:tc>
        <w:tc>
          <w:tcPr>
            <w:tcW w:w="775" w:type="dxa"/>
          </w:tcPr>
          <w:p w:rsidR="008F0740" w:rsidRPr="00F85D18" w:rsidRDefault="008F0740" w:rsidP="008F0740">
            <w:pPr>
              <w:jc w:val="center"/>
              <w:rPr>
                <w:rFonts w:ascii="Times New Roman" w:hAnsi="Times New Roman" w:cs="Times New Roman"/>
              </w:rPr>
            </w:pPr>
            <w:r w:rsidRPr="00F85D18">
              <w:rPr>
                <w:rFonts w:ascii="Times New Roman" w:hAnsi="Times New Roman" w:cs="Times New Roman"/>
              </w:rPr>
              <w:t>7733</w:t>
            </w:r>
          </w:p>
        </w:tc>
        <w:tc>
          <w:tcPr>
            <w:tcW w:w="775" w:type="dxa"/>
          </w:tcPr>
          <w:p w:rsidR="008F0740" w:rsidRPr="00F85D18" w:rsidRDefault="008F0740" w:rsidP="008F0740">
            <w:pPr>
              <w:jc w:val="center"/>
              <w:rPr>
                <w:rFonts w:ascii="Times New Roman" w:hAnsi="Times New Roman" w:cs="Times New Roman"/>
              </w:rPr>
            </w:pPr>
            <w:r w:rsidRPr="00F85D18">
              <w:rPr>
                <w:rFonts w:ascii="Times New Roman" w:hAnsi="Times New Roman" w:cs="Times New Roman"/>
              </w:rPr>
              <w:t>7140</w:t>
            </w:r>
          </w:p>
        </w:tc>
        <w:tc>
          <w:tcPr>
            <w:tcW w:w="775" w:type="dxa"/>
          </w:tcPr>
          <w:p w:rsidR="008F0740" w:rsidRPr="00F85D18" w:rsidRDefault="008F0740" w:rsidP="008F0740">
            <w:pPr>
              <w:jc w:val="center"/>
              <w:rPr>
                <w:rFonts w:ascii="Times New Roman" w:hAnsi="Times New Roman" w:cs="Times New Roman"/>
              </w:rPr>
            </w:pPr>
            <w:r w:rsidRPr="00F85D18">
              <w:rPr>
                <w:rFonts w:ascii="Times New Roman" w:hAnsi="Times New Roman" w:cs="Times New Roman"/>
              </w:rPr>
              <w:t>4320,50</w:t>
            </w:r>
          </w:p>
        </w:tc>
        <w:tc>
          <w:tcPr>
            <w:tcW w:w="746" w:type="dxa"/>
          </w:tcPr>
          <w:p w:rsidR="008F0740" w:rsidRPr="00F85D18" w:rsidRDefault="008F0740" w:rsidP="008F0740">
            <w:pPr>
              <w:jc w:val="center"/>
              <w:rPr>
                <w:rFonts w:ascii="Times New Roman" w:hAnsi="Times New Roman" w:cs="Times New Roman"/>
              </w:rPr>
            </w:pPr>
            <w:r w:rsidRPr="00F85D18">
              <w:rPr>
                <w:rFonts w:ascii="Times New Roman" w:hAnsi="Times New Roman" w:cs="Times New Roman"/>
              </w:rPr>
              <w:t>4320,50</w:t>
            </w:r>
          </w:p>
        </w:tc>
        <w:tc>
          <w:tcPr>
            <w:tcW w:w="1756" w:type="dxa"/>
            <w:vMerge/>
          </w:tcPr>
          <w:p w:rsidR="008F0740" w:rsidRPr="00BB69A9" w:rsidRDefault="008F0740" w:rsidP="008F074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F0740" w:rsidRPr="00BB69A9" w:rsidTr="008F0740">
        <w:tc>
          <w:tcPr>
            <w:tcW w:w="601" w:type="dxa"/>
            <w:vMerge/>
          </w:tcPr>
          <w:p w:rsidR="008F0740" w:rsidRPr="00BB69A9" w:rsidRDefault="008F0740" w:rsidP="008F074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2" w:type="dxa"/>
            <w:vMerge/>
          </w:tcPr>
          <w:p w:rsidR="008F0740" w:rsidRPr="00BB69A9" w:rsidRDefault="008F0740" w:rsidP="008F074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99" w:type="dxa"/>
          </w:tcPr>
          <w:p w:rsidR="008F0740" w:rsidRPr="00BB69A9" w:rsidRDefault="008F0740" w:rsidP="008F0740">
            <w:pPr>
              <w:jc w:val="center"/>
              <w:rPr>
                <w:rFonts w:ascii="Times New Roman" w:hAnsi="Times New Roman" w:cs="Times New Roman"/>
              </w:rPr>
            </w:pPr>
            <w:r w:rsidRPr="00BB69A9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816" w:type="dxa"/>
          </w:tcPr>
          <w:p w:rsidR="008F0740" w:rsidRPr="00F85D18" w:rsidRDefault="008F0740" w:rsidP="008F0740">
            <w:pPr>
              <w:jc w:val="center"/>
              <w:rPr>
                <w:rFonts w:ascii="Times New Roman" w:hAnsi="Times New Roman" w:cs="Times New Roman"/>
              </w:rPr>
            </w:pPr>
            <w:r w:rsidRPr="00F85D18">
              <w:rPr>
                <w:rFonts w:ascii="Times New Roman" w:hAnsi="Times New Roman" w:cs="Times New Roman"/>
              </w:rPr>
              <w:t>23514</w:t>
            </w:r>
          </w:p>
        </w:tc>
        <w:tc>
          <w:tcPr>
            <w:tcW w:w="775" w:type="dxa"/>
          </w:tcPr>
          <w:p w:rsidR="008F0740" w:rsidRPr="00F85D18" w:rsidRDefault="008F0740" w:rsidP="008F0740">
            <w:pPr>
              <w:jc w:val="center"/>
              <w:rPr>
                <w:rFonts w:ascii="Times New Roman" w:hAnsi="Times New Roman" w:cs="Times New Roman"/>
              </w:rPr>
            </w:pPr>
            <w:r w:rsidRPr="00F85D18">
              <w:rPr>
                <w:rFonts w:ascii="Times New Roman" w:hAnsi="Times New Roman" w:cs="Times New Roman"/>
              </w:rPr>
              <w:t>7733</w:t>
            </w:r>
          </w:p>
        </w:tc>
        <w:tc>
          <w:tcPr>
            <w:tcW w:w="775" w:type="dxa"/>
          </w:tcPr>
          <w:p w:rsidR="008F0740" w:rsidRPr="00F85D18" w:rsidRDefault="008F0740" w:rsidP="008F0740">
            <w:pPr>
              <w:jc w:val="center"/>
              <w:rPr>
                <w:rFonts w:ascii="Times New Roman" w:hAnsi="Times New Roman" w:cs="Times New Roman"/>
              </w:rPr>
            </w:pPr>
            <w:r w:rsidRPr="00F85D18">
              <w:rPr>
                <w:rFonts w:ascii="Times New Roman" w:hAnsi="Times New Roman" w:cs="Times New Roman"/>
              </w:rPr>
              <w:t>7140</w:t>
            </w:r>
          </w:p>
        </w:tc>
        <w:tc>
          <w:tcPr>
            <w:tcW w:w="775" w:type="dxa"/>
          </w:tcPr>
          <w:p w:rsidR="008F0740" w:rsidRPr="00F85D18" w:rsidRDefault="008F0740" w:rsidP="008F0740">
            <w:pPr>
              <w:jc w:val="center"/>
              <w:rPr>
                <w:rFonts w:ascii="Times New Roman" w:hAnsi="Times New Roman" w:cs="Times New Roman"/>
              </w:rPr>
            </w:pPr>
            <w:r w:rsidRPr="00F85D18">
              <w:rPr>
                <w:rFonts w:ascii="Times New Roman" w:hAnsi="Times New Roman" w:cs="Times New Roman"/>
              </w:rPr>
              <w:t>4320,50</w:t>
            </w:r>
          </w:p>
        </w:tc>
        <w:tc>
          <w:tcPr>
            <w:tcW w:w="746" w:type="dxa"/>
          </w:tcPr>
          <w:p w:rsidR="008F0740" w:rsidRPr="00F85D18" w:rsidRDefault="008F0740" w:rsidP="008F0740">
            <w:pPr>
              <w:jc w:val="center"/>
              <w:rPr>
                <w:rFonts w:ascii="Times New Roman" w:hAnsi="Times New Roman" w:cs="Times New Roman"/>
              </w:rPr>
            </w:pPr>
            <w:r w:rsidRPr="00F85D18">
              <w:rPr>
                <w:rFonts w:ascii="Times New Roman" w:hAnsi="Times New Roman" w:cs="Times New Roman"/>
              </w:rPr>
              <w:t>4320,50</w:t>
            </w:r>
          </w:p>
        </w:tc>
        <w:tc>
          <w:tcPr>
            <w:tcW w:w="1756" w:type="dxa"/>
            <w:vMerge/>
          </w:tcPr>
          <w:p w:rsidR="008F0740" w:rsidRPr="00BB69A9" w:rsidRDefault="008F0740" w:rsidP="008F0740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84214" w:rsidRDefault="00584214" w:rsidP="00584214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Cs/>
        </w:rPr>
      </w:pPr>
      <w:r w:rsidRPr="00BB69A9">
        <w:rPr>
          <w:rFonts w:ascii="Times New Roman" w:eastAsia="Times New Roman" w:hAnsi="Times New Roman" w:cs="Times New Roman"/>
          <w:bCs/>
        </w:rPr>
        <w:lastRenderedPageBreak/>
        <w:t>»</w:t>
      </w:r>
      <w:r w:rsidR="0025253A">
        <w:rPr>
          <w:rFonts w:ascii="Times New Roman" w:eastAsia="Times New Roman" w:hAnsi="Times New Roman" w:cs="Times New Roman"/>
          <w:bCs/>
        </w:rPr>
        <w:t>.</w:t>
      </w:r>
    </w:p>
    <w:p w:rsidR="00C64AC2" w:rsidRPr="00C64AC2" w:rsidRDefault="00F85D33" w:rsidP="00A42E31">
      <w:pPr>
        <w:suppressAutoHyphens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C64AC2" w:rsidRPr="00C64AC2">
        <w:rPr>
          <w:rFonts w:ascii="Times New Roman" w:eastAsia="Times New Roman" w:hAnsi="Times New Roman" w:cs="Times New Roman"/>
          <w:bCs/>
          <w:sz w:val="24"/>
          <w:szCs w:val="24"/>
        </w:rPr>
        <w:t xml:space="preserve">.Настоящее постановление </w:t>
      </w:r>
      <w:r w:rsidR="00C61EDF">
        <w:rPr>
          <w:rFonts w:ascii="Times New Roman" w:eastAsia="Times New Roman" w:hAnsi="Times New Roman" w:cs="Times New Roman"/>
          <w:bCs/>
          <w:sz w:val="24"/>
          <w:szCs w:val="24"/>
        </w:rPr>
        <w:t>опубликовать в «Информационном вестнике» Лебяжьевског</w:t>
      </w:r>
      <w:r w:rsidR="00C64AC2" w:rsidRPr="00C64AC2">
        <w:rPr>
          <w:rFonts w:ascii="Times New Roman" w:eastAsia="Times New Roman" w:hAnsi="Times New Roman" w:cs="Times New Roman"/>
          <w:bCs/>
          <w:sz w:val="24"/>
          <w:szCs w:val="24"/>
        </w:rPr>
        <w:t>о</w:t>
      </w:r>
      <w:r w:rsidR="00C61EDF">
        <w:rPr>
          <w:rFonts w:ascii="Times New Roman" w:eastAsia="Times New Roman" w:hAnsi="Times New Roman" w:cs="Times New Roman"/>
          <w:bCs/>
          <w:sz w:val="24"/>
          <w:szCs w:val="24"/>
        </w:rPr>
        <w:t xml:space="preserve"> муниципального округа Курганской области.</w:t>
      </w:r>
    </w:p>
    <w:p w:rsidR="00C64AC2" w:rsidRPr="00C64AC2" w:rsidRDefault="00F85D33" w:rsidP="00A42E31">
      <w:pPr>
        <w:shd w:val="clear" w:color="auto" w:fill="FFFFFF"/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="00C64AC2" w:rsidRPr="00C64AC2">
        <w:rPr>
          <w:rFonts w:ascii="Times New Roman" w:eastAsia="Times New Roman" w:hAnsi="Times New Roman" w:cs="Times New Roman"/>
          <w:bCs/>
          <w:sz w:val="24"/>
          <w:szCs w:val="24"/>
        </w:rPr>
        <w:t>.Настоящее постановление вступает в силу после его официального о</w:t>
      </w:r>
      <w:r w:rsidR="00C61EDF">
        <w:rPr>
          <w:rFonts w:ascii="Times New Roman" w:eastAsia="Times New Roman" w:hAnsi="Times New Roman" w:cs="Times New Roman"/>
          <w:bCs/>
          <w:sz w:val="24"/>
          <w:szCs w:val="24"/>
        </w:rPr>
        <w:t>публикования</w:t>
      </w:r>
      <w:r w:rsidR="00AD063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C64AC2" w:rsidRPr="00C64AC2" w:rsidRDefault="00F85D33" w:rsidP="00A42E31">
      <w:pPr>
        <w:tabs>
          <w:tab w:val="left" w:pos="8789"/>
          <w:tab w:val="left" w:pos="9356"/>
        </w:tabs>
        <w:spacing w:after="0" w:line="240" w:lineRule="auto"/>
        <w:ind w:left="-426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="00C64AC2" w:rsidRPr="00C64AC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="00C64AC2" w:rsidRPr="00C64AC2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C64AC2" w:rsidRPr="00C64AC2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 Лебяжьевского </w:t>
      </w:r>
      <w:r w:rsidR="00AD063B" w:rsidRPr="00AD063B">
        <w:rPr>
          <w:rFonts w:ascii="Times New Roman" w:hAnsi="Times New Roman" w:cs="Times New Roman"/>
          <w:sz w:val="24"/>
          <w:szCs w:val="24"/>
        </w:rPr>
        <w:t>муниципального округа по социальной политике, начальника отдела социального развития</w:t>
      </w:r>
      <w:r w:rsidR="00C64AC2" w:rsidRPr="00C64AC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64AC2" w:rsidRDefault="00C64AC2" w:rsidP="00A42E3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8349F" w:rsidRDefault="00AD063B" w:rsidP="00AD06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D063B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D8349F" w:rsidRPr="00C64AC2" w:rsidRDefault="00D8349F" w:rsidP="00C64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6091D" w:rsidRDefault="00C64AC2" w:rsidP="00A42E31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4"/>
          <w:szCs w:val="24"/>
        </w:rPr>
      </w:pPr>
      <w:r w:rsidRPr="00C64AC2">
        <w:rPr>
          <w:rFonts w:ascii="Times New Roman" w:eastAsia="Times New Roman" w:hAnsi="Times New Roman" w:cs="Times New Roman"/>
          <w:sz w:val="24"/>
          <w:szCs w:val="24"/>
        </w:rPr>
        <w:t xml:space="preserve">Глава Лебяжьевского </w:t>
      </w:r>
      <w:r w:rsidR="00AD063B" w:rsidRPr="00AD063B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C64AC2" w:rsidRPr="00C64AC2" w:rsidRDefault="00B6091D" w:rsidP="00A42E31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                      </w:t>
      </w:r>
      <w:r w:rsidR="00C64AC2" w:rsidRPr="00C64AC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="00A42E31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C64AC2" w:rsidRPr="00C64AC2">
        <w:rPr>
          <w:rFonts w:ascii="Times New Roman" w:eastAsia="Times New Roman" w:hAnsi="Times New Roman" w:cs="Times New Roman"/>
          <w:sz w:val="24"/>
          <w:szCs w:val="24"/>
        </w:rPr>
        <w:t xml:space="preserve">     А.Р. БАРЧ</w:t>
      </w:r>
    </w:p>
    <w:p w:rsidR="00C64AC2" w:rsidRPr="00C64AC2" w:rsidRDefault="00C64AC2" w:rsidP="00A42E31">
      <w:pPr>
        <w:spacing w:after="0" w:line="240" w:lineRule="auto"/>
        <w:ind w:hanging="426"/>
        <w:rPr>
          <w:rFonts w:ascii="Times New Roman" w:eastAsia="Times New Roman" w:hAnsi="Times New Roman" w:cs="Times New Roman"/>
          <w:sz w:val="20"/>
          <w:szCs w:val="20"/>
        </w:rPr>
      </w:pPr>
    </w:p>
    <w:p w:rsidR="00C64AC2" w:rsidRDefault="00C64AC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349F" w:rsidRDefault="00D8349F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8349F" w:rsidRDefault="00D8349F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E1602" w:rsidRDefault="00DE1602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17DD" w:rsidRDefault="00A117D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17DD" w:rsidRDefault="00A117D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17DD" w:rsidRDefault="00A117D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17DD" w:rsidRDefault="00A117D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A117DD" w:rsidRDefault="00A117D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091D" w:rsidRDefault="00B6091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091D" w:rsidRDefault="00B6091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6091D" w:rsidRDefault="00B6091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038F" w:rsidRDefault="00E5038F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038F" w:rsidRDefault="00E5038F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038F" w:rsidRDefault="00E5038F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038F" w:rsidRDefault="00E5038F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038F" w:rsidRDefault="00E5038F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038F" w:rsidRDefault="00E5038F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038F" w:rsidRDefault="00E5038F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038F" w:rsidRDefault="00E5038F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038F" w:rsidRDefault="00E5038F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E5038F" w:rsidRDefault="00E5038F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A117DD" w:rsidRDefault="00A117DD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DD4CF3" w:rsidRPr="00C64AC2" w:rsidRDefault="00DD4CF3" w:rsidP="00DD4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64AC2">
        <w:rPr>
          <w:rFonts w:ascii="Times New Roman" w:eastAsia="Times New Roman" w:hAnsi="Times New Roman" w:cs="Times New Roman"/>
          <w:sz w:val="20"/>
          <w:szCs w:val="20"/>
        </w:rPr>
        <w:t xml:space="preserve">исп. </w:t>
      </w:r>
      <w:r>
        <w:rPr>
          <w:rFonts w:ascii="Times New Roman" w:eastAsia="Times New Roman" w:hAnsi="Times New Roman" w:cs="Times New Roman"/>
          <w:sz w:val="20"/>
          <w:szCs w:val="20"/>
        </w:rPr>
        <w:t>Михайлов А.А.</w:t>
      </w:r>
    </w:p>
    <w:p w:rsidR="00DD4CF3" w:rsidRDefault="00DD4CF3" w:rsidP="00DD4C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Тел. 9-74-02</w:t>
      </w:r>
    </w:p>
    <w:p w:rsidR="00DD4CF3" w:rsidRDefault="00DD4CF3" w:rsidP="00DD4C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49F" w:rsidRDefault="00D8349F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0E58" w:rsidRDefault="00F40E58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F40E58" w:rsidRDefault="00F40E58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1997" w:rsidRDefault="000D1997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D1997" w:rsidRDefault="000D1997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20E84" w:rsidRDefault="00620E84" w:rsidP="00AD0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0E84" w:rsidRPr="00AD063B" w:rsidRDefault="00620E84" w:rsidP="00AD0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63B" w:rsidRPr="00AD063B" w:rsidRDefault="00AD063B" w:rsidP="00AD0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63B" w:rsidRPr="00AD063B" w:rsidRDefault="00AD063B" w:rsidP="00AD0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63B" w:rsidRPr="00AD063B" w:rsidRDefault="00AD063B" w:rsidP="00AD0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63B" w:rsidRPr="00AD063B" w:rsidRDefault="00AD063B" w:rsidP="00AD0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63B" w:rsidRDefault="00AD063B" w:rsidP="00AD063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63B" w:rsidRPr="00AD063B" w:rsidRDefault="00AD063B" w:rsidP="00AD06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063B" w:rsidRDefault="00AD063B" w:rsidP="00AD063B">
      <w:pPr>
        <w:jc w:val="both"/>
      </w:pPr>
    </w:p>
    <w:p w:rsidR="00AD063B" w:rsidRDefault="00AD063B" w:rsidP="00AD063B">
      <w:pPr>
        <w:jc w:val="both"/>
      </w:pPr>
    </w:p>
    <w:p w:rsidR="007F20C3" w:rsidRDefault="007F20C3" w:rsidP="00C64A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7F20C3" w:rsidSect="008F0740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4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–"/>
      <w:lvlJc w:val="left"/>
      <w:pPr>
        <w:tabs>
          <w:tab w:val="num" w:pos="1080"/>
        </w:tabs>
        <w:ind w:left="360" w:hanging="360"/>
      </w:pPr>
      <w:rPr>
        <w:rFonts w:ascii="Tahoma" w:hAnsi="Tahoma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720" w:hanging="360"/>
      </w:pPr>
      <w:rPr>
        <w:rFonts w:ascii="OpenSymbol" w:hAnsi="OpenSymbol"/>
        <w:sz w:val="24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hanging="360"/>
      </w:pPr>
      <w:rPr>
        <w:rFonts w:ascii="OpenSymbol" w:hAnsi="OpenSymbol"/>
        <w:sz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  <w:sz w:val="24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4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  <w:sz w:val="24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4"/>
      </w:rPr>
    </w:lvl>
  </w:abstractNum>
  <w:abstractNum w:abstractNumId="2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Times New Roman"/>
        <w:kern w:val="1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Times New Roman"/>
        <w:kern w:val="1"/>
        <w:sz w:val="22"/>
        <w:szCs w:val="22"/>
      </w:rPr>
    </w:lvl>
  </w:abstractNum>
  <w:abstractNum w:abstractNumId="3">
    <w:nsid w:val="0000000A"/>
    <w:multiLevelType w:val="multilevel"/>
    <w:tmpl w:val="0000000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4"/>
      </w:rPr>
    </w:lvl>
  </w:abstractNum>
  <w:abstractNum w:abstractNumId="4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  <w:sz w:val="24"/>
        <w:szCs w:val="24"/>
      </w:rPr>
    </w:lvl>
  </w:abstractNum>
  <w:abstractNum w:abstractNumId="5">
    <w:nsid w:val="006255A3"/>
    <w:multiLevelType w:val="hybridMultilevel"/>
    <w:tmpl w:val="FAA63746"/>
    <w:lvl w:ilvl="0" w:tplc="F968AE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2011BA3"/>
    <w:multiLevelType w:val="hybridMultilevel"/>
    <w:tmpl w:val="DC9043B8"/>
    <w:lvl w:ilvl="0" w:tplc="4CCA5CA8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36360EB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DB945A1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096257FC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A0A97A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9E2069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5ED20FA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AEE89D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B68458B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7">
    <w:nsid w:val="0B5735AF"/>
    <w:multiLevelType w:val="hybridMultilevel"/>
    <w:tmpl w:val="53D43D7A"/>
    <w:lvl w:ilvl="0" w:tplc="C83AF3FC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D1AEBB2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702A966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7FB6F67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BC54875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CEE0FBD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A6E419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EA2C5A0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4076422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8">
    <w:nsid w:val="0C6F3F1D"/>
    <w:multiLevelType w:val="hybridMultilevel"/>
    <w:tmpl w:val="111E02DA"/>
    <w:lvl w:ilvl="0" w:tplc="1DD27EDA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9">
    <w:nsid w:val="11243D89"/>
    <w:multiLevelType w:val="hybridMultilevel"/>
    <w:tmpl w:val="65D04B82"/>
    <w:lvl w:ilvl="0" w:tplc="D7960F5A">
      <w:start w:val="1"/>
      <w:numFmt w:val="decimal"/>
      <w:lvlText w:val="%1."/>
      <w:lvlJc w:val="left"/>
      <w:pPr>
        <w:ind w:left="51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  <w:rPr>
        <w:rFonts w:cs="Times New Roman"/>
      </w:rPr>
    </w:lvl>
  </w:abstractNum>
  <w:abstractNum w:abstractNumId="10">
    <w:nsid w:val="1E0E286F"/>
    <w:multiLevelType w:val="hybridMultilevel"/>
    <w:tmpl w:val="6C5C675E"/>
    <w:lvl w:ilvl="0" w:tplc="374E10EC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22CD5C31"/>
    <w:multiLevelType w:val="hybridMultilevel"/>
    <w:tmpl w:val="36E2E5A8"/>
    <w:lvl w:ilvl="0" w:tplc="00D6825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724F2B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042A78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21121FE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240390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1E6C23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39479E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2D3E23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17891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>
    <w:nsid w:val="2BE364F9"/>
    <w:multiLevelType w:val="hybridMultilevel"/>
    <w:tmpl w:val="DB82C54A"/>
    <w:lvl w:ilvl="0" w:tplc="42BA5CF2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19066C68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2EF6DEA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3F6A515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972866E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4940697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D934201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D422C79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6300913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3">
    <w:nsid w:val="2F4F2287"/>
    <w:multiLevelType w:val="hybridMultilevel"/>
    <w:tmpl w:val="8F7AD420"/>
    <w:lvl w:ilvl="0" w:tplc="7DFE1D46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63EBC8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12C6AD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23A4BB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C48845C2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AE267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1CCC28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66C282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8D8DB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4">
    <w:nsid w:val="322735DE"/>
    <w:multiLevelType w:val="hybridMultilevel"/>
    <w:tmpl w:val="9CA4E172"/>
    <w:lvl w:ilvl="0" w:tplc="6B6C74E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E42989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298647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6AEAFD3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72409F1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12A937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7ADEF51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D9C54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9A6CB5E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5">
    <w:nsid w:val="32592D41"/>
    <w:multiLevelType w:val="hybridMultilevel"/>
    <w:tmpl w:val="AE52EEE4"/>
    <w:lvl w:ilvl="0" w:tplc="367EF8C2">
      <w:start w:val="7"/>
      <w:numFmt w:val="decimal"/>
      <w:lvlText w:val="%1"/>
      <w:lvlJc w:val="left"/>
      <w:pPr>
        <w:ind w:left="453" w:hanging="360"/>
      </w:pPr>
      <w:rPr>
        <w:rFonts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16">
    <w:nsid w:val="33EA4B33"/>
    <w:multiLevelType w:val="hybridMultilevel"/>
    <w:tmpl w:val="38B2741A"/>
    <w:lvl w:ilvl="0" w:tplc="7A0EF4F4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1" w:tplc="F0F44AE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2" w:tplc="70B2EA1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3" w:tplc="12685D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4" w:tplc="93EC39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5" w:tplc="1F2C1B7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6" w:tplc="21C25B1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7" w:tplc="0B56283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  <w:lvl w:ilvl="8" w:tplc="811460A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2"/>
        <w:u w:val="none" w:color="000000"/>
        <w:vertAlign w:val="baseline"/>
      </w:rPr>
    </w:lvl>
  </w:abstractNum>
  <w:abstractNum w:abstractNumId="17">
    <w:nsid w:val="3A120616"/>
    <w:multiLevelType w:val="hybridMultilevel"/>
    <w:tmpl w:val="4CA4BE88"/>
    <w:lvl w:ilvl="0" w:tplc="937447B4">
      <w:start w:val="1"/>
      <w:numFmt w:val="decimal"/>
      <w:lvlText w:val="%1."/>
      <w:lvlJc w:val="left"/>
      <w:pPr>
        <w:tabs>
          <w:tab w:val="num" w:pos="1449"/>
        </w:tabs>
        <w:ind w:left="1449" w:hanging="765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8">
    <w:nsid w:val="52695126"/>
    <w:multiLevelType w:val="hybridMultilevel"/>
    <w:tmpl w:val="0A1C4358"/>
    <w:lvl w:ilvl="0" w:tplc="8724DCF6">
      <w:start w:val="1"/>
      <w:numFmt w:val="bullet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7E652AC"/>
    <w:multiLevelType w:val="hybridMultilevel"/>
    <w:tmpl w:val="111E02DA"/>
    <w:lvl w:ilvl="0" w:tplc="1DD27EDA">
      <w:start w:val="1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20">
    <w:nsid w:val="59DE71BC"/>
    <w:multiLevelType w:val="hybridMultilevel"/>
    <w:tmpl w:val="F402AC72"/>
    <w:lvl w:ilvl="0" w:tplc="1ECCF738">
      <w:start w:val="1"/>
      <w:numFmt w:val="bullet"/>
      <w:lvlText w:val="-"/>
      <w:lvlJc w:val="left"/>
      <w:pPr>
        <w:ind w:left="3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414A99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684DD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37F4EA1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6484E4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1DC1A5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D3D642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9E8DB1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A705DC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1">
    <w:nsid w:val="5ED14622"/>
    <w:multiLevelType w:val="hybridMultilevel"/>
    <w:tmpl w:val="7CF8D91A"/>
    <w:lvl w:ilvl="0" w:tplc="63D449F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FD286B8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3EB0533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CB2D00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374E24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E8F0EF1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3698F41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9E2445D0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C9CC560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2">
    <w:nsid w:val="6C91374E"/>
    <w:multiLevelType w:val="hybridMultilevel"/>
    <w:tmpl w:val="D9761EB2"/>
    <w:lvl w:ilvl="0" w:tplc="13B679D6">
      <w:start w:val="1"/>
      <w:numFmt w:val="bullet"/>
      <w:lvlText w:val="-"/>
      <w:lvlJc w:val="left"/>
      <w:pPr>
        <w:ind w:left="14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39A00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FB60320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5CA666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6228E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7A36E7D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25E8C05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28C876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F2CCA0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3">
    <w:nsid w:val="70972E4A"/>
    <w:multiLevelType w:val="hybridMultilevel"/>
    <w:tmpl w:val="42BC8246"/>
    <w:lvl w:ilvl="0" w:tplc="25300C4A">
      <w:start w:val="1"/>
      <w:numFmt w:val="bullet"/>
      <w:lvlText w:val="-"/>
      <w:lvlJc w:val="left"/>
      <w:pPr>
        <w:tabs>
          <w:tab w:val="num" w:pos="1077"/>
        </w:tabs>
        <w:ind w:left="1077" w:hanging="36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721325C8"/>
    <w:multiLevelType w:val="hybridMultilevel"/>
    <w:tmpl w:val="3F4C93A8"/>
    <w:lvl w:ilvl="0" w:tplc="0FB60FC6">
      <w:start w:val="2021"/>
      <w:numFmt w:val="decimal"/>
      <w:lvlText w:val="%1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9B50DD0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66E2A6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E0CEDE0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D1CC20B2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F088AA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BBE324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13249F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C6344DB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22"/>
  </w:num>
  <w:num w:numId="2">
    <w:abstractNumId w:val="20"/>
  </w:num>
  <w:num w:numId="3">
    <w:abstractNumId w:val="14"/>
  </w:num>
  <w:num w:numId="4">
    <w:abstractNumId w:val="13"/>
  </w:num>
  <w:num w:numId="5">
    <w:abstractNumId w:val="6"/>
  </w:num>
  <w:num w:numId="6">
    <w:abstractNumId w:val="21"/>
  </w:num>
  <w:num w:numId="7">
    <w:abstractNumId w:val="24"/>
  </w:num>
  <w:num w:numId="8">
    <w:abstractNumId w:val="11"/>
  </w:num>
  <w:num w:numId="9">
    <w:abstractNumId w:val="7"/>
  </w:num>
  <w:num w:numId="10">
    <w:abstractNumId w:val="12"/>
  </w:num>
  <w:num w:numId="11">
    <w:abstractNumId w:val="16"/>
  </w:num>
  <w:num w:numId="12">
    <w:abstractNumId w:val="1"/>
  </w:num>
  <w:num w:numId="13">
    <w:abstractNumId w:val="4"/>
  </w:num>
  <w:num w:numId="14">
    <w:abstractNumId w:val="0"/>
  </w:num>
  <w:num w:numId="15">
    <w:abstractNumId w:val="3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9"/>
  </w:num>
  <w:num w:numId="23">
    <w:abstractNumId w:val="8"/>
  </w:num>
  <w:num w:numId="24">
    <w:abstractNumId w:val="19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64AC2"/>
    <w:rsid w:val="000103D6"/>
    <w:rsid w:val="00021C08"/>
    <w:rsid w:val="00026B4F"/>
    <w:rsid w:val="0002796E"/>
    <w:rsid w:val="000526B3"/>
    <w:rsid w:val="00055FB6"/>
    <w:rsid w:val="00064A4C"/>
    <w:rsid w:val="00082555"/>
    <w:rsid w:val="000B275C"/>
    <w:rsid w:val="000C124A"/>
    <w:rsid w:val="000D1997"/>
    <w:rsid w:val="000E2400"/>
    <w:rsid w:val="00103F93"/>
    <w:rsid w:val="0010605C"/>
    <w:rsid w:val="001B052F"/>
    <w:rsid w:val="001C7337"/>
    <w:rsid w:val="001C767D"/>
    <w:rsid w:val="001D08CA"/>
    <w:rsid w:val="001D143A"/>
    <w:rsid w:val="001D308E"/>
    <w:rsid w:val="00201D96"/>
    <w:rsid w:val="00221D72"/>
    <w:rsid w:val="0025253A"/>
    <w:rsid w:val="00253C3E"/>
    <w:rsid w:val="002A540D"/>
    <w:rsid w:val="002F42BF"/>
    <w:rsid w:val="002F547D"/>
    <w:rsid w:val="0031012E"/>
    <w:rsid w:val="003160AB"/>
    <w:rsid w:val="00322782"/>
    <w:rsid w:val="003516A9"/>
    <w:rsid w:val="00363D0F"/>
    <w:rsid w:val="003841F0"/>
    <w:rsid w:val="00387D92"/>
    <w:rsid w:val="003D689C"/>
    <w:rsid w:val="003D6C9D"/>
    <w:rsid w:val="003E1933"/>
    <w:rsid w:val="003E6820"/>
    <w:rsid w:val="003F6CBC"/>
    <w:rsid w:val="00416EC0"/>
    <w:rsid w:val="00422904"/>
    <w:rsid w:val="004264C9"/>
    <w:rsid w:val="00437712"/>
    <w:rsid w:val="00450133"/>
    <w:rsid w:val="00450F99"/>
    <w:rsid w:val="0047607C"/>
    <w:rsid w:val="00477CEB"/>
    <w:rsid w:val="004B453E"/>
    <w:rsid w:val="004E401A"/>
    <w:rsid w:val="004F4ED9"/>
    <w:rsid w:val="00522872"/>
    <w:rsid w:val="00527B97"/>
    <w:rsid w:val="00531383"/>
    <w:rsid w:val="00556CCC"/>
    <w:rsid w:val="005665CB"/>
    <w:rsid w:val="00584214"/>
    <w:rsid w:val="00587392"/>
    <w:rsid w:val="00597141"/>
    <w:rsid w:val="005D137E"/>
    <w:rsid w:val="005D6912"/>
    <w:rsid w:val="005F6F79"/>
    <w:rsid w:val="00600A97"/>
    <w:rsid w:val="00620E84"/>
    <w:rsid w:val="00635EEA"/>
    <w:rsid w:val="00673348"/>
    <w:rsid w:val="006779B0"/>
    <w:rsid w:val="006A0393"/>
    <w:rsid w:val="00703BEB"/>
    <w:rsid w:val="0071506A"/>
    <w:rsid w:val="007440D2"/>
    <w:rsid w:val="00754174"/>
    <w:rsid w:val="00755C2C"/>
    <w:rsid w:val="0075648F"/>
    <w:rsid w:val="0075679E"/>
    <w:rsid w:val="00771C3E"/>
    <w:rsid w:val="007841AB"/>
    <w:rsid w:val="007A1630"/>
    <w:rsid w:val="007A28DB"/>
    <w:rsid w:val="007C5F5A"/>
    <w:rsid w:val="007E3EAE"/>
    <w:rsid w:val="007F05DA"/>
    <w:rsid w:val="007F20C3"/>
    <w:rsid w:val="008108CB"/>
    <w:rsid w:val="00810D5F"/>
    <w:rsid w:val="00810F45"/>
    <w:rsid w:val="00862A8C"/>
    <w:rsid w:val="00877341"/>
    <w:rsid w:val="00881E7B"/>
    <w:rsid w:val="008C2BD5"/>
    <w:rsid w:val="008C5747"/>
    <w:rsid w:val="008E5E6E"/>
    <w:rsid w:val="008F0740"/>
    <w:rsid w:val="009068AA"/>
    <w:rsid w:val="00911207"/>
    <w:rsid w:val="009169DF"/>
    <w:rsid w:val="00937551"/>
    <w:rsid w:val="00947305"/>
    <w:rsid w:val="00966652"/>
    <w:rsid w:val="00983AFB"/>
    <w:rsid w:val="0098421B"/>
    <w:rsid w:val="009A02B2"/>
    <w:rsid w:val="009A27B3"/>
    <w:rsid w:val="009A68E7"/>
    <w:rsid w:val="009B30AC"/>
    <w:rsid w:val="009B38D0"/>
    <w:rsid w:val="009E4021"/>
    <w:rsid w:val="00A037C4"/>
    <w:rsid w:val="00A117DD"/>
    <w:rsid w:val="00A42E31"/>
    <w:rsid w:val="00A51026"/>
    <w:rsid w:val="00A6421E"/>
    <w:rsid w:val="00A64253"/>
    <w:rsid w:val="00A761C5"/>
    <w:rsid w:val="00AA7FE3"/>
    <w:rsid w:val="00AC1155"/>
    <w:rsid w:val="00AC3B5D"/>
    <w:rsid w:val="00AC6770"/>
    <w:rsid w:val="00AD063B"/>
    <w:rsid w:val="00AF197A"/>
    <w:rsid w:val="00B15FF7"/>
    <w:rsid w:val="00B6091D"/>
    <w:rsid w:val="00B92586"/>
    <w:rsid w:val="00BB69A9"/>
    <w:rsid w:val="00BD6280"/>
    <w:rsid w:val="00C164D4"/>
    <w:rsid w:val="00C406F2"/>
    <w:rsid w:val="00C61EDF"/>
    <w:rsid w:val="00C64AC2"/>
    <w:rsid w:val="00C775FD"/>
    <w:rsid w:val="00C91406"/>
    <w:rsid w:val="00CA7D8C"/>
    <w:rsid w:val="00CF3D1E"/>
    <w:rsid w:val="00CF60B8"/>
    <w:rsid w:val="00D12BB5"/>
    <w:rsid w:val="00D72835"/>
    <w:rsid w:val="00D737CD"/>
    <w:rsid w:val="00D8349F"/>
    <w:rsid w:val="00D94CFA"/>
    <w:rsid w:val="00DA24C4"/>
    <w:rsid w:val="00DB5BFA"/>
    <w:rsid w:val="00DD4CF3"/>
    <w:rsid w:val="00DD624D"/>
    <w:rsid w:val="00DE0824"/>
    <w:rsid w:val="00DE1602"/>
    <w:rsid w:val="00DE53B9"/>
    <w:rsid w:val="00DF2EFD"/>
    <w:rsid w:val="00DF7299"/>
    <w:rsid w:val="00E012E7"/>
    <w:rsid w:val="00E21227"/>
    <w:rsid w:val="00E46E82"/>
    <w:rsid w:val="00E5038F"/>
    <w:rsid w:val="00EA3338"/>
    <w:rsid w:val="00EB772B"/>
    <w:rsid w:val="00F1111A"/>
    <w:rsid w:val="00F31D1D"/>
    <w:rsid w:val="00F3552E"/>
    <w:rsid w:val="00F40E58"/>
    <w:rsid w:val="00F64220"/>
    <w:rsid w:val="00F76CBF"/>
    <w:rsid w:val="00F85D33"/>
    <w:rsid w:val="00F86191"/>
    <w:rsid w:val="00FB2E1E"/>
    <w:rsid w:val="00FC2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72"/>
  </w:style>
  <w:style w:type="paragraph" w:styleId="1">
    <w:name w:val="heading 1"/>
    <w:basedOn w:val="a"/>
    <w:next w:val="a"/>
    <w:link w:val="10"/>
    <w:uiPriority w:val="99"/>
    <w:qFormat/>
    <w:rsid w:val="001B052F"/>
    <w:pPr>
      <w:keepNext/>
      <w:keepLines/>
      <w:spacing w:after="35" w:line="259" w:lineRule="auto"/>
      <w:ind w:right="65"/>
      <w:jc w:val="center"/>
      <w:outlineLvl w:val="0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1C767D"/>
    <w:pPr>
      <w:keepNext/>
      <w:keepLines/>
      <w:spacing w:after="0" w:line="269" w:lineRule="auto"/>
      <w:ind w:left="10" w:right="61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Cs w:val="20"/>
    </w:rPr>
  </w:style>
  <w:style w:type="paragraph" w:styleId="3">
    <w:name w:val="heading 3"/>
    <w:aliases w:val="Знак"/>
    <w:basedOn w:val="a"/>
    <w:next w:val="a"/>
    <w:link w:val="30"/>
    <w:uiPriority w:val="99"/>
    <w:qFormat/>
    <w:rsid w:val="001B052F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paragraph" w:styleId="4">
    <w:name w:val="heading 4"/>
    <w:basedOn w:val="a"/>
    <w:next w:val="a"/>
    <w:link w:val="40"/>
    <w:uiPriority w:val="99"/>
    <w:qFormat/>
    <w:rsid w:val="001B05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B052F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20">
    <w:name w:val="Заголовок 2 Знак"/>
    <w:basedOn w:val="a0"/>
    <w:link w:val="2"/>
    <w:uiPriority w:val="99"/>
    <w:rsid w:val="001C767D"/>
    <w:rPr>
      <w:rFonts w:ascii="Times New Roman" w:eastAsia="Times New Roman" w:hAnsi="Times New Roman" w:cs="Times New Roman"/>
      <w:b/>
      <w:color w:val="000000"/>
      <w:szCs w:val="20"/>
    </w:rPr>
  </w:style>
  <w:style w:type="character" w:customStyle="1" w:styleId="30">
    <w:name w:val="Заголовок 3 Знак"/>
    <w:aliases w:val="Знак Знак1"/>
    <w:basedOn w:val="a0"/>
    <w:link w:val="3"/>
    <w:uiPriority w:val="99"/>
    <w:rsid w:val="001B052F"/>
    <w:rPr>
      <w:rFonts w:ascii="Arial" w:eastAsia="Times New Roman" w:hAnsi="Arial" w:cs="Times New Roman"/>
      <w:b/>
      <w:bCs/>
      <w:sz w:val="26"/>
      <w:szCs w:val="26"/>
      <w:lang w:val="en-US" w:eastAsia="en-US"/>
    </w:rPr>
  </w:style>
  <w:style w:type="character" w:customStyle="1" w:styleId="40">
    <w:name w:val="Заголовок 4 Знак"/>
    <w:basedOn w:val="a0"/>
    <w:link w:val="4"/>
    <w:uiPriority w:val="99"/>
    <w:rsid w:val="001B05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64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AC2"/>
    <w:rPr>
      <w:rFonts w:ascii="Tahoma" w:hAnsi="Tahoma" w:cs="Tahoma"/>
      <w:sz w:val="16"/>
      <w:szCs w:val="16"/>
    </w:rPr>
  </w:style>
  <w:style w:type="paragraph" w:styleId="a5">
    <w:name w:val="Normal (Web)"/>
    <w:aliases w:val="Маркированный 2,Обычный (Web) Знак Знак"/>
    <w:basedOn w:val="a"/>
    <w:link w:val="a6"/>
    <w:uiPriority w:val="99"/>
    <w:unhideWhenUsed/>
    <w:rsid w:val="00CF6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бычный (веб) Знак"/>
    <w:aliases w:val="Маркированный 2 Знак,Обычный (Web) Знак Знак Знак"/>
    <w:link w:val="a5"/>
    <w:uiPriority w:val="99"/>
    <w:locked/>
    <w:rsid w:val="001B052F"/>
    <w:rPr>
      <w:rFonts w:ascii="Times New Roman" w:eastAsia="Times New Roman" w:hAnsi="Times New Roman" w:cs="Times New Roman"/>
      <w:sz w:val="24"/>
      <w:szCs w:val="24"/>
    </w:rPr>
  </w:style>
  <w:style w:type="table" w:customStyle="1" w:styleId="TableGrid">
    <w:name w:val="TableGrid"/>
    <w:uiPriority w:val="99"/>
    <w:rsid w:val="001B052F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No Spacing"/>
    <w:link w:val="a8"/>
    <w:uiPriority w:val="99"/>
    <w:qFormat/>
    <w:rsid w:val="001B052F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99"/>
    <w:locked/>
    <w:rsid w:val="001B052F"/>
    <w:rPr>
      <w:rFonts w:ascii="Calibri" w:eastAsia="Times New Roman" w:hAnsi="Calibri" w:cs="Times New Roman"/>
    </w:rPr>
  </w:style>
  <w:style w:type="character" w:customStyle="1" w:styleId="0pt">
    <w:name w:val="Основной текст + Интервал 0 pt"/>
    <w:uiPriority w:val="99"/>
    <w:rsid w:val="001B052F"/>
    <w:rPr>
      <w:rFonts w:ascii="Times New Roman" w:hAnsi="Times New Roman"/>
      <w:color w:val="000000"/>
      <w:spacing w:val="5"/>
      <w:w w:val="100"/>
      <w:position w:val="0"/>
      <w:sz w:val="21"/>
      <w:u w:val="none"/>
      <w:shd w:val="clear" w:color="auto" w:fill="FFFFFF"/>
      <w:lang w:val="ru-RU"/>
    </w:rPr>
  </w:style>
  <w:style w:type="paragraph" w:customStyle="1" w:styleId="Style18">
    <w:name w:val="Style18"/>
    <w:basedOn w:val="a"/>
    <w:uiPriority w:val="99"/>
    <w:rsid w:val="001B052F"/>
    <w:pPr>
      <w:widowControl w:val="0"/>
      <w:autoSpaceDE w:val="0"/>
      <w:autoSpaceDN w:val="0"/>
      <w:adjustRightInd w:val="0"/>
      <w:spacing w:after="0" w:line="252" w:lineRule="exact"/>
      <w:ind w:firstLine="295"/>
    </w:pPr>
    <w:rPr>
      <w:rFonts w:ascii="Arial" w:eastAsia="Times New Roman" w:hAnsi="Arial" w:cs="Arial"/>
      <w:sz w:val="24"/>
      <w:szCs w:val="24"/>
    </w:rPr>
  </w:style>
  <w:style w:type="character" w:customStyle="1" w:styleId="FontStyle32">
    <w:name w:val="Font Style32"/>
    <w:uiPriority w:val="99"/>
    <w:rsid w:val="001B052F"/>
    <w:rPr>
      <w:rFonts w:ascii="Arial" w:hAnsi="Arial"/>
      <w:sz w:val="20"/>
    </w:rPr>
  </w:style>
  <w:style w:type="paragraph" w:customStyle="1" w:styleId="ConsNormal">
    <w:name w:val="ConsNormal"/>
    <w:uiPriority w:val="99"/>
    <w:rsid w:val="001B05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kern w:val="1"/>
      <w:sz w:val="20"/>
      <w:szCs w:val="20"/>
    </w:rPr>
  </w:style>
  <w:style w:type="paragraph" w:styleId="a9">
    <w:name w:val="Body Text"/>
    <w:basedOn w:val="a"/>
    <w:link w:val="aa"/>
    <w:uiPriority w:val="99"/>
    <w:rsid w:val="001B052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1B052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1B05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CharAttribute484">
    <w:name w:val="CharAttribute484"/>
    <w:uiPriority w:val="99"/>
    <w:rsid w:val="001B052F"/>
    <w:rPr>
      <w:rFonts w:ascii="Times New Roman" w:eastAsia="Times New Roman"/>
      <w:i/>
      <w:sz w:val="28"/>
    </w:rPr>
  </w:style>
  <w:style w:type="character" w:customStyle="1" w:styleId="ab">
    <w:name w:val="Верхний колонтитул Знак"/>
    <w:basedOn w:val="a0"/>
    <w:link w:val="ac"/>
    <w:uiPriority w:val="99"/>
    <w:semiHidden/>
    <w:rsid w:val="001B052F"/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ac">
    <w:name w:val="header"/>
    <w:basedOn w:val="a"/>
    <w:link w:val="ab"/>
    <w:uiPriority w:val="99"/>
    <w:semiHidden/>
    <w:rsid w:val="001B052F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ad">
    <w:name w:val="Body Text Indent"/>
    <w:basedOn w:val="a"/>
    <w:link w:val="ae"/>
    <w:uiPriority w:val="99"/>
    <w:rsid w:val="001B052F"/>
    <w:pPr>
      <w:spacing w:after="120" w:line="240" w:lineRule="auto"/>
      <w:ind w:left="283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character" w:customStyle="1" w:styleId="ae">
    <w:name w:val="Основной текст с отступом Знак"/>
    <w:basedOn w:val="a0"/>
    <w:link w:val="ad"/>
    <w:uiPriority w:val="99"/>
    <w:rsid w:val="001B052F"/>
    <w:rPr>
      <w:rFonts w:ascii="Calibri" w:eastAsia="Times New Roman" w:hAnsi="Calibri" w:cs="Times New Roman"/>
      <w:sz w:val="24"/>
      <w:szCs w:val="24"/>
      <w:lang w:val="en-US" w:eastAsia="en-US"/>
    </w:rPr>
  </w:style>
  <w:style w:type="paragraph" w:styleId="af">
    <w:name w:val="List"/>
    <w:basedOn w:val="a"/>
    <w:uiPriority w:val="99"/>
    <w:rsid w:val="001B052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List 2"/>
    <w:basedOn w:val="a"/>
    <w:uiPriority w:val="99"/>
    <w:rsid w:val="001B052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2">
    <w:name w:val="List Continue 2"/>
    <w:basedOn w:val="a"/>
    <w:uiPriority w:val="99"/>
    <w:rsid w:val="001B052F"/>
    <w:pPr>
      <w:spacing w:after="120" w:line="240" w:lineRule="auto"/>
      <w:ind w:left="566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Date"/>
    <w:basedOn w:val="a"/>
    <w:next w:val="a"/>
    <w:link w:val="af1"/>
    <w:uiPriority w:val="99"/>
    <w:rsid w:val="001B0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Дата Знак"/>
    <w:basedOn w:val="a0"/>
    <w:link w:val="af0"/>
    <w:uiPriority w:val="99"/>
    <w:rsid w:val="001B052F"/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uiPriority w:val="99"/>
    <w:rsid w:val="001B052F"/>
    <w:rPr>
      <w:rFonts w:ascii="Tahoma" w:hAnsi="Tahoma"/>
      <w:sz w:val="24"/>
    </w:rPr>
  </w:style>
  <w:style w:type="character" w:customStyle="1" w:styleId="WW8Num1z1">
    <w:name w:val="WW8Num1z1"/>
    <w:uiPriority w:val="99"/>
    <w:rsid w:val="001B052F"/>
    <w:rPr>
      <w:rFonts w:ascii="OpenSymbol" w:hAnsi="OpenSymbol"/>
      <w:sz w:val="24"/>
    </w:rPr>
  </w:style>
  <w:style w:type="character" w:customStyle="1" w:styleId="WW8Num1z3">
    <w:name w:val="WW8Num1z3"/>
    <w:uiPriority w:val="99"/>
    <w:rsid w:val="001B052F"/>
    <w:rPr>
      <w:rFonts w:ascii="Symbol" w:hAnsi="Symbol"/>
      <w:sz w:val="24"/>
    </w:rPr>
  </w:style>
  <w:style w:type="character" w:customStyle="1" w:styleId="WW8Num2z0">
    <w:name w:val="WW8Num2z0"/>
    <w:uiPriority w:val="99"/>
    <w:rsid w:val="001B052F"/>
    <w:rPr>
      <w:rFonts w:ascii="Tahoma" w:hAnsi="Tahoma"/>
      <w:sz w:val="24"/>
    </w:rPr>
  </w:style>
  <w:style w:type="character" w:customStyle="1" w:styleId="WW8Num2z1">
    <w:name w:val="WW8Num2z1"/>
    <w:uiPriority w:val="99"/>
    <w:rsid w:val="001B052F"/>
    <w:rPr>
      <w:rFonts w:ascii="OpenSymbol" w:hAnsi="OpenSymbol"/>
      <w:sz w:val="24"/>
    </w:rPr>
  </w:style>
  <w:style w:type="character" w:customStyle="1" w:styleId="WW8Num2z3">
    <w:name w:val="WW8Num2z3"/>
    <w:uiPriority w:val="99"/>
    <w:rsid w:val="001B052F"/>
    <w:rPr>
      <w:rFonts w:ascii="Symbol" w:hAnsi="Symbol"/>
      <w:sz w:val="24"/>
    </w:rPr>
  </w:style>
  <w:style w:type="character" w:customStyle="1" w:styleId="WW8Num3z0">
    <w:name w:val="WW8Num3z0"/>
    <w:uiPriority w:val="99"/>
    <w:rsid w:val="001B052F"/>
    <w:rPr>
      <w:sz w:val="24"/>
    </w:rPr>
  </w:style>
  <w:style w:type="character" w:customStyle="1" w:styleId="WW8Num4z1">
    <w:name w:val="WW8Num4z1"/>
    <w:uiPriority w:val="99"/>
    <w:rsid w:val="001B052F"/>
    <w:rPr>
      <w:sz w:val="24"/>
    </w:rPr>
  </w:style>
  <w:style w:type="character" w:customStyle="1" w:styleId="WW8Num5z0">
    <w:name w:val="WW8Num5z0"/>
    <w:uiPriority w:val="99"/>
    <w:rsid w:val="001B052F"/>
    <w:rPr>
      <w:sz w:val="24"/>
    </w:rPr>
  </w:style>
  <w:style w:type="character" w:customStyle="1" w:styleId="WW8Num6z0">
    <w:name w:val="WW8Num6z0"/>
    <w:uiPriority w:val="99"/>
    <w:rsid w:val="001B052F"/>
    <w:rPr>
      <w:sz w:val="24"/>
    </w:rPr>
  </w:style>
  <w:style w:type="character" w:customStyle="1" w:styleId="WW8Num7z0">
    <w:name w:val="WW8Num7z0"/>
    <w:uiPriority w:val="99"/>
    <w:rsid w:val="001B052F"/>
    <w:rPr>
      <w:rFonts w:ascii="Arial" w:eastAsia="Times New Roman" w:hAnsi="Arial"/>
      <w:color w:val="auto"/>
      <w:kern w:val="1"/>
      <w:sz w:val="22"/>
      <w:lang w:val="ru-RU" w:eastAsia="ar-SA" w:bidi="ar-SA"/>
    </w:rPr>
  </w:style>
  <w:style w:type="character" w:customStyle="1" w:styleId="WW8Num8z0">
    <w:name w:val="WW8Num8z0"/>
    <w:uiPriority w:val="99"/>
    <w:rsid w:val="001B052F"/>
    <w:rPr>
      <w:rFonts w:ascii="Tahoma" w:hAnsi="Tahoma"/>
      <w:sz w:val="24"/>
    </w:rPr>
  </w:style>
  <w:style w:type="character" w:customStyle="1" w:styleId="WW8Num9z0">
    <w:name w:val="WW8Num9z0"/>
    <w:uiPriority w:val="99"/>
    <w:rsid w:val="001B052F"/>
    <w:rPr>
      <w:rFonts w:ascii="Tahoma" w:hAnsi="Tahoma"/>
      <w:sz w:val="24"/>
    </w:rPr>
  </w:style>
  <w:style w:type="character" w:customStyle="1" w:styleId="WW8Num10z0">
    <w:name w:val="WW8Num10z0"/>
    <w:uiPriority w:val="99"/>
    <w:rsid w:val="001B052F"/>
    <w:rPr>
      <w:sz w:val="24"/>
    </w:rPr>
  </w:style>
  <w:style w:type="character" w:customStyle="1" w:styleId="WW8Num11z0">
    <w:name w:val="WW8Num11z0"/>
    <w:uiPriority w:val="99"/>
    <w:rsid w:val="001B052F"/>
    <w:rPr>
      <w:sz w:val="24"/>
    </w:rPr>
  </w:style>
  <w:style w:type="character" w:customStyle="1" w:styleId="WW8Num13z0">
    <w:name w:val="WW8Num13z0"/>
    <w:uiPriority w:val="99"/>
    <w:rsid w:val="001B052F"/>
    <w:rPr>
      <w:rFonts w:ascii="Arial" w:eastAsia="Times New Roman" w:hAnsi="Arial"/>
      <w:color w:val="auto"/>
      <w:kern w:val="1"/>
      <w:sz w:val="22"/>
      <w:lang w:val="ru-RU" w:eastAsia="ar-SA" w:bidi="ar-SA"/>
    </w:rPr>
  </w:style>
  <w:style w:type="character" w:customStyle="1" w:styleId="WW8Num14z0">
    <w:name w:val="WW8Num14z0"/>
    <w:uiPriority w:val="99"/>
    <w:rsid w:val="001B052F"/>
    <w:rPr>
      <w:sz w:val="24"/>
    </w:rPr>
  </w:style>
  <w:style w:type="character" w:customStyle="1" w:styleId="WW8Num15z0">
    <w:name w:val="WW8Num15z0"/>
    <w:uiPriority w:val="99"/>
    <w:rsid w:val="001B052F"/>
    <w:rPr>
      <w:sz w:val="24"/>
    </w:rPr>
  </w:style>
  <w:style w:type="character" w:customStyle="1" w:styleId="31">
    <w:name w:val="Основной шрифт абзаца3"/>
    <w:uiPriority w:val="99"/>
    <w:rsid w:val="001B052F"/>
  </w:style>
  <w:style w:type="character" w:customStyle="1" w:styleId="WW8Num8z1">
    <w:name w:val="WW8Num8z1"/>
    <w:uiPriority w:val="99"/>
    <w:rsid w:val="001B052F"/>
    <w:rPr>
      <w:rFonts w:ascii="OpenSymbol" w:hAnsi="OpenSymbol"/>
      <w:sz w:val="24"/>
    </w:rPr>
  </w:style>
  <w:style w:type="character" w:customStyle="1" w:styleId="WW8Num8z3">
    <w:name w:val="WW8Num8z3"/>
    <w:uiPriority w:val="99"/>
    <w:rsid w:val="001B052F"/>
    <w:rPr>
      <w:rFonts w:ascii="Symbol" w:hAnsi="Symbol"/>
      <w:sz w:val="24"/>
    </w:rPr>
  </w:style>
  <w:style w:type="character" w:customStyle="1" w:styleId="WW8Num9z1">
    <w:name w:val="WW8Num9z1"/>
    <w:uiPriority w:val="99"/>
    <w:rsid w:val="001B052F"/>
    <w:rPr>
      <w:rFonts w:ascii="OpenSymbol" w:hAnsi="OpenSymbol"/>
      <w:sz w:val="24"/>
    </w:rPr>
  </w:style>
  <w:style w:type="character" w:customStyle="1" w:styleId="WW8Num9z3">
    <w:name w:val="WW8Num9z3"/>
    <w:uiPriority w:val="99"/>
    <w:rsid w:val="001B052F"/>
    <w:rPr>
      <w:rFonts w:ascii="Symbol" w:hAnsi="Symbol"/>
      <w:sz w:val="24"/>
    </w:rPr>
  </w:style>
  <w:style w:type="character" w:customStyle="1" w:styleId="WW8Num12z0">
    <w:name w:val="WW8Num12z0"/>
    <w:uiPriority w:val="99"/>
    <w:rsid w:val="001B052F"/>
    <w:rPr>
      <w:sz w:val="24"/>
    </w:rPr>
  </w:style>
  <w:style w:type="character" w:customStyle="1" w:styleId="23">
    <w:name w:val="Основной шрифт абзаца2"/>
    <w:uiPriority w:val="99"/>
    <w:rsid w:val="001B052F"/>
  </w:style>
  <w:style w:type="character" w:customStyle="1" w:styleId="WW8Num22z0">
    <w:name w:val="WW8Num22z0"/>
    <w:uiPriority w:val="99"/>
    <w:rsid w:val="001B052F"/>
    <w:rPr>
      <w:rFonts w:ascii="Symbol" w:hAnsi="Symbol"/>
    </w:rPr>
  </w:style>
  <w:style w:type="character" w:customStyle="1" w:styleId="WW8Num22z1">
    <w:name w:val="WW8Num22z1"/>
    <w:uiPriority w:val="99"/>
    <w:rsid w:val="001B052F"/>
    <w:rPr>
      <w:rFonts w:ascii="Courier New" w:hAnsi="Courier New"/>
    </w:rPr>
  </w:style>
  <w:style w:type="character" w:customStyle="1" w:styleId="WW8Num22z2">
    <w:name w:val="WW8Num22z2"/>
    <w:uiPriority w:val="99"/>
    <w:rsid w:val="001B052F"/>
    <w:rPr>
      <w:rFonts w:ascii="Wingdings" w:hAnsi="Wingdings"/>
    </w:rPr>
  </w:style>
  <w:style w:type="character" w:customStyle="1" w:styleId="WW8Num28z0">
    <w:name w:val="WW8Num28z0"/>
    <w:uiPriority w:val="99"/>
    <w:rsid w:val="001B052F"/>
    <w:rPr>
      <w:rFonts w:ascii="Symbol" w:hAnsi="Symbol"/>
    </w:rPr>
  </w:style>
  <w:style w:type="character" w:customStyle="1" w:styleId="WW8Num28z1">
    <w:name w:val="WW8Num28z1"/>
    <w:uiPriority w:val="99"/>
    <w:rsid w:val="001B052F"/>
    <w:rPr>
      <w:rFonts w:ascii="Courier New" w:hAnsi="Courier New"/>
    </w:rPr>
  </w:style>
  <w:style w:type="character" w:customStyle="1" w:styleId="WW8Num28z2">
    <w:name w:val="WW8Num28z2"/>
    <w:uiPriority w:val="99"/>
    <w:rsid w:val="001B052F"/>
    <w:rPr>
      <w:rFonts w:ascii="Wingdings" w:hAnsi="Wingdings"/>
    </w:rPr>
  </w:style>
  <w:style w:type="character" w:customStyle="1" w:styleId="WW8Num32z0">
    <w:name w:val="WW8Num32z0"/>
    <w:uiPriority w:val="99"/>
    <w:rsid w:val="001B052F"/>
    <w:rPr>
      <w:rFonts w:ascii="Symbol" w:hAnsi="Symbol"/>
    </w:rPr>
  </w:style>
  <w:style w:type="character" w:customStyle="1" w:styleId="WW8Num32z1">
    <w:name w:val="WW8Num32z1"/>
    <w:uiPriority w:val="99"/>
    <w:rsid w:val="001B052F"/>
    <w:rPr>
      <w:rFonts w:ascii="Courier New" w:hAnsi="Courier New"/>
    </w:rPr>
  </w:style>
  <w:style w:type="character" w:customStyle="1" w:styleId="WW8Num32z2">
    <w:name w:val="WW8Num32z2"/>
    <w:uiPriority w:val="99"/>
    <w:rsid w:val="001B052F"/>
    <w:rPr>
      <w:rFonts w:ascii="Wingdings" w:hAnsi="Wingdings"/>
    </w:rPr>
  </w:style>
  <w:style w:type="character" w:customStyle="1" w:styleId="11">
    <w:name w:val="Основной шрифт абзаца1"/>
    <w:uiPriority w:val="99"/>
    <w:rsid w:val="001B052F"/>
  </w:style>
  <w:style w:type="character" w:customStyle="1" w:styleId="af2">
    <w:name w:val="Символ нумерации"/>
    <w:uiPriority w:val="99"/>
    <w:rsid w:val="001B052F"/>
    <w:rPr>
      <w:sz w:val="24"/>
    </w:rPr>
  </w:style>
  <w:style w:type="character" w:customStyle="1" w:styleId="af3">
    <w:name w:val="Маркеры списка"/>
    <w:uiPriority w:val="99"/>
    <w:rsid w:val="001B052F"/>
    <w:rPr>
      <w:rFonts w:ascii="OpenSymbol" w:eastAsia="Times New Roman" w:hAnsi="OpenSymbol"/>
      <w:sz w:val="24"/>
    </w:rPr>
  </w:style>
  <w:style w:type="character" w:customStyle="1" w:styleId="RTFNum21">
    <w:name w:val="RTF_Num 2 1"/>
    <w:uiPriority w:val="99"/>
    <w:rsid w:val="001B052F"/>
    <w:rPr>
      <w:rFonts w:ascii="Arial" w:hAnsi="Arial"/>
    </w:rPr>
  </w:style>
  <w:style w:type="paragraph" w:customStyle="1" w:styleId="af4">
    <w:name w:val="Стиль"/>
    <w:basedOn w:val="a"/>
    <w:next w:val="a9"/>
    <w:uiPriority w:val="99"/>
    <w:rsid w:val="001B052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ar-SA"/>
    </w:rPr>
  </w:style>
  <w:style w:type="paragraph" w:styleId="af5">
    <w:name w:val="Title"/>
    <w:basedOn w:val="a"/>
    <w:next w:val="af6"/>
    <w:link w:val="af7"/>
    <w:uiPriority w:val="99"/>
    <w:qFormat/>
    <w:rsid w:val="001B052F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 w:cs="Tahoma"/>
      <w:kern w:val="1"/>
      <w:sz w:val="28"/>
      <w:szCs w:val="28"/>
      <w:lang w:eastAsia="ar-SA"/>
    </w:rPr>
  </w:style>
  <w:style w:type="paragraph" w:styleId="af6">
    <w:name w:val="Subtitle"/>
    <w:basedOn w:val="af5"/>
    <w:next w:val="a9"/>
    <w:link w:val="af8"/>
    <w:uiPriority w:val="99"/>
    <w:qFormat/>
    <w:rsid w:val="001B052F"/>
    <w:pPr>
      <w:jc w:val="center"/>
    </w:pPr>
    <w:rPr>
      <w:i/>
      <w:iCs/>
    </w:rPr>
  </w:style>
  <w:style w:type="character" w:customStyle="1" w:styleId="af8">
    <w:name w:val="Подзаголовок Знак"/>
    <w:basedOn w:val="a0"/>
    <w:link w:val="af6"/>
    <w:uiPriority w:val="99"/>
    <w:rsid w:val="001B052F"/>
    <w:rPr>
      <w:rFonts w:ascii="Arial" w:eastAsia="Times New Roman" w:hAnsi="Arial" w:cs="Tahoma"/>
      <w:i/>
      <w:iCs/>
      <w:kern w:val="1"/>
      <w:sz w:val="28"/>
      <w:szCs w:val="28"/>
      <w:lang w:eastAsia="ar-SA"/>
    </w:rPr>
  </w:style>
  <w:style w:type="character" w:customStyle="1" w:styleId="af7">
    <w:name w:val="Название Знак"/>
    <w:basedOn w:val="a0"/>
    <w:link w:val="af5"/>
    <w:uiPriority w:val="99"/>
    <w:rsid w:val="001B052F"/>
    <w:rPr>
      <w:rFonts w:ascii="Arial" w:eastAsia="Times New Roman" w:hAnsi="Arial" w:cs="Tahoma"/>
      <w:kern w:val="1"/>
      <w:sz w:val="28"/>
      <w:szCs w:val="28"/>
      <w:lang w:eastAsia="ar-SA"/>
    </w:rPr>
  </w:style>
  <w:style w:type="paragraph" w:customStyle="1" w:styleId="41">
    <w:name w:val="Название4"/>
    <w:basedOn w:val="a"/>
    <w:uiPriority w:val="99"/>
    <w:rsid w:val="001B052F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42">
    <w:name w:val="Указатель4"/>
    <w:basedOn w:val="a"/>
    <w:uiPriority w:val="99"/>
    <w:rsid w:val="001B052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  <w:lang w:eastAsia="ar-SA"/>
    </w:rPr>
  </w:style>
  <w:style w:type="paragraph" w:customStyle="1" w:styleId="32">
    <w:name w:val="Название3"/>
    <w:basedOn w:val="a"/>
    <w:uiPriority w:val="99"/>
    <w:rsid w:val="001B052F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33">
    <w:name w:val="Указатель3"/>
    <w:basedOn w:val="a"/>
    <w:uiPriority w:val="99"/>
    <w:rsid w:val="001B052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  <w:lang w:eastAsia="ar-SA"/>
    </w:rPr>
  </w:style>
  <w:style w:type="paragraph" w:customStyle="1" w:styleId="24">
    <w:name w:val="Название2"/>
    <w:basedOn w:val="a"/>
    <w:uiPriority w:val="99"/>
    <w:rsid w:val="001B052F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4"/>
      <w:szCs w:val="24"/>
      <w:lang w:eastAsia="ar-SA"/>
    </w:rPr>
  </w:style>
  <w:style w:type="paragraph" w:customStyle="1" w:styleId="25">
    <w:name w:val="Указатель2"/>
    <w:basedOn w:val="a"/>
    <w:uiPriority w:val="99"/>
    <w:rsid w:val="001B052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  <w:lang w:eastAsia="ar-SA"/>
    </w:rPr>
  </w:style>
  <w:style w:type="paragraph" w:customStyle="1" w:styleId="12">
    <w:name w:val="Название1"/>
    <w:basedOn w:val="a"/>
    <w:uiPriority w:val="99"/>
    <w:rsid w:val="001B052F"/>
    <w:pPr>
      <w:widowControl w:val="0"/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kern w:val="1"/>
      <w:sz w:val="20"/>
      <w:szCs w:val="24"/>
      <w:lang w:eastAsia="ar-SA"/>
    </w:rPr>
  </w:style>
  <w:style w:type="paragraph" w:customStyle="1" w:styleId="13">
    <w:name w:val="Указатель1"/>
    <w:basedOn w:val="a"/>
    <w:uiPriority w:val="99"/>
    <w:rsid w:val="001B052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ahoma"/>
      <w:kern w:val="1"/>
      <w:sz w:val="20"/>
      <w:szCs w:val="24"/>
      <w:lang w:eastAsia="ar-SA"/>
    </w:rPr>
  </w:style>
  <w:style w:type="paragraph" w:customStyle="1" w:styleId="af9">
    <w:name w:val="Содержимое таблицы"/>
    <w:basedOn w:val="a"/>
    <w:uiPriority w:val="99"/>
    <w:rsid w:val="001B052F"/>
    <w:pPr>
      <w:widowControl w:val="0"/>
      <w:suppressLineNumbers/>
      <w:suppressAutoHyphens/>
      <w:spacing w:after="0" w:line="240" w:lineRule="auto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paragraph" w:customStyle="1" w:styleId="210">
    <w:name w:val="Основной текст 21"/>
    <w:basedOn w:val="a"/>
    <w:uiPriority w:val="99"/>
    <w:rsid w:val="001B052F"/>
    <w:pPr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a">
    <w:name w:val="Заголовок таблицы"/>
    <w:basedOn w:val="af9"/>
    <w:uiPriority w:val="99"/>
    <w:rsid w:val="001B052F"/>
    <w:pPr>
      <w:jc w:val="center"/>
    </w:pPr>
    <w:rPr>
      <w:b/>
      <w:bCs/>
    </w:rPr>
  </w:style>
  <w:style w:type="paragraph" w:customStyle="1" w:styleId="afb">
    <w:name w:val="Содержимое врезки"/>
    <w:basedOn w:val="a9"/>
    <w:uiPriority w:val="99"/>
    <w:rsid w:val="001B052F"/>
    <w:pPr>
      <w:widowControl w:val="0"/>
      <w:suppressAutoHyphens/>
      <w:spacing w:after="120"/>
      <w:jc w:val="left"/>
    </w:pPr>
    <w:rPr>
      <w:rFonts w:ascii="Arial" w:hAnsi="Arial"/>
      <w:kern w:val="1"/>
      <w:sz w:val="20"/>
      <w:lang w:eastAsia="ar-SA"/>
    </w:rPr>
  </w:style>
  <w:style w:type="paragraph" w:customStyle="1" w:styleId="ConsCell">
    <w:name w:val="ConsCell"/>
    <w:uiPriority w:val="99"/>
    <w:rsid w:val="001B052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Times New Roman"/>
      <w:kern w:val="1"/>
      <w:sz w:val="20"/>
      <w:szCs w:val="20"/>
    </w:rPr>
  </w:style>
  <w:style w:type="paragraph" w:customStyle="1" w:styleId="afc">
    <w:name w:val="Таблица"/>
    <w:basedOn w:val="24"/>
    <w:uiPriority w:val="99"/>
    <w:rsid w:val="001B052F"/>
  </w:style>
  <w:style w:type="character" w:customStyle="1" w:styleId="afd">
    <w:name w:val="Нижний колонтитул Знак"/>
    <w:link w:val="afe"/>
    <w:uiPriority w:val="99"/>
    <w:semiHidden/>
    <w:locked/>
    <w:rsid w:val="001B052F"/>
    <w:rPr>
      <w:rFonts w:ascii="Arial" w:eastAsia="Times New Roman" w:hAnsi="Arial" w:cs="Times New Roman"/>
      <w:kern w:val="1"/>
      <w:sz w:val="24"/>
      <w:szCs w:val="24"/>
      <w:lang w:eastAsia="ar-SA"/>
    </w:rPr>
  </w:style>
  <w:style w:type="paragraph" w:styleId="afe">
    <w:name w:val="footer"/>
    <w:basedOn w:val="a"/>
    <w:link w:val="afd"/>
    <w:uiPriority w:val="99"/>
    <w:semiHidden/>
    <w:rsid w:val="001B052F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1B052F"/>
  </w:style>
  <w:style w:type="paragraph" w:customStyle="1" w:styleId="211">
    <w:name w:val="Основной текст с отступом 21"/>
    <w:basedOn w:val="a"/>
    <w:uiPriority w:val="99"/>
    <w:rsid w:val="001B052F"/>
    <w:pPr>
      <w:widowControl w:val="0"/>
      <w:suppressAutoHyphens/>
      <w:spacing w:after="120" w:line="480" w:lineRule="auto"/>
      <w:ind w:left="283"/>
    </w:pPr>
    <w:rPr>
      <w:rFonts w:ascii="Arial" w:eastAsia="Times New Roman" w:hAnsi="Arial" w:cs="Times New Roman"/>
      <w:kern w:val="1"/>
      <w:sz w:val="20"/>
      <w:szCs w:val="24"/>
      <w:lang w:eastAsia="ar-SA"/>
    </w:rPr>
  </w:style>
  <w:style w:type="character" w:styleId="aff">
    <w:name w:val="Strong"/>
    <w:uiPriority w:val="99"/>
    <w:qFormat/>
    <w:rsid w:val="001B052F"/>
    <w:rPr>
      <w:rFonts w:ascii="Verdana" w:hAnsi="Verdana" w:cs="Times New Roman"/>
      <w:b/>
      <w:lang w:val="en-US" w:eastAsia="en-US"/>
    </w:rPr>
  </w:style>
  <w:style w:type="character" w:styleId="aff0">
    <w:name w:val="Emphasis"/>
    <w:uiPriority w:val="99"/>
    <w:qFormat/>
    <w:rsid w:val="001B052F"/>
    <w:rPr>
      <w:rFonts w:ascii="Verdana" w:hAnsi="Verdana" w:cs="Times New Roman"/>
      <w:i/>
      <w:lang w:val="en-US" w:eastAsia="en-US"/>
    </w:rPr>
  </w:style>
  <w:style w:type="character" w:styleId="aff1">
    <w:name w:val="Hyperlink"/>
    <w:uiPriority w:val="99"/>
    <w:rsid w:val="001B052F"/>
    <w:rPr>
      <w:rFonts w:ascii="Verdana" w:hAnsi="Verdana" w:cs="Times New Roman"/>
      <w:color w:val="0000FF"/>
      <w:u w:val="single"/>
      <w:lang w:val="en-US" w:eastAsia="en-US"/>
    </w:rPr>
  </w:style>
  <w:style w:type="paragraph" w:customStyle="1" w:styleId="Style7">
    <w:name w:val="Style7"/>
    <w:basedOn w:val="a"/>
    <w:uiPriority w:val="99"/>
    <w:rsid w:val="001B052F"/>
    <w:pPr>
      <w:widowControl w:val="0"/>
      <w:autoSpaceDE w:val="0"/>
      <w:autoSpaceDN w:val="0"/>
      <w:adjustRightInd w:val="0"/>
      <w:spacing w:after="0" w:line="485" w:lineRule="exact"/>
      <w:ind w:firstLine="8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1B052F"/>
    <w:rPr>
      <w:rFonts w:ascii="Times New Roman" w:hAnsi="Times New Roman"/>
      <w:sz w:val="26"/>
      <w:lang w:val="en-US" w:eastAsia="en-US"/>
    </w:rPr>
  </w:style>
  <w:style w:type="paragraph" w:customStyle="1" w:styleId="ConsPlusNormal">
    <w:name w:val="ConsPlusNormal"/>
    <w:uiPriority w:val="99"/>
    <w:rsid w:val="001B05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B052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sz w:val="20"/>
      <w:szCs w:val="20"/>
    </w:rPr>
  </w:style>
  <w:style w:type="character" w:styleId="aff2">
    <w:name w:val="FollowedHyperlink"/>
    <w:uiPriority w:val="99"/>
    <w:rsid w:val="001B052F"/>
    <w:rPr>
      <w:rFonts w:ascii="Verdana" w:hAnsi="Verdana" w:cs="Times New Roman"/>
      <w:color w:val="800080"/>
      <w:u w:val="single"/>
      <w:lang w:val="en-US" w:eastAsia="en-US"/>
    </w:rPr>
  </w:style>
  <w:style w:type="paragraph" w:customStyle="1" w:styleId="15">
    <w:name w:val="Абзац списка1"/>
    <w:basedOn w:val="a"/>
    <w:uiPriority w:val="99"/>
    <w:rsid w:val="001B052F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val="en-US" w:eastAsia="en-US"/>
    </w:rPr>
  </w:style>
  <w:style w:type="paragraph" w:customStyle="1" w:styleId="aff3">
    <w:name w:val="Знак Знак"/>
    <w:basedOn w:val="a"/>
    <w:uiPriority w:val="99"/>
    <w:rsid w:val="001B05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f4">
    <w:name w:val="Plain Text"/>
    <w:basedOn w:val="a"/>
    <w:link w:val="aff5"/>
    <w:uiPriority w:val="99"/>
    <w:rsid w:val="001B052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f5">
    <w:name w:val="Текст Знак"/>
    <w:basedOn w:val="a0"/>
    <w:link w:val="aff4"/>
    <w:uiPriority w:val="99"/>
    <w:rsid w:val="001B052F"/>
    <w:rPr>
      <w:rFonts w:ascii="Courier New" w:eastAsia="Times New Roman" w:hAnsi="Courier New" w:cs="Times New Roman"/>
      <w:sz w:val="20"/>
      <w:szCs w:val="20"/>
    </w:rPr>
  </w:style>
  <w:style w:type="paragraph" w:styleId="aff6">
    <w:name w:val="footnote text"/>
    <w:basedOn w:val="a"/>
    <w:link w:val="aff7"/>
    <w:uiPriority w:val="99"/>
    <w:rsid w:val="001B05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7">
    <w:name w:val="Текст сноски Знак"/>
    <w:basedOn w:val="a0"/>
    <w:link w:val="aff6"/>
    <w:uiPriority w:val="99"/>
    <w:rsid w:val="001B052F"/>
    <w:rPr>
      <w:rFonts w:ascii="Times New Roman" w:eastAsia="Times New Roman" w:hAnsi="Times New Roman" w:cs="Times New Roman"/>
      <w:sz w:val="20"/>
      <w:szCs w:val="20"/>
    </w:rPr>
  </w:style>
  <w:style w:type="character" w:customStyle="1" w:styleId="FontStyle33">
    <w:name w:val="Font Style33"/>
    <w:uiPriority w:val="99"/>
    <w:rsid w:val="001B052F"/>
    <w:rPr>
      <w:rFonts w:ascii="Times New Roman" w:hAnsi="Times New Roman"/>
      <w:color w:val="000000"/>
      <w:sz w:val="22"/>
    </w:rPr>
  </w:style>
  <w:style w:type="paragraph" w:styleId="34">
    <w:name w:val="Body Text Indent 3"/>
    <w:basedOn w:val="a"/>
    <w:link w:val="35"/>
    <w:uiPriority w:val="99"/>
    <w:rsid w:val="001B052F"/>
    <w:pPr>
      <w:widowControl w:val="0"/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kern w:val="1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1B052F"/>
    <w:rPr>
      <w:rFonts w:ascii="Times New Roman" w:eastAsia="Times New Roman" w:hAnsi="Times New Roman" w:cs="Times New Roman"/>
      <w:kern w:val="1"/>
      <w:sz w:val="16"/>
      <w:szCs w:val="16"/>
    </w:rPr>
  </w:style>
  <w:style w:type="paragraph" w:customStyle="1" w:styleId="Style2">
    <w:name w:val="Style2"/>
    <w:basedOn w:val="a"/>
    <w:uiPriority w:val="99"/>
    <w:rsid w:val="001B052F"/>
    <w:pPr>
      <w:widowControl w:val="0"/>
      <w:autoSpaceDE w:val="0"/>
      <w:autoSpaceDN w:val="0"/>
      <w:adjustRightInd w:val="0"/>
      <w:spacing w:after="0" w:line="215" w:lineRule="exact"/>
      <w:ind w:firstLine="281"/>
      <w:jc w:val="both"/>
    </w:pPr>
    <w:rPr>
      <w:rFonts w:ascii="Calibri" w:eastAsia="Times New Roman" w:hAnsi="Calibri" w:cs="Times New Roman"/>
      <w:sz w:val="24"/>
      <w:szCs w:val="24"/>
    </w:rPr>
  </w:style>
  <w:style w:type="paragraph" w:customStyle="1" w:styleId="aff8">
    <w:name w:val="Знак Знак Знак Знак Знак"/>
    <w:basedOn w:val="a"/>
    <w:uiPriority w:val="99"/>
    <w:rsid w:val="001B052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ighlighthighlightactive">
    <w:name w:val="highlight highlight_active"/>
    <w:uiPriority w:val="99"/>
    <w:rsid w:val="001B052F"/>
    <w:rPr>
      <w:rFonts w:ascii="Verdana" w:hAnsi="Verdana" w:cs="Times New Roman"/>
      <w:lang w:val="en-US" w:eastAsia="en-US" w:bidi="ar-SA"/>
    </w:rPr>
  </w:style>
  <w:style w:type="character" w:customStyle="1" w:styleId="c1">
    <w:name w:val="c1"/>
    <w:uiPriority w:val="99"/>
    <w:rsid w:val="001B052F"/>
    <w:rPr>
      <w:rFonts w:ascii="Verdana" w:hAnsi="Verdana" w:cs="Times New Roman"/>
      <w:lang w:val="en-US" w:eastAsia="en-US" w:bidi="ar-SA"/>
    </w:rPr>
  </w:style>
  <w:style w:type="paragraph" w:customStyle="1" w:styleId="Standard">
    <w:name w:val="Standard"/>
    <w:uiPriority w:val="99"/>
    <w:rsid w:val="001B052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aff9">
    <w:name w:val="Нормальный (таблица)"/>
    <w:basedOn w:val="a"/>
    <w:next w:val="a"/>
    <w:uiPriority w:val="99"/>
    <w:rsid w:val="001B052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fa">
    <w:name w:val="Прижатый влево"/>
    <w:basedOn w:val="a"/>
    <w:next w:val="a"/>
    <w:uiPriority w:val="99"/>
    <w:rsid w:val="001B05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nformat">
    <w:name w:val="ConsPlusNonformat"/>
    <w:uiPriority w:val="99"/>
    <w:rsid w:val="001B05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fb">
    <w:name w:val="Основной текст_"/>
    <w:link w:val="26"/>
    <w:locked/>
    <w:rsid w:val="001B052F"/>
    <w:rPr>
      <w:sz w:val="17"/>
      <w:shd w:val="clear" w:color="auto" w:fill="FFFFFF"/>
    </w:rPr>
  </w:style>
  <w:style w:type="paragraph" w:customStyle="1" w:styleId="26">
    <w:name w:val="Основной текст2"/>
    <w:basedOn w:val="a"/>
    <w:link w:val="affb"/>
    <w:rsid w:val="001B052F"/>
    <w:pPr>
      <w:widowControl w:val="0"/>
      <w:shd w:val="clear" w:color="auto" w:fill="FFFFFF"/>
      <w:spacing w:after="840" w:line="210" w:lineRule="exact"/>
      <w:ind w:hanging="300"/>
      <w:jc w:val="center"/>
    </w:pPr>
    <w:rPr>
      <w:sz w:val="17"/>
    </w:rPr>
  </w:style>
  <w:style w:type="paragraph" w:customStyle="1" w:styleId="16">
    <w:name w:val="Стиль1"/>
    <w:basedOn w:val="a"/>
    <w:uiPriority w:val="99"/>
    <w:rsid w:val="001B052F"/>
    <w:pPr>
      <w:suppressAutoHyphens/>
      <w:spacing w:after="0" w:line="240" w:lineRule="auto"/>
      <w:ind w:firstLine="720"/>
      <w:jc w:val="both"/>
    </w:pPr>
    <w:rPr>
      <w:rFonts w:ascii="Arial" w:eastAsia="Times New Roman" w:hAnsi="Arial" w:cs="Times New Roman"/>
      <w:szCs w:val="20"/>
      <w:lang w:eastAsia="ar-SA"/>
    </w:rPr>
  </w:style>
  <w:style w:type="paragraph" w:customStyle="1" w:styleId="ParaAttribute10">
    <w:name w:val="ParaAttribute10"/>
    <w:uiPriority w:val="99"/>
    <w:rsid w:val="001B052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fc">
    <w:name w:val="List Paragraph"/>
    <w:basedOn w:val="a"/>
    <w:uiPriority w:val="99"/>
    <w:qFormat/>
    <w:rsid w:val="001B052F"/>
    <w:pPr>
      <w:spacing w:after="12" w:line="268" w:lineRule="auto"/>
      <w:ind w:left="720" w:right="60" w:hanging="10"/>
      <w:contextualSpacing/>
      <w:jc w:val="both"/>
    </w:pPr>
    <w:rPr>
      <w:rFonts w:ascii="Times New Roman" w:eastAsia="Times New Roman" w:hAnsi="Times New Roman" w:cs="Times New Roman"/>
      <w:color w:val="000000"/>
      <w:sz w:val="24"/>
    </w:rPr>
  </w:style>
  <w:style w:type="table" w:styleId="affd">
    <w:name w:val="Table Grid"/>
    <w:basedOn w:val="a1"/>
    <w:uiPriority w:val="59"/>
    <w:rsid w:val="003E19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Johnny</dc:creator>
  <cp:lastModifiedBy>Пользователь Windows</cp:lastModifiedBy>
  <cp:revision>14</cp:revision>
  <cp:lastPrinted>2022-11-08T06:55:00Z</cp:lastPrinted>
  <dcterms:created xsi:type="dcterms:W3CDTF">2022-11-18T03:52:00Z</dcterms:created>
  <dcterms:modified xsi:type="dcterms:W3CDTF">2023-01-20T06:32:00Z</dcterms:modified>
</cp:coreProperties>
</file>