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DB" w:rsidRPr="00EC5DDB" w:rsidRDefault="00EC5DDB" w:rsidP="00EC5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5096344"/>
      <w:bookmarkStart w:id="1" w:name="_GoBack"/>
      <w:r w:rsidRPr="00EC5D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342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DB" w:rsidRPr="00EC5DDB" w:rsidRDefault="00EC5DDB" w:rsidP="00EC5DD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C5DDB">
        <w:rPr>
          <w:rFonts w:ascii="Times New Roman" w:hAnsi="Times New Roman" w:cs="Times New Roman"/>
          <w:spacing w:val="-2"/>
          <w:sz w:val="24"/>
          <w:szCs w:val="24"/>
        </w:rPr>
        <w:t>КУРГАНСКАЯ ОБЛАСТЬ</w:t>
      </w:r>
    </w:p>
    <w:p w:rsidR="00EC5DDB" w:rsidRPr="00EC5DDB" w:rsidRDefault="00EC5DDB" w:rsidP="00EC5DD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C5DDB">
        <w:rPr>
          <w:rFonts w:ascii="Times New Roman" w:hAnsi="Times New Roman" w:cs="Times New Roman"/>
          <w:spacing w:val="-2"/>
          <w:sz w:val="24"/>
          <w:szCs w:val="24"/>
        </w:rPr>
        <w:t>ЛЕБЯЖЬЕВСКИЙ МУНИЦИПАЛЬНЫЙ ОКРУГ</w:t>
      </w:r>
    </w:p>
    <w:p w:rsidR="00EC5DDB" w:rsidRPr="00EC5DDB" w:rsidRDefault="00EC5DDB" w:rsidP="00EC5DD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EC5DDB">
        <w:rPr>
          <w:rFonts w:ascii="Times New Roman" w:hAnsi="Times New Roman" w:cs="Times New Roman"/>
          <w:sz w:val="24"/>
          <w:szCs w:val="24"/>
        </w:rPr>
        <w:t xml:space="preserve">АДМИНИСТРАЦИЯ ЛЕБЯЖЬЕВСКОГО МУНИЦИПАЛЬНОГО ОКРУГА  </w:t>
      </w:r>
    </w:p>
    <w:p w:rsidR="00EC5DDB" w:rsidRPr="00EC5DDB" w:rsidRDefault="00EC5DD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DB" w:rsidRPr="00EC5DDB" w:rsidRDefault="00EC5DD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DB" w:rsidRPr="00EC5DDB" w:rsidRDefault="00EC5DDB" w:rsidP="00EC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5DDB" w:rsidRPr="00EC5DDB" w:rsidRDefault="00EC5DDB" w:rsidP="00EC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DDB" w:rsidRPr="00EC5DDB" w:rsidRDefault="00EC5DDB" w:rsidP="00EC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DDB" w:rsidRPr="00EC5DDB" w:rsidRDefault="00EC5DDB" w:rsidP="00EC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DDB">
        <w:rPr>
          <w:rFonts w:ascii="Times New Roman" w:hAnsi="Times New Roman" w:cs="Times New Roman"/>
          <w:sz w:val="24"/>
          <w:szCs w:val="24"/>
        </w:rPr>
        <w:t xml:space="preserve">от </w:t>
      </w:r>
      <w:r w:rsidR="004B1133">
        <w:rPr>
          <w:rFonts w:ascii="Times New Roman" w:hAnsi="Times New Roman" w:cs="Times New Roman"/>
          <w:sz w:val="24"/>
          <w:szCs w:val="24"/>
        </w:rPr>
        <w:t xml:space="preserve">16 марта </w:t>
      </w:r>
      <w:r w:rsidRPr="00EC5DD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5DDB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4B1133">
        <w:rPr>
          <w:rFonts w:ascii="Times New Roman" w:hAnsi="Times New Roman" w:cs="Times New Roman"/>
          <w:sz w:val="24"/>
          <w:szCs w:val="24"/>
        </w:rPr>
        <w:t>199</w:t>
      </w:r>
      <w:r w:rsidRPr="00EC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DB" w:rsidRPr="00EC5DDB" w:rsidRDefault="00EC5DDB" w:rsidP="00EC5D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DDB">
        <w:rPr>
          <w:rFonts w:ascii="Times New Roman" w:hAnsi="Times New Roman" w:cs="Times New Roman"/>
          <w:sz w:val="24"/>
          <w:szCs w:val="24"/>
        </w:rPr>
        <w:t>р.п. Лебяжье</w:t>
      </w:r>
    </w:p>
    <w:p w:rsidR="00EC5DDB" w:rsidRPr="00EC5DDB" w:rsidRDefault="00EC5DDB" w:rsidP="00EC5D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9BB" w:rsidRPr="00EC5DDB" w:rsidRDefault="00F059BB" w:rsidP="00EC5DDB">
      <w:pPr>
        <w:pStyle w:val="af7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0A7A35" w:rsidRPr="005D0BEC" w:rsidRDefault="000A7A35" w:rsidP="002957AC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_Hlk64451106"/>
      <w:r w:rsidRPr="005D0BEC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  <w:r w:rsidR="00BD2714" w:rsidRPr="005D0BEC">
        <w:rPr>
          <w:rFonts w:ascii="Times New Roman" w:hAnsi="Times New Roman"/>
          <w:b/>
          <w:sz w:val="24"/>
          <w:szCs w:val="24"/>
        </w:rPr>
        <w:t>м</w:t>
      </w:r>
      <w:r w:rsidRPr="005D0BEC">
        <w:rPr>
          <w:rFonts w:ascii="Times New Roman" w:hAnsi="Times New Roman"/>
          <w:b/>
          <w:sz w:val="24"/>
          <w:szCs w:val="24"/>
        </w:rPr>
        <w:t xml:space="preserve">униципальной услуги «Запись на </w:t>
      </w:r>
      <w:proofErr w:type="gramStart"/>
      <w:r w:rsidRPr="005D0BEC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5D0BEC">
        <w:rPr>
          <w:rFonts w:ascii="Times New Roman" w:hAnsi="Times New Roman"/>
          <w:b/>
          <w:sz w:val="24"/>
          <w:szCs w:val="24"/>
        </w:rPr>
        <w:t xml:space="preserve"> по дополнительной образовательной программе» муниципальными организациями, </w:t>
      </w:r>
      <w:r w:rsidR="00922B19" w:rsidRPr="005D0BEC">
        <w:rPr>
          <w:rFonts w:ascii="Times New Roman" w:hAnsi="Times New Roman"/>
          <w:b/>
          <w:bCs/>
          <w:sz w:val="24"/>
          <w:szCs w:val="24"/>
        </w:rPr>
        <w:t>реализующи</w:t>
      </w:r>
      <w:r w:rsidR="00BA133B">
        <w:rPr>
          <w:rFonts w:ascii="Times New Roman" w:hAnsi="Times New Roman"/>
          <w:b/>
          <w:bCs/>
          <w:sz w:val="24"/>
          <w:szCs w:val="24"/>
        </w:rPr>
        <w:t>ми</w:t>
      </w:r>
      <w:r w:rsidR="00922B19" w:rsidRPr="005D0BEC">
        <w:rPr>
          <w:rFonts w:ascii="Times New Roman" w:hAnsi="Times New Roman"/>
          <w:b/>
          <w:bCs/>
          <w:sz w:val="24"/>
          <w:szCs w:val="24"/>
        </w:rPr>
        <w:t xml:space="preserve"> дополнительные общеобразовательные программы</w:t>
      </w:r>
      <w:r w:rsidR="00922B19" w:rsidRPr="005D0BEC">
        <w:rPr>
          <w:rFonts w:ascii="Times New Roman" w:hAnsi="Times New Roman"/>
          <w:b/>
          <w:sz w:val="24"/>
          <w:szCs w:val="24"/>
        </w:rPr>
        <w:t xml:space="preserve">, а также программы спортивной подготовки </w:t>
      </w:r>
      <w:r w:rsidRPr="005D0BEC">
        <w:rPr>
          <w:rFonts w:ascii="Times New Roman" w:hAnsi="Times New Roman"/>
          <w:b/>
          <w:sz w:val="24"/>
          <w:szCs w:val="24"/>
        </w:rPr>
        <w:t>Лебяжьевского муниципального округа</w:t>
      </w:r>
    </w:p>
    <w:bookmarkEnd w:id="2"/>
    <w:p w:rsidR="00D31146" w:rsidRPr="002957AC" w:rsidRDefault="00D31146" w:rsidP="002957AC">
      <w:pPr>
        <w:pStyle w:val="af7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D31146" w:rsidRPr="002957AC" w:rsidRDefault="00D31146" w:rsidP="002957AC">
      <w:pPr>
        <w:pStyle w:val="af7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2957AC" w:rsidRDefault="002957AC" w:rsidP="002957AC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DCD">
        <w:rPr>
          <w:rFonts w:ascii="Times New Roman" w:hAnsi="Times New Roman"/>
          <w:sz w:val="24"/>
          <w:szCs w:val="24"/>
        </w:rPr>
        <w:t>В соответствии с Федеральным законом от 06.10.2003г. № 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DCD">
        <w:rPr>
          <w:rFonts w:ascii="Times New Roman" w:hAnsi="Times New Roman"/>
          <w:sz w:val="24"/>
          <w:szCs w:val="24"/>
        </w:rPr>
        <w:t>Федеральным законом от 27.07.2010г.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CF0DCD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>п</w:t>
      </w:r>
      <w:r w:rsidRPr="000551CB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Администрации Лебяжьевского муниципального округа</w:t>
      </w:r>
      <w:r w:rsidRPr="000551CB">
        <w:rPr>
          <w:rFonts w:ascii="Times New Roman" w:hAnsi="Times New Roman"/>
          <w:sz w:val="24"/>
          <w:szCs w:val="24"/>
        </w:rPr>
        <w:t xml:space="preserve"> от 13.10.2021</w:t>
      </w:r>
      <w:r w:rsidR="00BA133B">
        <w:rPr>
          <w:rFonts w:ascii="Times New Roman" w:hAnsi="Times New Roman"/>
          <w:sz w:val="24"/>
          <w:szCs w:val="24"/>
        </w:rPr>
        <w:t>г.</w:t>
      </w:r>
      <w:r w:rsidRPr="000551C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1CB">
        <w:rPr>
          <w:rFonts w:ascii="Times New Roman" w:hAnsi="Times New Roman"/>
          <w:sz w:val="24"/>
          <w:szCs w:val="24"/>
        </w:rPr>
        <w:t>266 «О разработке и утверждении административных регламентов предоставления муниципальных услуг Администрацией Лебяжье</w:t>
      </w:r>
      <w:r>
        <w:rPr>
          <w:rFonts w:ascii="Times New Roman" w:hAnsi="Times New Roman"/>
          <w:sz w:val="24"/>
          <w:szCs w:val="24"/>
        </w:rPr>
        <w:t>вского муниципального округа», статьи 36 Устава Лебяжьевского</w:t>
      </w:r>
      <w:r w:rsidRPr="00D93BA4">
        <w:rPr>
          <w:rFonts w:ascii="Times New Roman" w:hAnsi="Times New Roman"/>
          <w:sz w:val="24"/>
          <w:szCs w:val="24"/>
        </w:rPr>
        <w:t xml:space="preserve"> </w:t>
      </w:r>
      <w:r w:rsidRPr="000551CB">
        <w:rPr>
          <w:rFonts w:ascii="Times New Roman" w:hAnsi="Times New Roman"/>
          <w:sz w:val="24"/>
          <w:szCs w:val="24"/>
        </w:rPr>
        <w:t>муниципального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Курганской области Администрации Лебяжьевского муниципального округа</w:t>
      </w:r>
    </w:p>
    <w:p w:rsidR="002957AC" w:rsidRPr="002957AC" w:rsidRDefault="002957AC" w:rsidP="0029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A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50F59" w:rsidRDefault="00B50F59" w:rsidP="00B5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59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="005D0BEC" w:rsidRPr="005D0BE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«Запись на </w:t>
      </w:r>
      <w:proofErr w:type="gramStart"/>
      <w:r w:rsidR="005D0BEC" w:rsidRPr="005D0BE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5D0BEC" w:rsidRPr="005D0BEC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программе» муниципальными организациями, </w:t>
      </w:r>
      <w:r w:rsidR="005D0BEC" w:rsidRPr="005D0BEC">
        <w:rPr>
          <w:rFonts w:ascii="Times New Roman" w:hAnsi="Times New Roman" w:cs="Times New Roman"/>
          <w:bCs/>
          <w:sz w:val="24"/>
          <w:szCs w:val="24"/>
        </w:rPr>
        <w:t>реализующи</w:t>
      </w:r>
      <w:r w:rsidR="00BA133B">
        <w:rPr>
          <w:rFonts w:ascii="Times New Roman" w:hAnsi="Times New Roman" w:cs="Times New Roman"/>
          <w:bCs/>
          <w:sz w:val="24"/>
          <w:szCs w:val="24"/>
        </w:rPr>
        <w:t>ми</w:t>
      </w:r>
      <w:r w:rsidR="005D0BEC" w:rsidRPr="005D0BEC">
        <w:rPr>
          <w:rFonts w:ascii="Times New Roman" w:hAnsi="Times New Roman" w:cs="Times New Roman"/>
          <w:bCs/>
          <w:sz w:val="24"/>
          <w:szCs w:val="24"/>
        </w:rPr>
        <w:t xml:space="preserve"> дополнительные общеобразовательные программы</w:t>
      </w:r>
      <w:r w:rsidR="005D0BEC" w:rsidRPr="005D0BEC">
        <w:rPr>
          <w:rFonts w:ascii="Times New Roman" w:hAnsi="Times New Roman" w:cs="Times New Roman"/>
          <w:sz w:val="24"/>
          <w:szCs w:val="24"/>
        </w:rPr>
        <w:t>, а также программы спортивной подготовки Лебяжьевского муниципального округа</w:t>
      </w:r>
      <w:r w:rsidRPr="00B50F5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5D0BEC" w:rsidRPr="005247DB" w:rsidRDefault="005D0BEC" w:rsidP="005247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166639" w:rsidRPr="00530D1A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166639">
        <w:rPr>
          <w:rFonts w:ascii="Times New Roman" w:hAnsi="Times New Roman" w:cs="Times New Roman"/>
          <w:sz w:val="24"/>
          <w:szCs w:val="24"/>
        </w:rPr>
        <w:t xml:space="preserve"> </w:t>
      </w:r>
      <w:r w:rsidR="00166639" w:rsidRPr="00637CD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Лебяжьевского </w:t>
      </w:r>
      <w:r w:rsidR="0016663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66639" w:rsidRPr="00637CDD">
        <w:rPr>
          <w:rFonts w:ascii="Times New Roman" w:hAnsi="Times New Roman" w:cs="Times New Roman"/>
          <w:sz w:val="24"/>
          <w:szCs w:val="24"/>
        </w:rPr>
        <w:t xml:space="preserve"> от </w:t>
      </w:r>
      <w:r w:rsidR="00984754">
        <w:rPr>
          <w:rFonts w:ascii="Times New Roman" w:hAnsi="Times New Roman" w:cs="Times New Roman"/>
          <w:sz w:val="24"/>
          <w:szCs w:val="24"/>
        </w:rPr>
        <w:t xml:space="preserve">30 </w:t>
      </w:r>
      <w:r w:rsidR="00166639" w:rsidRPr="00637CDD">
        <w:rPr>
          <w:rFonts w:ascii="Times New Roman" w:hAnsi="Times New Roman" w:cs="Times New Roman"/>
          <w:sz w:val="24"/>
          <w:szCs w:val="24"/>
        </w:rPr>
        <w:t>сентября 20</w:t>
      </w:r>
      <w:r w:rsidR="00984754">
        <w:rPr>
          <w:rFonts w:ascii="Times New Roman" w:hAnsi="Times New Roman" w:cs="Times New Roman"/>
          <w:sz w:val="24"/>
          <w:szCs w:val="24"/>
        </w:rPr>
        <w:t>21</w:t>
      </w:r>
      <w:r w:rsidR="00166639" w:rsidRPr="00637C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84754">
        <w:rPr>
          <w:rFonts w:ascii="Times New Roman" w:hAnsi="Times New Roman" w:cs="Times New Roman"/>
          <w:sz w:val="24"/>
          <w:szCs w:val="24"/>
        </w:rPr>
        <w:t>416</w:t>
      </w:r>
      <w:r w:rsidR="00166639" w:rsidRPr="00637CDD">
        <w:rPr>
          <w:rFonts w:ascii="Times New Roman" w:hAnsi="Times New Roman" w:cs="Times New Roman"/>
          <w:sz w:val="24"/>
          <w:szCs w:val="24"/>
        </w:rPr>
        <w:t xml:space="preserve"> </w:t>
      </w:r>
      <w:r w:rsidR="00166639" w:rsidRPr="005247DB">
        <w:rPr>
          <w:rFonts w:ascii="Times New Roman" w:hAnsi="Times New Roman" w:cs="Times New Roman"/>
          <w:sz w:val="24"/>
          <w:szCs w:val="24"/>
        </w:rPr>
        <w:t>«</w:t>
      </w:r>
      <w:r w:rsidR="005247DB" w:rsidRPr="005247DB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 предоставления</w:t>
      </w:r>
      <w:r w:rsidR="005247DB">
        <w:rPr>
          <w:rFonts w:ascii="Times New Roman" w:hAnsi="Times New Roman" w:cs="Times New Roman"/>
          <w:sz w:val="24"/>
          <w:szCs w:val="24"/>
        </w:rPr>
        <w:t xml:space="preserve"> </w:t>
      </w:r>
      <w:r w:rsidR="005247DB" w:rsidRPr="005247DB">
        <w:rPr>
          <w:rFonts w:ascii="Times New Roman" w:eastAsia="Calibri" w:hAnsi="Times New Roman" w:cs="Times New Roman"/>
          <w:spacing w:val="-2"/>
          <w:sz w:val="24"/>
          <w:szCs w:val="24"/>
        </w:rPr>
        <w:t>дополнительных образовательных услуг в сфере культуры и искусства МБУ ДО «Лебяжьевская ДШИ»</w:t>
      </w:r>
      <w:r w:rsidR="005247DB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50F59" w:rsidRPr="00B50F59" w:rsidRDefault="005D0BEC" w:rsidP="00B50F5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50F59" w:rsidRPr="00B50F59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50F59" w:rsidRPr="00B50F59">
        <w:rPr>
          <w:rFonts w:ascii="Times New Roman" w:eastAsia="Calibri" w:hAnsi="Times New Roman" w:cs="Times New Roman"/>
          <w:bCs/>
          <w:sz w:val="24"/>
          <w:szCs w:val="24"/>
        </w:rPr>
        <w:t>Настоящее постановление обнародовать в местах обнародования муниципальных нормативных правовых актов.</w:t>
      </w:r>
    </w:p>
    <w:p w:rsidR="00B50F59" w:rsidRPr="00B50F59" w:rsidRDefault="005D0BEC" w:rsidP="00B50F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B50F59" w:rsidRPr="00B50F59">
        <w:rPr>
          <w:rFonts w:ascii="Times New Roman" w:eastAsia="Calibri" w:hAnsi="Times New Roman" w:cs="Times New Roman"/>
          <w:bCs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B50F59" w:rsidRPr="00B50F59" w:rsidRDefault="005D0BEC" w:rsidP="00B50F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50F59" w:rsidRPr="00B50F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50F59" w:rsidRPr="00B50F5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B50F59" w:rsidRPr="00B50F59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Лебяжьевского муниципального округа по социальной политике, начальника отдела социального развития</w:t>
      </w:r>
      <w:r w:rsidR="00B50F59" w:rsidRPr="00B50F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50F59" w:rsidRPr="00B50F59" w:rsidRDefault="00B50F59" w:rsidP="00B50F59">
      <w:pPr>
        <w:suppressAutoHyphens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F59" w:rsidRPr="00B50F59" w:rsidRDefault="00B50F59" w:rsidP="00B50F59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B50F59" w:rsidRPr="00B50F59" w:rsidRDefault="00B50F59" w:rsidP="00B50F59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B50F59" w:rsidRPr="00B50F59" w:rsidRDefault="00B50F59" w:rsidP="00B50F59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50F59">
        <w:rPr>
          <w:rFonts w:ascii="Times New Roman" w:eastAsia="Calibri" w:hAnsi="Times New Roman" w:cs="Times New Roman"/>
          <w:sz w:val="24"/>
          <w:szCs w:val="24"/>
        </w:rPr>
        <w:t xml:space="preserve">Глава Лебяжьевского муниципального округа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0F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А.Р. БАРЧ </w:t>
      </w:r>
    </w:p>
    <w:p w:rsidR="00B50F59" w:rsidRPr="00B50F59" w:rsidRDefault="00B50F59" w:rsidP="00B50F59">
      <w:pPr>
        <w:shd w:val="clear" w:color="auto" w:fill="FFFFFF"/>
        <w:spacing w:after="0" w:line="240" w:lineRule="auto"/>
        <w:ind w:left="284" w:firstLine="283"/>
        <w:rPr>
          <w:rFonts w:ascii="Times New Roman" w:eastAsia="Calibri" w:hAnsi="Times New Roman" w:cs="Times New Roman"/>
          <w:sz w:val="24"/>
          <w:szCs w:val="24"/>
        </w:rPr>
      </w:pPr>
    </w:p>
    <w:p w:rsidR="00B50F59" w:rsidRDefault="00B50F59" w:rsidP="00B50F59">
      <w:pPr>
        <w:shd w:val="clear" w:color="auto" w:fill="FFFFFF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</w:p>
    <w:p w:rsidR="00B50F59" w:rsidRPr="00B50F59" w:rsidRDefault="00B50F59" w:rsidP="00B50F59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0"/>
          <w:szCs w:val="20"/>
        </w:rPr>
      </w:pPr>
      <w:r w:rsidRPr="00B50F59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 w:rsidR="005247DB">
        <w:rPr>
          <w:rFonts w:ascii="Times New Roman" w:eastAsia="Calibri" w:hAnsi="Times New Roman" w:cs="Times New Roman"/>
          <w:sz w:val="20"/>
          <w:szCs w:val="20"/>
        </w:rPr>
        <w:t>Михайлов А</w:t>
      </w:r>
      <w:r w:rsidR="004B1133">
        <w:rPr>
          <w:rFonts w:ascii="Times New Roman" w:eastAsia="Calibri" w:hAnsi="Times New Roman" w:cs="Times New Roman"/>
          <w:sz w:val="20"/>
          <w:szCs w:val="20"/>
        </w:rPr>
        <w:t>.</w:t>
      </w:r>
      <w:r w:rsidR="005247DB">
        <w:rPr>
          <w:rFonts w:ascii="Times New Roman" w:eastAsia="Calibri" w:hAnsi="Times New Roman" w:cs="Times New Roman"/>
          <w:sz w:val="20"/>
          <w:szCs w:val="20"/>
        </w:rPr>
        <w:t>А</w:t>
      </w:r>
      <w:r w:rsidR="004B1133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B50F59" w:rsidRDefault="00B50F59" w:rsidP="00B50F59">
      <w:pPr>
        <w:spacing w:after="0" w:line="240" w:lineRule="auto"/>
        <w:ind w:left="284" w:firstLine="283"/>
        <w:rPr>
          <w:rFonts w:ascii="Times New Roman" w:eastAsia="Calibri" w:hAnsi="Times New Roman" w:cs="Times New Roman"/>
          <w:sz w:val="20"/>
          <w:szCs w:val="20"/>
        </w:rPr>
      </w:pPr>
      <w:r w:rsidRPr="00B50F59">
        <w:rPr>
          <w:rFonts w:ascii="Times New Roman" w:eastAsia="Calibri" w:hAnsi="Times New Roman" w:cs="Times New Roman"/>
          <w:sz w:val="20"/>
          <w:szCs w:val="20"/>
        </w:rPr>
        <w:t>Тел. 9-74-02</w:t>
      </w:r>
    </w:p>
    <w:p w:rsidR="00E67CFD" w:rsidRPr="00E67CFD" w:rsidRDefault="00E67CFD" w:rsidP="00E67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C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постановлению Администрации </w:t>
      </w:r>
    </w:p>
    <w:p w:rsidR="00E67CFD" w:rsidRPr="00E67CFD" w:rsidRDefault="00E67CFD" w:rsidP="00E67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CFD"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</w:p>
    <w:p w:rsidR="00E67CFD" w:rsidRPr="00E67CFD" w:rsidRDefault="00E67CFD" w:rsidP="00E67C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CFD">
        <w:rPr>
          <w:rFonts w:ascii="Times New Roman" w:hAnsi="Times New Roman" w:cs="Times New Roman"/>
          <w:sz w:val="24"/>
          <w:szCs w:val="24"/>
        </w:rPr>
        <w:t>от_</w:t>
      </w:r>
      <w:r w:rsidR="004B1133">
        <w:rPr>
          <w:rFonts w:ascii="Times New Roman" w:hAnsi="Times New Roman" w:cs="Times New Roman"/>
          <w:sz w:val="24"/>
          <w:szCs w:val="24"/>
        </w:rPr>
        <w:t xml:space="preserve">16 марта </w:t>
      </w:r>
      <w:r w:rsidRPr="00E67CF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7CFD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4B1133">
        <w:rPr>
          <w:rFonts w:ascii="Times New Roman" w:hAnsi="Times New Roman" w:cs="Times New Roman"/>
          <w:sz w:val="24"/>
          <w:szCs w:val="24"/>
        </w:rPr>
        <w:t xml:space="preserve"> 199</w:t>
      </w:r>
      <w:r w:rsidRPr="00E67CFD">
        <w:rPr>
          <w:rFonts w:ascii="Times New Roman" w:hAnsi="Times New Roman" w:cs="Times New Roman"/>
          <w:sz w:val="24"/>
          <w:szCs w:val="24"/>
        </w:rPr>
        <w:t>_</w:t>
      </w:r>
      <w:r w:rsidRPr="00E67CFD">
        <w:rPr>
          <w:rFonts w:ascii="Times New Roman" w:hAnsi="Times New Roman" w:cs="Times New Roman"/>
          <w:sz w:val="24"/>
          <w:szCs w:val="24"/>
        </w:rPr>
        <w:tab/>
      </w:r>
    </w:p>
    <w:p w:rsidR="004B315F" w:rsidRDefault="00E67CFD" w:rsidP="004B315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E57157">
        <w:rPr>
          <w:rFonts w:ascii="Times New Roman" w:hAnsi="Times New Roman"/>
          <w:sz w:val="24"/>
          <w:szCs w:val="24"/>
        </w:rPr>
        <w:t>«</w:t>
      </w:r>
      <w:r w:rsidR="004B315F" w:rsidRPr="00A50024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4B315F" w:rsidRDefault="004B315F" w:rsidP="004B315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A50024">
        <w:rPr>
          <w:rFonts w:ascii="Times New Roman" w:hAnsi="Times New Roman"/>
          <w:sz w:val="24"/>
          <w:szCs w:val="24"/>
        </w:rPr>
        <w:t xml:space="preserve"> предоставления муниципальной услуги «Запись</w:t>
      </w:r>
    </w:p>
    <w:p w:rsidR="004B315F" w:rsidRDefault="004B315F" w:rsidP="004B315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A50024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A50024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A50024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4B315F" w:rsidRDefault="004B315F" w:rsidP="004B315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A50024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4B315F" w:rsidRDefault="004B315F" w:rsidP="004B315F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A50024">
        <w:rPr>
          <w:rFonts w:ascii="Times New Roman" w:hAnsi="Times New Roman"/>
          <w:sz w:val="24"/>
          <w:szCs w:val="24"/>
        </w:rPr>
        <w:t xml:space="preserve"> </w:t>
      </w:r>
      <w:r w:rsidRPr="00A50024">
        <w:rPr>
          <w:rFonts w:ascii="Times New Roman" w:hAnsi="Times New Roman"/>
          <w:bCs/>
          <w:sz w:val="24"/>
          <w:szCs w:val="24"/>
        </w:rPr>
        <w:t>реализующи</w:t>
      </w:r>
      <w:r w:rsidR="00BB7612">
        <w:rPr>
          <w:rFonts w:ascii="Times New Roman" w:hAnsi="Times New Roman"/>
          <w:bCs/>
          <w:sz w:val="24"/>
          <w:szCs w:val="24"/>
        </w:rPr>
        <w:t>ми</w:t>
      </w:r>
      <w:r w:rsidRPr="00A50024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4B315F" w:rsidRDefault="004B315F" w:rsidP="004B315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A50024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A5002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4B315F" w:rsidRPr="00A50024" w:rsidRDefault="004B315F" w:rsidP="004B315F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A50024">
        <w:rPr>
          <w:rFonts w:ascii="Times New Roman" w:hAnsi="Times New Roman"/>
          <w:sz w:val="24"/>
          <w:szCs w:val="24"/>
        </w:rPr>
        <w:t xml:space="preserve"> Лебяжьевского муниципального округа»</w:t>
      </w:r>
    </w:p>
    <w:p w:rsidR="00E67CFD" w:rsidRDefault="00E67CFD" w:rsidP="004B315F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67CFD" w:rsidRDefault="00E67CFD" w:rsidP="00E67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F5E" w:rsidRPr="00E67CFD" w:rsidRDefault="00743F5E" w:rsidP="00E67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F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43F5E" w:rsidRDefault="00E67CFD" w:rsidP="00E67CFD">
      <w:pPr>
        <w:pStyle w:val="1-"/>
      </w:pPr>
      <w:r w:rsidRPr="00B50F59">
        <w:t xml:space="preserve">предоставления муниципальной услуги </w:t>
      </w:r>
      <w:r w:rsidR="009A4436" w:rsidRPr="00A50024">
        <w:t xml:space="preserve">«Запись на </w:t>
      </w:r>
      <w:proofErr w:type="gramStart"/>
      <w:r w:rsidR="009A4436" w:rsidRPr="00A50024">
        <w:t>обучение</w:t>
      </w:r>
      <w:proofErr w:type="gramEnd"/>
      <w:r w:rsidR="009A4436" w:rsidRPr="00A50024">
        <w:t xml:space="preserve"> по дополнительной образовательной программе» муниципальными организациями, реализующи</w:t>
      </w:r>
      <w:r w:rsidR="00BB7612">
        <w:t>ми</w:t>
      </w:r>
      <w:r w:rsidR="009A4436" w:rsidRPr="00A50024">
        <w:t xml:space="preserve"> дополнительные общеобразовательные программы, а также программы спортивной подготовки Лебяжьевского муниципального округа</w:t>
      </w:r>
    </w:p>
    <w:p w:rsidR="00E67CFD" w:rsidRDefault="00E67CFD" w:rsidP="00E67CFD">
      <w:pPr>
        <w:pStyle w:val="1-"/>
      </w:pPr>
    </w:p>
    <w:p w:rsidR="00743F5E" w:rsidRPr="00E67CFD" w:rsidRDefault="00743F5E" w:rsidP="00A96F8A">
      <w:pPr>
        <w:pStyle w:val="2-"/>
      </w:pPr>
      <w:r w:rsidRPr="00E67CFD">
        <w:t xml:space="preserve"> </w:t>
      </w:r>
      <w:r w:rsidRPr="00E67CFD">
        <w:rPr>
          <w:lang w:val="en-US"/>
        </w:rPr>
        <w:t>I</w:t>
      </w:r>
      <w:r w:rsidRPr="00E67CFD">
        <w:t>. Общие положения</w:t>
      </w:r>
    </w:p>
    <w:p w:rsidR="00743F5E" w:rsidRPr="00E67CFD" w:rsidRDefault="00743F5E" w:rsidP="00A96F8A">
      <w:pPr>
        <w:pStyle w:val="2-"/>
      </w:pPr>
    </w:p>
    <w:p w:rsidR="00743F5E" w:rsidRDefault="00743F5E" w:rsidP="00A96F8A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023786"/>
      <w:r w:rsidRPr="00E67CFD">
        <w:t xml:space="preserve">1. </w:t>
      </w:r>
      <w:bookmarkEnd w:id="3"/>
      <w:bookmarkEnd w:id="4"/>
      <w:bookmarkEnd w:id="5"/>
      <w:bookmarkEnd w:id="6"/>
      <w:bookmarkEnd w:id="7"/>
      <w:bookmarkEnd w:id="8"/>
      <w:r w:rsidR="00B81998" w:rsidRPr="00E67CFD">
        <w:t xml:space="preserve">Предмет регулирования Административного регламента </w:t>
      </w:r>
    </w:p>
    <w:p w:rsidR="00215DB9" w:rsidRPr="00E67CFD" w:rsidRDefault="00215DB9" w:rsidP="00A96F8A">
      <w:pPr>
        <w:pStyle w:val="2-"/>
      </w:pPr>
    </w:p>
    <w:p w:rsidR="00215DB9" w:rsidRPr="005247DB" w:rsidRDefault="00743F5E" w:rsidP="00E501F2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501F2">
        <w:rPr>
          <w:sz w:val="24"/>
          <w:szCs w:val="24"/>
        </w:rPr>
        <w:t>1.</w:t>
      </w:r>
      <w:r w:rsidR="00215DB9" w:rsidRPr="00E501F2">
        <w:rPr>
          <w:sz w:val="24"/>
          <w:szCs w:val="24"/>
        </w:rPr>
        <w:t>1</w:t>
      </w:r>
      <w:r w:rsidR="00922C0D">
        <w:rPr>
          <w:sz w:val="24"/>
          <w:szCs w:val="24"/>
        </w:rPr>
        <w:t>.</w:t>
      </w:r>
      <w:r w:rsidR="00215DB9" w:rsidRPr="00E501F2">
        <w:rPr>
          <w:sz w:val="24"/>
          <w:szCs w:val="24"/>
        </w:rPr>
        <w:t xml:space="preserve"> Настоящий Административный регламент регулирует отношения, возникающие в связи с предоставлением муниципальной услуги «Запись на </w:t>
      </w:r>
      <w:proofErr w:type="gramStart"/>
      <w:r w:rsidR="00215DB9" w:rsidRPr="00E501F2">
        <w:rPr>
          <w:sz w:val="24"/>
          <w:szCs w:val="24"/>
        </w:rPr>
        <w:t>обучение</w:t>
      </w:r>
      <w:proofErr w:type="gramEnd"/>
      <w:r w:rsidR="00215DB9" w:rsidRPr="00E501F2">
        <w:rPr>
          <w:sz w:val="24"/>
          <w:szCs w:val="24"/>
        </w:rPr>
        <w:t xml:space="preserve"> по дополнительной образовательной программе» (далее – Муниципальная услуга) организациями, осуществляющими образовательную деятельность (деятельность по реализации программ спортивной подготовки) </w:t>
      </w:r>
      <w:r w:rsidR="00215DB9" w:rsidRPr="00E501F2">
        <w:rPr>
          <w:color w:val="FF0000"/>
          <w:sz w:val="24"/>
          <w:szCs w:val="24"/>
        </w:rPr>
        <w:t xml:space="preserve">на </w:t>
      </w:r>
      <w:r w:rsidR="00E501F2" w:rsidRPr="005247DB">
        <w:rPr>
          <w:sz w:val="24"/>
          <w:szCs w:val="24"/>
        </w:rPr>
        <w:t xml:space="preserve">территории </w:t>
      </w:r>
      <w:r w:rsidR="00215DB9" w:rsidRPr="005247DB">
        <w:rPr>
          <w:sz w:val="24"/>
          <w:szCs w:val="24"/>
        </w:rPr>
        <w:t>Лебяжьевского муниципального округа</w:t>
      </w:r>
      <w:r w:rsidR="00E501F2" w:rsidRPr="005247DB">
        <w:rPr>
          <w:sz w:val="24"/>
          <w:szCs w:val="24"/>
        </w:rPr>
        <w:t xml:space="preserve"> (далее – Организации)</w:t>
      </w:r>
    </w:p>
    <w:p w:rsidR="00E501F2" w:rsidRPr="005247DB" w:rsidRDefault="00E501F2" w:rsidP="00E501F2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5247DB">
        <w:rPr>
          <w:sz w:val="24"/>
        </w:rPr>
        <w:t>Наименование Организаций, предоставляющих муниципальную услугу:</w:t>
      </w:r>
    </w:p>
    <w:p w:rsidR="00D550D5" w:rsidRPr="005247DB" w:rsidRDefault="00D550D5" w:rsidP="00D5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C0D">
        <w:rPr>
          <w:sz w:val="24"/>
        </w:rPr>
        <w:t xml:space="preserve">- </w:t>
      </w:r>
      <w:r w:rsidRPr="00922C0D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«Лебяжьевский центр дополнительного образования»Юридический адрес: 641500 Курганская область Лебяжьевский </w:t>
      </w:r>
      <w:r w:rsidRPr="005247DB">
        <w:rPr>
          <w:rFonts w:ascii="Times New Roman" w:hAnsi="Times New Roman"/>
          <w:sz w:val="24"/>
          <w:szCs w:val="24"/>
        </w:rPr>
        <w:t>район р.п</w:t>
      </w:r>
      <w:proofErr w:type="gramStart"/>
      <w:r w:rsidRPr="005247DB">
        <w:rPr>
          <w:rFonts w:ascii="Times New Roman" w:hAnsi="Times New Roman"/>
          <w:sz w:val="24"/>
          <w:szCs w:val="24"/>
        </w:rPr>
        <w:t>.Л</w:t>
      </w:r>
      <w:proofErr w:type="gramEnd"/>
      <w:r w:rsidRPr="005247DB">
        <w:rPr>
          <w:rFonts w:ascii="Times New Roman" w:hAnsi="Times New Roman"/>
          <w:sz w:val="24"/>
          <w:szCs w:val="24"/>
        </w:rPr>
        <w:t xml:space="preserve">ебяжье ул. </w:t>
      </w:r>
      <w:proofErr w:type="spellStart"/>
      <w:r w:rsidRPr="005247DB">
        <w:rPr>
          <w:rFonts w:ascii="Times New Roman" w:hAnsi="Times New Roman"/>
          <w:sz w:val="24"/>
          <w:szCs w:val="24"/>
        </w:rPr>
        <w:t>Лукияновская</w:t>
      </w:r>
      <w:proofErr w:type="spellEnd"/>
      <w:r w:rsidRPr="005247DB">
        <w:rPr>
          <w:rFonts w:ascii="Times New Roman" w:hAnsi="Times New Roman"/>
          <w:sz w:val="24"/>
          <w:szCs w:val="24"/>
        </w:rPr>
        <w:t xml:space="preserve"> д. 54, Фактический адрес: 641500 Курганская область Лебяжьевский район р.п.Лебяжье ул. </w:t>
      </w:r>
      <w:proofErr w:type="spellStart"/>
      <w:r w:rsidRPr="005247DB">
        <w:rPr>
          <w:rFonts w:ascii="Times New Roman" w:hAnsi="Times New Roman"/>
          <w:sz w:val="24"/>
          <w:szCs w:val="24"/>
        </w:rPr>
        <w:t>Лукияновская</w:t>
      </w:r>
      <w:proofErr w:type="spellEnd"/>
      <w:r w:rsidRPr="005247DB">
        <w:rPr>
          <w:rFonts w:ascii="Times New Roman" w:hAnsi="Times New Roman"/>
          <w:sz w:val="24"/>
          <w:szCs w:val="24"/>
        </w:rPr>
        <w:t xml:space="preserve"> д.54 Тел: (35237) 9-02-68;</w:t>
      </w:r>
    </w:p>
    <w:p w:rsidR="00D550D5" w:rsidRPr="00EE1F90" w:rsidRDefault="00D550D5" w:rsidP="00EE1F9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2C0D">
        <w:rPr>
          <w:rFonts w:ascii="Times New Roman" w:hAnsi="Times New Roman"/>
          <w:sz w:val="24"/>
          <w:szCs w:val="24"/>
        </w:rPr>
        <w:t>- Муниципальное бюджетное учреждение дополнительного образования «Лебяжьевская детско-юношеская спортивная школа» Юридический адрес: 641500 Курганская область Лебяжьевский район р.п</w:t>
      </w:r>
      <w:proofErr w:type="gramStart"/>
      <w:r w:rsidRPr="00922C0D">
        <w:rPr>
          <w:rFonts w:ascii="Times New Roman" w:hAnsi="Times New Roman"/>
          <w:sz w:val="24"/>
          <w:szCs w:val="24"/>
        </w:rPr>
        <w:t>.Л</w:t>
      </w:r>
      <w:proofErr w:type="gramEnd"/>
      <w:r w:rsidRPr="00922C0D">
        <w:rPr>
          <w:rFonts w:ascii="Times New Roman" w:hAnsi="Times New Roman"/>
          <w:sz w:val="24"/>
          <w:szCs w:val="24"/>
        </w:rPr>
        <w:t xml:space="preserve">ебяжье ул. Пушкина д.25, Фактический адрес: 641500 Курганская область </w:t>
      </w:r>
      <w:r w:rsidRPr="00EE1F90">
        <w:rPr>
          <w:rFonts w:ascii="Times New Roman" w:hAnsi="Times New Roman" w:cs="Times New Roman"/>
          <w:sz w:val="24"/>
          <w:szCs w:val="24"/>
        </w:rPr>
        <w:t>Лебяжьевский район р.п.Лебяжье ул. Пушкина д.25 Тел: (35237) 9-03-17</w:t>
      </w:r>
      <w:r w:rsidR="00E501F2" w:rsidRPr="00EE1F90">
        <w:rPr>
          <w:rFonts w:ascii="Times New Roman" w:hAnsi="Times New Roman" w:cs="Times New Roman"/>
          <w:sz w:val="24"/>
          <w:szCs w:val="24"/>
        </w:rPr>
        <w:t>;</w:t>
      </w:r>
    </w:p>
    <w:p w:rsidR="00E56F76" w:rsidRPr="00EE1F90" w:rsidRDefault="00E501F2" w:rsidP="00EE1F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E1F90">
        <w:rPr>
          <w:rFonts w:ascii="Times New Roman" w:hAnsi="Times New Roman" w:cs="Times New Roman"/>
          <w:sz w:val="24"/>
          <w:szCs w:val="24"/>
        </w:rPr>
        <w:t xml:space="preserve">- </w:t>
      </w:r>
      <w:r w:rsidRPr="00EE1F90">
        <w:rPr>
          <w:rFonts w:ascii="Times New Roman" w:hAnsi="Times New Roman" w:cs="Times New Roman"/>
          <w:color w:val="000000"/>
          <w:sz w:val="24"/>
        </w:rPr>
        <w:t>Муниципальное бюджетное учреждение дополнительного образования «Лебяжьевская детская школа искусств»</w:t>
      </w:r>
      <w:r w:rsidR="00EE1F90" w:rsidRPr="00EE1F90">
        <w:rPr>
          <w:rFonts w:ascii="Times New Roman" w:hAnsi="Times New Roman" w:cs="Times New Roman"/>
          <w:color w:val="000000"/>
          <w:sz w:val="24"/>
        </w:rPr>
        <w:t xml:space="preserve"> Юридический адрес:  </w:t>
      </w:r>
      <w:r w:rsidR="00EE1F90" w:rsidRPr="00EE1F90">
        <w:rPr>
          <w:rFonts w:ascii="Times New Roman" w:eastAsia="Calibri" w:hAnsi="Times New Roman" w:cs="Times New Roman"/>
          <w:sz w:val="24"/>
          <w:szCs w:val="24"/>
        </w:rPr>
        <w:t xml:space="preserve">641500, Курганская область, р.п. </w:t>
      </w:r>
      <w:proofErr w:type="gramStart"/>
      <w:r w:rsidR="00EE1F90" w:rsidRPr="00EE1F90">
        <w:rPr>
          <w:rFonts w:ascii="Times New Roman" w:eastAsia="Calibri" w:hAnsi="Times New Roman" w:cs="Times New Roman"/>
          <w:sz w:val="24"/>
          <w:szCs w:val="24"/>
        </w:rPr>
        <w:t>Лебяжье, ул. Первомайская,  д. 11</w:t>
      </w:r>
      <w:r w:rsidR="00EE1F90" w:rsidRPr="00EE1F90">
        <w:rPr>
          <w:rFonts w:ascii="Times New Roman" w:hAnsi="Times New Roman" w:cs="Times New Roman"/>
          <w:sz w:val="24"/>
          <w:szCs w:val="24"/>
        </w:rPr>
        <w:t xml:space="preserve">, Фактический адрес: </w:t>
      </w:r>
      <w:r w:rsidR="00EE1F90" w:rsidRPr="00EE1F90">
        <w:rPr>
          <w:rFonts w:ascii="Times New Roman" w:eastAsia="Calibri" w:hAnsi="Times New Roman" w:cs="Times New Roman"/>
          <w:sz w:val="24"/>
          <w:szCs w:val="24"/>
        </w:rPr>
        <w:t>641500, Курганская область, р.п.</w:t>
      </w:r>
      <w:proofErr w:type="gramEnd"/>
      <w:r w:rsidR="00EE1F90" w:rsidRPr="00EE1F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E1F90" w:rsidRPr="00EE1F90">
        <w:rPr>
          <w:rFonts w:ascii="Times New Roman" w:eastAsia="Calibri" w:hAnsi="Times New Roman" w:cs="Times New Roman"/>
          <w:sz w:val="24"/>
          <w:szCs w:val="24"/>
        </w:rPr>
        <w:t>Лебяжье</w:t>
      </w:r>
      <w:proofErr w:type="gramEnd"/>
      <w:r w:rsidR="00EE1F90" w:rsidRPr="00EE1F90">
        <w:rPr>
          <w:rFonts w:ascii="Times New Roman" w:eastAsia="Calibri" w:hAnsi="Times New Roman" w:cs="Times New Roman"/>
          <w:sz w:val="24"/>
          <w:szCs w:val="24"/>
        </w:rPr>
        <w:t>, ул. Первомайская,  д. 11</w:t>
      </w:r>
      <w:r w:rsidR="00EE1F90" w:rsidRPr="00EE1F90">
        <w:rPr>
          <w:rFonts w:ascii="Times New Roman" w:hAnsi="Times New Roman" w:cs="Times New Roman"/>
          <w:sz w:val="24"/>
          <w:szCs w:val="24"/>
        </w:rPr>
        <w:t>, Тел.</w:t>
      </w:r>
      <w:r w:rsidR="00EE1F90" w:rsidRPr="00EE1F90">
        <w:rPr>
          <w:rFonts w:ascii="Times New Roman" w:eastAsia="Calibri" w:hAnsi="Times New Roman" w:cs="Times New Roman"/>
          <w:sz w:val="24"/>
          <w:szCs w:val="24"/>
        </w:rPr>
        <w:t xml:space="preserve"> (35237) 9-06-20</w:t>
      </w:r>
      <w:r w:rsidR="00EE1F90">
        <w:rPr>
          <w:rFonts w:ascii="Times New Roman" w:hAnsi="Times New Roman" w:cs="Times New Roman"/>
          <w:sz w:val="24"/>
          <w:szCs w:val="24"/>
        </w:rPr>
        <w:t>.</w:t>
      </w:r>
    </w:p>
    <w:p w:rsidR="00E56F76" w:rsidRPr="00BE6252" w:rsidRDefault="00E56F76" w:rsidP="00E56F76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E56F76">
        <w:rPr>
          <w:sz w:val="24"/>
          <w:szCs w:val="24"/>
        </w:rPr>
        <w:t>1.2</w:t>
      </w:r>
      <w:r w:rsidR="00922C0D">
        <w:rPr>
          <w:sz w:val="24"/>
          <w:szCs w:val="24"/>
        </w:rPr>
        <w:t>.</w:t>
      </w:r>
      <w:r w:rsidRPr="00E56F76">
        <w:rPr>
          <w:sz w:val="24"/>
          <w:szCs w:val="24"/>
        </w:rPr>
        <w:t xml:space="preserve"> </w:t>
      </w:r>
      <w:proofErr w:type="gramStart"/>
      <w:r w:rsidRPr="00E56F76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 w:rsidR="00C02AEA">
        <w:rPr>
          <w:sz w:val="24"/>
          <w:szCs w:val="24"/>
        </w:rPr>
        <w:t>ом</w:t>
      </w:r>
      <w:r w:rsidRPr="00E56F76">
        <w:rPr>
          <w:sz w:val="24"/>
          <w:szCs w:val="24"/>
        </w:rPr>
        <w:t xml:space="preserve"> центр</w:t>
      </w:r>
      <w:r w:rsidR="00C02AEA">
        <w:rPr>
          <w:sz w:val="24"/>
          <w:szCs w:val="24"/>
        </w:rPr>
        <w:t>е</w:t>
      </w:r>
      <w:r w:rsidRPr="00E56F76">
        <w:rPr>
          <w:sz w:val="24"/>
          <w:szCs w:val="24"/>
        </w:rPr>
        <w:t xml:space="preserve"> предоставления государственных и муниципальных услуг на территории </w:t>
      </w:r>
      <w:r w:rsidR="00A65C6E">
        <w:rPr>
          <w:sz w:val="24"/>
          <w:szCs w:val="24"/>
        </w:rPr>
        <w:t>Лебяжьевского муниципального округа</w:t>
      </w:r>
      <w:r w:rsidRPr="00E56F76">
        <w:rPr>
          <w:sz w:val="24"/>
          <w:szCs w:val="24"/>
        </w:rPr>
        <w:t>, формы контроля</w:t>
      </w:r>
      <w:proofErr w:type="gramEnd"/>
      <w:r w:rsidRPr="00E56F76">
        <w:rPr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(бездействий) Организации (ее работников), </w:t>
      </w:r>
      <w:r w:rsidRPr="00BE6252">
        <w:rPr>
          <w:sz w:val="24"/>
          <w:szCs w:val="24"/>
        </w:rPr>
        <w:t>многофункциональных центров предоставления государственных и муниципальных услуг (далее – МФЦ), работников МФЦ.</w:t>
      </w:r>
    </w:p>
    <w:p w:rsidR="004B1133" w:rsidRPr="004B1133" w:rsidRDefault="00743F5E" w:rsidP="00922C0D">
      <w:pPr>
        <w:pStyle w:val="110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rFonts w:eastAsia="Calibri"/>
          <w:sz w:val="24"/>
          <w:szCs w:val="24"/>
        </w:rPr>
      </w:pPr>
      <w:r w:rsidRPr="004B1133">
        <w:rPr>
          <w:sz w:val="24"/>
          <w:szCs w:val="24"/>
        </w:rPr>
        <w:t>Термины и определения, используемые в Административном регламенте:</w:t>
      </w:r>
    </w:p>
    <w:p w:rsidR="00743F5E" w:rsidRPr="004B1133" w:rsidRDefault="00922C0D" w:rsidP="00922C0D">
      <w:pPr>
        <w:pStyle w:val="110"/>
        <w:numPr>
          <w:ilvl w:val="1"/>
          <w:numId w:val="11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rFonts w:eastAsia="Calibri"/>
          <w:sz w:val="24"/>
          <w:szCs w:val="24"/>
        </w:rPr>
      </w:pPr>
      <w:r w:rsidRPr="004B1133">
        <w:rPr>
          <w:sz w:val="24"/>
          <w:szCs w:val="24"/>
        </w:rPr>
        <w:lastRenderedPageBreak/>
        <w:t xml:space="preserve">1.3.1. </w:t>
      </w:r>
      <w:r w:rsidR="00743F5E" w:rsidRPr="004B1133">
        <w:rPr>
          <w:sz w:val="24"/>
          <w:szCs w:val="24"/>
        </w:rPr>
        <w:t xml:space="preserve">ИС – автоматизированная информационная система «Навигатор дополнительного образования Курганской области», расположенная в информационно-коммуникационной сети «Интернет» по адресу: </w:t>
      </w:r>
      <w:r w:rsidR="00743F5E" w:rsidRPr="004B1133">
        <w:rPr>
          <w:sz w:val="24"/>
          <w:szCs w:val="24"/>
          <w:lang w:val="en-US"/>
        </w:rPr>
        <w:t>www</w:t>
      </w:r>
      <w:r w:rsidR="00743F5E" w:rsidRPr="004B1133">
        <w:rPr>
          <w:sz w:val="24"/>
          <w:szCs w:val="24"/>
        </w:rPr>
        <w:t>.</w:t>
      </w:r>
      <w:r w:rsidR="00743F5E" w:rsidRPr="004B1133">
        <w:rPr>
          <w:rFonts w:eastAsia="Calibri"/>
          <w:sz w:val="24"/>
          <w:szCs w:val="24"/>
          <w:lang w:val="en-US"/>
        </w:rPr>
        <w:t>http</w:t>
      </w:r>
      <w:r w:rsidR="00743F5E" w:rsidRPr="004B1133">
        <w:rPr>
          <w:rFonts w:eastAsia="Calibri"/>
          <w:sz w:val="24"/>
          <w:szCs w:val="24"/>
        </w:rPr>
        <w:t>://р45.навигатор</w:t>
      </w:r>
      <w:proofErr w:type="gramStart"/>
      <w:r w:rsidR="00743F5E" w:rsidRPr="004B1133">
        <w:rPr>
          <w:rFonts w:eastAsia="Calibri"/>
          <w:sz w:val="24"/>
          <w:szCs w:val="24"/>
        </w:rPr>
        <w:t>.д</w:t>
      </w:r>
      <w:proofErr w:type="gramEnd"/>
      <w:r w:rsidR="00743F5E" w:rsidRPr="004B1133">
        <w:rPr>
          <w:rFonts w:eastAsia="Calibri"/>
          <w:sz w:val="24"/>
          <w:szCs w:val="24"/>
        </w:rPr>
        <w:t>ети;</w:t>
      </w:r>
    </w:p>
    <w:p w:rsidR="00743F5E" w:rsidRPr="00E67CFD" w:rsidRDefault="00743F5E" w:rsidP="006F5E47">
      <w:pPr>
        <w:pStyle w:val="111"/>
        <w:numPr>
          <w:ilvl w:val="2"/>
          <w:numId w:val="12"/>
        </w:numPr>
        <w:suppressAutoHyphens w:val="0"/>
        <w:spacing w:line="240" w:lineRule="auto"/>
        <w:ind w:left="0" w:firstLine="709"/>
        <w:contextualSpacing/>
        <w:rPr>
          <w:sz w:val="24"/>
          <w:szCs w:val="24"/>
        </w:rPr>
      </w:pPr>
      <w:r w:rsidRPr="00E67CFD">
        <w:rPr>
          <w:sz w:val="24"/>
          <w:szCs w:val="24"/>
        </w:rPr>
        <w:t xml:space="preserve">ЕАИС </w:t>
      </w:r>
      <w:proofErr w:type="gramStart"/>
      <w:r w:rsidRPr="00E67CFD">
        <w:rPr>
          <w:sz w:val="24"/>
          <w:szCs w:val="24"/>
        </w:rPr>
        <w:t>ДО</w:t>
      </w:r>
      <w:proofErr w:type="gramEnd"/>
      <w:r w:rsidRPr="00E67CFD">
        <w:rPr>
          <w:sz w:val="24"/>
          <w:szCs w:val="24"/>
        </w:rPr>
        <w:t xml:space="preserve"> – </w:t>
      </w:r>
      <w:proofErr w:type="gramStart"/>
      <w:r w:rsidRPr="00E67CFD">
        <w:rPr>
          <w:sz w:val="24"/>
          <w:szCs w:val="24"/>
        </w:rPr>
        <w:t>Единая</w:t>
      </w:r>
      <w:proofErr w:type="gramEnd"/>
      <w:r w:rsidRPr="00E67CFD">
        <w:rPr>
          <w:sz w:val="24"/>
          <w:szCs w:val="24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743F5E" w:rsidRPr="00BE6252" w:rsidRDefault="00743F5E" w:rsidP="006F5E47">
      <w:pPr>
        <w:pStyle w:val="110"/>
        <w:numPr>
          <w:ilvl w:val="2"/>
          <w:numId w:val="12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  <w:szCs w:val="24"/>
        </w:rPr>
      </w:pPr>
      <w:r w:rsidRPr="00BE6252">
        <w:rPr>
          <w:sz w:val="24"/>
          <w:szCs w:val="24"/>
        </w:rPr>
        <w:t>ЕПГУ - федеральная государственная информационная система, обеспечивающее предоставление в электронной форме государственных и муниципальных услуг, расположенная в информационно-коммуникационной сети «Интернет» по адресу: www.gosuslugi.ru;</w:t>
      </w:r>
    </w:p>
    <w:p w:rsidR="00743F5E" w:rsidRPr="00E67CFD" w:rsidRDefault="00743F5E" w:rsidP="006F5E47">
      <w:pPr>
        <w:pStyle w:val="110"/>
        <w:numPr>
          <w:ilvl w:val="2"/>
          <w:numId w:val="12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  <w:szCs w:val="24"/>
        </w:rPr>
      </w:pPr>
      <w:r w:rsidRPr="00BE6252">
        <w:rPr>
          <w:sz w:val="24"/>
          <w:szCs w:val="24"/>
        </w:rPr>
        <w:t>ЕСИА - федеральная государственная информационная система</w:t>
      </w:r>
      <w:r w:rsidRPr="00E67CFD">
        <w:rPr>
          <w:sz w:val="24"/>
          <w:szCs w:val="24"/>
        </w:rPr>
        <w:t xml:space="preserve"> «Единая система идентификац</w:t>
      </w:r>
      <w:proofErr w:type="gramStart"/>
      <w:r w:rsidRPr="00E67CFD">
        <w:rPr>
          <w:sz w:val="24"/>
          <w:szCs w:val="24"/>
        </w:rPr>
        <w:t>ии и ау</w:t>
      </w:r>
      <w:proofErr w:type="gramEnd"/>
      <w:r w:rsidRPr="00E67CFD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743F5E" w:rsidRPr="00E67CFD" w:rsidRDefault="00743F5E" w:rsidP="006F5E47">
      <w:pPr>
        <w:pStyle w:val="110"/>
        <w:numPr>
          <w:ilvl w:val="2"/>
          <w:numId w:val="12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contextualSpacing/>
        <w:rPr>
          <w:sz w:val="24"/>
          <w:szCs w:val="24"/>
        </w:rPr>
      </w:pPr>
      <w:r w:rsidRPr="00E67CFD">
        <w:rPr>
          <w:sz w:val="24"/>
          <w:szCs w:val="24"/>
        </w:rPr>
        <w:t>Личный кабинет – сервис ЕПГУ, позволяющий Заявителю получать информацию о ходе обработки запросов, поданных посредством ЕПГУ;</w:t>
      </w:r>
    </w:p>
    <w:p w:rsidR="00743F5E" w:rsidRPr="00E67CFD" w:rsidRDefault="00743F5E" w:rsidP="006F5E47">
      <w:pPr>
        <w:pStyle w:val="a8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FD">
        <w:rPr>
          <w:rFonts w:ascii="Times New Roman" w:hAnsi="Times New Roman" w:cs="Times New Roman"/>
          <w:sz w:val="24"/>
          <w:szCs w:val="24"/>
        </w:rPr>
        <w:t>Основной набор – период основного комплектования групп обучающихся;</w:t>
      </w:r>
    </w:p>
    <w:p w:rsidR="00743F5E" w:rsidRPr="00E67CFD" w:rsidRDefault="00743F5E" w:rsidP="006F5E47">
      <w:pPr>
        <w:pStyle w:val="a8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CFD">
        <w:rPr>
          <w:rFonts w:ascii="Times New Roman" w:hAnsi="Times New Roman" w:cs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743F5E" w:rsidRPr="00BE6252" w:rsidRDefault="00743F5E" w:rsidP="006F5E47">
      <w:pPr>
        <w:pStyle w:val="a8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252">
        <w:rPr>
          <w:rFonts w:ascii="Times New Roman" w:hAnsi="Times New Roman" w:cs="Times New Roman"/>
          <w:sz w:val="24"/>
          <w:szCs w:val="24"/>
        </w:rPr>
        <w:t xml:space="preserve">Система ПФ ДОД – система персонифицированного финансирования дополнительного образования детей, функционирующая на территории </w:t>
      </w:r>
      <w:r w:rsidR="00D550D5" w:rsidRPr="00BE6252">
        <w:rPr>
          <w:rFonts w:ascii="Times New Roman" w:hAnsi="Times New Roman" w:cs="Times New Roman"/>
          <w:sz w:val="24"/>
          <w:szCs w:val="24"/>
        </w:rPr>
        <w:t>Лебяжьевского</w:t>
      </w:r>
      <w:r w:rsidRPr="00BE6252">
        <w:rPr>
          <w:rFonts w:ascii="Times New Roman" w:hAnsi="Times New Roman" w:cs="Times New Roman"/>
          <w:sz w:val="24"/>
          <w:szCs w:val="24"/>
        </w:rPr>
        <w:t xml:space="preserve"> муниципального округа субъекта Российской Федерации на основании нормативного правового акта Администрации </w:t>
      </w:r>
      <w:r w:rsidR="00D550D5" w:rsidRPr="00BE6252">
        <w:rPr>
          <w:rFonts w:ascii="Times New Roman" w:hAnsi="Times New Roman" w:cs="Times New Roman"/>
          <w:sz w:val="24"/>
          <w:szCs w:val="24"/>
        </w:rPr>
        <w:t>Лебяжьевского</w:t>
      </w:r>
      <w:r w:rsidRPr="00BE6252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утверждающего правила персонифицированного финансирования дополнительного образования детей в </w:t>
      </w:r>
      <w:r w:rsidR="00D550D5" w:rsidRPr="00BE6252">
        <w:rPr>
          <w:rFonts w:ascii="Times New Roman" w:hAnsi="Times New Roman" w:cs="Times New Roman"/>
          <w:sz w:val="24"/>
          <w:szCs w:val="24"/>
        </w:rPr>
        <w:t>Лебяжьевском</w:t>
      </w:r>
      <w:r w:rsidR="00E57BEB" w:rsidRPr="00BE6252">
        <w:rPr>
          <w:rFonts w:ascii="Times New Roman" w:hAnsi="Times New Roman" w:cs="Times New Roman"/>
          <w:sz w:val="24"/>
          <w:szCs w:val="24"/>
        </w:rPr>
        <w:t xml:space="preserve"> муниципальном округе</w:t>
      </w:r>
      <w:r w:rsidRPr="00BE62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3F5E" w:rsidRPr="00BE6252" w:rsidRDefault="00743F5E" w:rsidP="006F5E47">
      <w:pPr>
        <w:pStyle w:val="a8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BE6252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–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Курганской области.</w:t>
      </w:r>
    </w:p>
    <w:p w:rsidR="00743F5E" w:rsidRPr="00BE6252" w:rsidRDefault="00743F5E" w:rsidP="00A96F8A">
      <w:pPr>
        <w:pStyle w:val="2-"/>
      </w:pPr>
      <w:bookmarkStart w:id="12" w:name="_Hlk20900557"/>
      <w:bookmarkEnd w:id="9"/>
      <w:bookmarkEnd w:id="10"/>
      <w:bookmarkEnd w:id="11"/>
    </w:p>
    <w:p w:rsidR="00743F5E" w:rsidRPr="00BE6252" w:rsidRDefault="00E4602E" w:rsidP="00A96F8A">
      <w:pPr>
        <w:pStyle w:val="2-"/>
      </w:pPr>
      <w:bookmarkStart w:id="13" w:name="_Toc510616991"/>
      <w:bookmarkStart w:id="14" w:name="_Toc28377933"/>
      <w:bookmarkStart w:id="15" w:name="_Ref63872526"/>
      <w:bookmarkStart w:id="16" w:name="_Ref63872916"/>
      <w:bookmarkStart w:id="17" w:name="_Toc83023787"/>
      <w:r w:rsidRPr="00BE6252">
        <w:t>2</w:t>
      </w:r>
      <w:r w:rsidR="00743F5E" w:rsidRPr="00BE6252">
        <w:t>. Круг заявителей</w:t>
      </w:r>
      <w:bookmarkEnd w:id="13"/>
      <w:bookmarkEnd w:id="14"/>
      <w:bookmarkEnd w:id="15"/>
      <w:bookmarkEnd w:id="16"/>
      <w:bookmarkEnd w:id="17"/>
    </w:p>
    <w:p w:rsidR="00743F5E" w:rsidRPr="00BE6252" w:rsidRDefault="00743F5E" w:rsidP="00A96F8A">
      <w:pPr>
        <w:pStyle w:val="2-"/>
      </w:pPr>
    </w:p>
    <w:p w:rsidR="00922C0D" w:rsidRPr="00922C0D" w:rsidRDefault="00922C0D" w:rsidP="006F5E47">
      <w:pPr>
        <w:pStyle w:val="ConsPlusNormal"/>
        <w:numPr>
          <w:ilvl w:val="1"/>
          <w:numId w:val="12"/>
        </w:numPr>
        <w:tabs>
          <w:tab w:val="left" w:pos="0"/>
        </w:tabs>
        <w:ind w:left="0" w:firstLine="715"/>
        <w:jc w:val="both"/>
        <w:rPr>
          <w:rFonts w:ascii="Times New Roman" w:hAnsi="Times New Roman"/>
          <w:sz w:val="24"/>
          <w:szCs w:val="24"/>
        </w:rPr>
      </w:pPr>
      <w:bookmarkStart w:id="18" w:name="_Ref440652250"/>
      <w:bookmarkEnd w:id="12"/>
      <w:r w:rsidRPr="00BE6252">
        <w:rPr>
          <w:rFonts w:ascii="Times New Roman" w:hAnsi="Times New Roman"/>
          <w:sz w:val="24"/>
          <w:szCs w:val="24"/>
        </w:rPr>
        <w:t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</w:t>
      </w:r>
      <w:r w:rsidRPr="00922C0D">
        <w:rPr>
          <w:rFonts w:ascii="Times New Roman" w:hAnsi="Times New Roman"/>
          <w:sz w:val="24"/>
          <w:szCs w:val="24"/>
        </w:rPr>
        <w:t xml:space="preserve"> услуги (далее – Заявители). </w:t>
      </w:r>
    </w:p>
    <w:p w:rsidR="00922C0D" w:rsidRPr="00922C0D" w:rsidRDefault="00922C0D" w:rsidP="006F5E47">
      <w:pPr>
        <w:pStyle w:val="110"/>
        <w:numPr>
          <w:ilvl w:val="1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15"/>
        <w:rPr>
          <w:sz w:val="24"/>
          <w:szCs w:val="24"/>
        </w:rPr>
      </w:pPr>
      <w:r w:rsidRPr="00922C0D">
        <w:rPr>
          <w:sz w:val="24"/>
          <w:szCs w:val="24"/>
        </w:rPr>
        <w:t>Категории Заявителей:</w:t>
      </w:r>
      <w:bookmarkEnd w:id="18"/>
    </w:p>
    <w:p w:rsidR="00922C0D" w:rsidRPr="00922C0D" w:rsidRDefault="00922C0D" w:rsidP="006F5E47">
      <w:pPr>
        <w:pStyle w:val="ConsPlusNormal"/>
        <w:numPr>
          <w:ilvl w:val="2"/>
          <w:numId w:val="12"/>
        </w:numPr>
        <w:tabs>
          <w:tab w:val="left" w:pos="1276"/>
          <w:tab w:val="left" w:pos="1560"/>
        </w:tabs>
        <w:ind w:left="0" w:firstLine="715"/>
        <w:jc w:val="both"/>
        <w:rPr>
          <w:rFonts w:ascii="Times New Roman" w:hAnsi="Times New Roman"/>
          <w:sz w:val="24"/>
          <w:szCs w:val="24"/>
        </w:rPr>
      </w:pPr>
      <w:r w:rsidRPr="00922C0D">
        <w:rPr>
          <w:rFonts w:ascii="Times New Roman" w:hAnsi="Times New Roman"/>
          <w:sz w:val="24"/>
          <w:szCs w:val="24"/>
        </w:rPr>
        <w:t>лица, достигшие возраста 14 лет (кандидаты на получение Муниципальной услуги);</w:t>
      </w:r>
    </w:p>
    <w:p w:rsidR="00922C0D" w:rsidRPr="00922C0D" w:rsidRDefault="00922C0D" w:rsidP="006F5E47">
      <w:pPr>
        <w:pStyle w:val="ConsPlusNormal"/>
        <w:numPr>
          <w:ilvl w:val="2"/>
          <w:numId w:val="12"/>
        </w:numPr>
        <w:tabs>
          <w:tab w:val="left" w:pos="1276"/>
        </w:tabs>
        <w:ind w:left="0" w:firstLine="715"/>
        <w:jc w:val="both"/>
        <w:rPr>
          <w:rFonts w:ascii="Times New Roman" w:hAnsi="Times New Roman"/>
          <w:sz w:val="24"/>
          <w:szCs w:val="24"/>
        </w:rPr>
      </w:pPr>
      <w:bookmarkStart w:id="19" w:name="_Ref66689997"/>
      <w:r w:rsidRPr="00922C0D">
        <w:rPr>
          <w:rFonts w:ascii="Times New Roman" w:hAnsi="Times New Roman"/>
          <w:sz w:val="24"/>
          <w:szCs w:val="24"/>
        </w:rPr>
        <w:t>родители (законные представители) несовершеннолетних лиц – кандидатов на получение Муниципальной услуги.</w:t>
      </w:r>
      <w:bookmarkEnd w:id="19"/>
    </w:p>
    <w:p w:rsidR="00A23B94" w:rsidRDefault="00A23B94" w:rsidP="00A96F8A">
      <w:pPr>
        <w:pStyle w:val="2-"/>
      </w:pPr>
      <w:bookmarkStart w:id="20" w:name="_Toc510616992"/>
      <w:bookmarkStart w:id="21" w:name="_Toc28377934"/>
      <w:bookmarkStart w:id="22" w:name="_Ref63872861"/>
      <w:bookmarkStart w:id="23" w:name="_Toc83023788"/>
      <w:bookmarkStart w:id="24" w:name="_Hlk20900565"/>
    </w:p>
    <w:p w:rsidR="00A23B94" w:rsidRPr="00A23B94" w:rsidRDefault="00A23B94" w:rsidP="00A96F8A">
      <w:pPr>
        <w:pStyle w:val="2-"/>
      </w:pPr>
      <w:bookmarkStart w:id="25" w:name="_Toc437973280"/>
      <w:bookmarkStart w:id="26" w:name="_Toc438110021"/>
      <w:bookmarkStart w:id="27" w:name="_Toc438376225"/>
      <w:bookmarkStart w:id="28" w:name="_Toc510616993"/>
      <w:bookmarkStart w:id="29" w:name="_Toc28377935"/>
      <w:bookmarkStart w:id="30" w:name="_Toc83023789"/>
      <w:bookmarkStart w:id="31" w:name="_Hlk20900584"/>
      <w:bookmarkEnd w:id="20"/>
      <w:bookmarkEnd w:id="21"/>
      <w:bookmarkEnd w:id="22"/>
      <w:bookmarkEnd w:id="23"/>
      <w:bookmarkEnd w:id="24"/>
      <w:r w:rsidRPr="00A23B94">
        <w:t>3.Требования к порядку информирования о предоставлении Муниципальной услуги</w:t>
      </w:r>
    </w:p>
    <w:p w:rsidR="00A23B94" w:rsidRPr="00A23B94" w:rsidRDefault="00A23B94" w:rsidP="00A96F8A">
      <w:pPr>
        <w:pStyle w:val="2-"/>
      </w:pP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Организации.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На официальном сайте </w:t>
      </w:r>
      <w:r w:rsidR="000F661F" w:rsidRPr="000F661F">
        <w:rPr>
          <w:bCs/>
          <w:sz w:val="24"/>
          <w:szCs w:val="24"/>
        </w:rPr>
        <w:t xml:space="preserve">Администрации Лебяжьевского муниципального округа </w:t>
      </w:r>
      <w:r w:rsidR="00A74EFB" w:rsidRPr="000F661F">
        <w:rPr>
          <w:sz w:val="24"/>
          <w:szCs w:val="24"/>
          <w:lang w:val="en-US"/>
        </w:rPr>
        <w:t>http</w:t>
      </w:r>
      <w:r w:rsidR="00A74EFB" w:rsidRPr="000F661F">
        <w:rPr>
          <w:sz w:val="24"/>
          <w:szCs w:val="24"/>
        </w:rPr>
        <w:t>://45лебяжье</w:t>
      </w:r>
      <w:proofErr w:type="gramStart"/>
      <w:r w:rsidR="00A74EFB" w:rsidRPr="000F661F">
        <w:rPr>
          <w:sz w:val="24"/>
          <w:szCs w:val="24"/>
        </w:rPr>
        <w:t>.р</w:t>
      </w:r>
      <w:proofErr w:type="gramEnd"/>
      <w:r w:rsidR="00A74EFB" w:rsidRPr="000F661F">
        <w:rPr>
          <w:sz w:val="24"/>
          <w:szCs w:val="24"/>
        </w:rPr>
        <w:t xml:space="preserve">ф </w:t>
      </w:r>
      <w:r w:rsidRPr="000F661F">
        <w:rPr>
          <w:sz w:val="24"/>
          <w:szCs w:val="24"/>
        </w:rPr>
        <w:t>в информационно-телекоммуникационной сети «Интернет» (далее – сеть Интернет) обя</w:t>
      </w:r>
      <w:r w:rsidRPr="00A23B94">
        <w:rPr>
          <w:sz w:val="24"/>
          <w:szCs w:val="24"/>
        </w:rPr>
        <w:t>зательному размещению подлежит следующая справочная информация: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полное наименование, место нахождения, режим и график работы Организации (ее структурных подразделений);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справочные телефоны Организации (ее структурных подразделений); 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ссылка на страницу Муниципальной услуги на ЕПГУ.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lastRenderedPageBreak/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A23B94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Размещение и актуализацию справочной информации на официальном сайте Организации обеспечивает Организация.</w:t>
      </w:r>
    </w:p>
    <w:p w:rsidR="00A23B94" w:rsidRPr="00A23B94" w:rsidRDefault="00A23B94" w:rsidP="00A23B94">
      <w:pPr>
        <w:pStyle w:val="110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A23B94">
        <w:rPr>
          <w:sz w:val="24"/>
          <w:szCs w:val="24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путем размещения информации на официальном сайте Организации, а также на ЕПГУ;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путем размещения брошюр, буклетов и других печатных материалов </w:t>
      </w:r>
      <w:r w:rsidRPr="00A23B94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A23B94" w:rsidRPr="00A23B94" w:rsidRDefault="00A23B94" w:rsidP="006F5E47">
      <w:pPr>
        <w:pStyle w:val="110"/>
        <w:widowControl w:val="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посредством телефонной и факсимильной связи;</w:t>
      </w:r>
    </w:p>
    <w:p w:rsidR="00A23B94" w:rsidRPr="00A23B94" w:rsidRDefault="00A23B94" w:rsidP="006F5E47">
      <w:pPr>
        <w:pStyle w:val="110"/>
        <w:widowControl w:val="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посредством ответов на письменные и устные обращения Заявителей.</w:t>
      </w:r>
    </w:p>
    <w:p w:rsidR="00A23B94" w:rsidRPr="00A23B94" w:rsidRDefault="00A23B94" w:rsidP="006F5E47">
      <w:pPr>
        <w:pStyle w:val="110"/>
        <w:widowControl w:val="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(на ЕПГУ размещаются ссылки на такую информацию):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перечень лиц, имеющих право на получение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срок предоставления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A23B94">
        <w:rPr>
          <w:sz w:val="24"/>
          <w:szCs w:val="24"/>
        </w:rPr>
        <w:br/>
        <w:t>при предоставлении Муниципальной услуги.</w:t>
      </w:r>
    </w:p>
    <w:p w:rsidR="00A23B94" w:rsidRPr="00A23B94" w:rsidRDefault="00A23B94" w:rsidP="006F5E47">
      <w:pPr>
        <w:pStyle w:val="a8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B94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A23B94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предоставления </w:t>
      </w:r>
      <w:r w:rsidRPr="00A2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A23B94">
        <w:rPr>
          <w:rFonts w:ascii="Times New Roman" w:hAnsi="Times New Roman" w:cs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A2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A23B94">
        <w:rPr>
          <w:rFonts w:ascii="Times New Roman" w:hAnsi="Times New Roman" w:cs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A23B94">
        <w:rPr>
          <w:rFonts w:ascii="Times New Roman" w:hAnsi="Times New Roman" w:cs="Times New Roman"/>
          <w:sz w:val="24"/>
          <w:szCs w:val="24"/>
        </w:rPr>
        <w:t>предоставляются бесплатно.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На официальном сайте Организации дополнительно размещаются: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перечень лиц, имеющих право на получение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A23B94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текст Административного регламента с приложениями;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краткое описание порядка предоставления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lastRenderedPageBreak/>
        <w:t>порядок обжалования решений, действий или бездействия работников Организации (ее структурных подразделений);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A23B94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  <w:proofErr w:type="gramEnd"/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</w:t>
      </w:r>
      <w:proofErr w:type="gramStart"/>
      <w:r w:rsidRPr="00A23B94">
        <w:rPr>
          <w:sz w:val="24"/>
          <w:szCs w:val="24"/>
        </w:rPr>
        <w:t>обратившемуся</w:t>
      </w:r>
      <w:proofErr w:type="gramEnd"/>
      <w:r w:rsidRPr="00A23B94">
        <w:rPr>
          <w:sz w:val="24"/>
          <w:szCs w:val="24"/>
        </w:rPr>
        <w:t xml:space="preserve"> сообщается следующая информация: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о перечне лиц, имеющих право на получение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о сроках предоставления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A23B94" w:rsidRPr="00A23B94" w:rsidRDefault="00A23B94" w:rsidP="006F5E47">
      <w:pPr>
        <w:pStyle w:val="110"/>
        <w:numPr>
          <w:ilvl w:val="2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о месте размещения на ЕПГУ, официальном сайте Организации информации по вопросам предоставления Муниципальной услуги.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Информирование о порядке предоставления Муниципальной услуги осуществляется также по единому номеру телефона поддержки ЕГПУ 8 800 100-70-10.</w:t>
      </w:r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32" w:name="_Ref63871933"/>
      <w:r w:rsidRPr="00A23B94">
        <w:rPr>
          <w:sz w:val="24"/>
          <w:szCs w:val="24"/>
        </w:rPr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32"/>
    </w:p>
    <w:p w:rsidR="00A23B94" w:rsidRP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 xml:space="preserve">Организация обеспечивает своевременную актуализацию информационных материалов, указанных в пункте </w:t>
      </w:r>
      <w:r w:rsidR="00144A1E">
        <w:fldChar w:fldCharType="begin"/>
      </w:r>
      <w:r w:rsidR="00144A1E">
        <w:instrText xml:space="preserve"> REF _Ref63871933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3.12</w:t>
      </w:r>
      <w:r w:rsidR="00144A1E">
        <w:fldChar w:fldCharType="end"/>
      </w:r>
      <w:r w:rsidRPr="00A23B94">
        <w:rPr>
          <w:sz w:val="24"/>
          <w:szCs w:val="24"/>
        </w:rPr>
        <w:t xml:space="preserve"> настоящего Административного регламента, </w:t>
      </w:r>
      <w:r w:rsidRPr="00A23B94">
        <w:rPr>
          <w:sz w:val="24"/>
          <w:szCs w:val="24"/>
        </w:rPr>
        <w:br/>
        <w:t>на официальном сайте Организации.</w:t>
      </w:r>
    </w:p>
    <w:p w:rsidR="00A23B94" w:rsidRPr="00A23B94" w:rsidRDefault="00A23B94" w:rsidP="006F5E47">
      <w:pPr>
        <w:pStyle w:val="a8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3B94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A23B94">
        <w:rPr>
          <w:rFonts w:ascii="Times New Roman" w:hAnsi="Times New Roman" w:cs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A23B94" w:rsidRDefault="00A23B94" w:rsidP="006F5E47">
      <w:pPr>
        <w:pStyle w:val="110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23B94">
        <w:rPr>
          <w:sz w:val="24"/>
          <w:szCs w:val="24"/>
        </w:rPr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E4602E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4602E" w:rsidRPr="00821780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E4602E">
        <w:rPr>
          <w:b/>
          <w:sz w:val="24"/>
          <w:szCs w:val="24"/>
        </w:rPr>
        <w:t>.Стандарт предоставления Муниципальной услуги</w:t>
      </w:r>
    </w:p>
    <w:p w:rsidR="00E4602E" w:rsidRPr="00821780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E4602E" w:rsidRPr="00E4602E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4.Наименование Муниципальной услуги</w:t>
      </w:r>
    </w:p>
    <w:p w:rsidR="00E4602E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4602E" w:rsidRPr="00500AA5" w:rsidRDefault="00E4602E" w:rsidP="00E4602E">
      <w:pPr>
        <w:pStyle w:val="110"/>
        <w:widowControl w:val="0"/>
        <w:spacing w:line="240" w:lineRule="auto"/>
        <w:ind w:firstLine="709"/>
        <w:rPr>
          <w:sz w:val="24"/>
          <w:szCs w:val="24"/>
        </w:rPr>
      </w:pPr>
      <w:r w:rsidRPr="00500AA5">
        <w:rPr>
          <w:sz w:val="24"/>
          <w:szCs w:val="24"/>
        </w:rPr>
        <w:t>4.1.  Муниципальная услуга «</w:t>
      </w:r>
      <w:r w:rsidRPr="00500AA5">
        <w:rPr>
          <w:sz w:val="24"/>
          <w:szCs w:val="24"/>
          <w:shd w:val="clear" w:color="auto" w:fill="FFFFFF"/>
        </w:rPr>
        <w:t xml:space="preserve">Запись на </w:t>
      </w:r>
      <w:proofErr w:type="gramStart"/>
      <w:r w:rsidRPr="00500AA5">
        <w:rPr>
          <w:sz w:val="24"/>
          <w:szCs w:val="24"/>
          <w:shd w:val="clear" w:color="auto" w:fill="FFFFFF"/>
        </w:rPr>
        <w:t>обучение</w:t>
      </w:r>
      <w:proofErr w:type="gramEnd"/>
      <w:r w:rsidRPr="00500AA5">
        <w:rPr>
          <w:sz w:val="24"/>
          <w:szCs w:val="24"/>
          <w:shd w:val="clear" w:color="auto" w:fill="FFFFFF"/>
        </w:rPr>
        <w:t xml:space="preserve"> по дополнительной образовательной программе</w:t>
      </w:r>
      <w:r w:rsidRPr="00500AA5">
        <w:rPr>
          <w:sz w:val="24"/>
          <w:szCs w:val="24"/>
        </w:rPr>
        <w:t>».</w:t>
      </w:r>
    </w:p>
    <w:p w:rsidR="00E4602E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3625C4" w:rsidRPr="003625C4" w:rsidRDefault="003625C4" w:rsidP="00A96F8A">
      <w:pPr>
        <w:pStyle w:val="2-"/>
      </w:pPr>
      <w:r w:rsidRPr="003625C4">
        <w:t>5. Наименование органа, предоставляющего Муниципальную услугу</w:t>
      </w:r>
    </w:p>
    <w:p w:rsidR="003625C4" w:rsidRDefault="003625C4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4602E" w:rsidRPr="00500AA5" w:rsidRDefault="00E4602E" w:rsidP="006F5E47">
      <w:pPr>
        <w:pStyle w:val="110"/>
        <w:numPr>
          <w:ilvl w:val="1"/>
          <w:numId w:val="13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00AA5">
        <w:rPr>
          <w:sz w:val="24"/>
          <w:szCs w:val="24"/>
        </w:rPr>
        <w:t>Органом, ответственным за предоставление Муниципальной услуги, в Лебяжьевском муниципальном округе, является Администрация Лебяжьевского муниципального округа.</w:t>
      </w:r>
    </w:p>
    <w:p w:rsidR="00E4602E" w:rsidRPr="00500AA5" w:rsidRDefault="00E4602E" w:rsidP="006F5E47">
      <w:pPr>
        <w:pStyle w:val="110"/>
        <w:numPr>
          <w:ilvl w:val="1"/>
          <w:numId w:val="13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00AA5">
        <w:rPr>
          <w:sz w:val="24"/>
          <w:szCs w:val="24"/>
        </w:rPr>
        <w:t>Организация обеспечивает предоставление Услуги в электронной форме посредством ЕПГУ, в МФЦ, а также Организации путём подачи заявки посредством ИС, по выбору Заявителя.</w:t>
      </w:r>
    </w:p>
    <w:p w:rsidR="00E4602E" w:rsidRPr="00500AA5" w:rsidRDefault="00E4602E" w:rsidP="006F5E47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AA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Предоставление бесплатного доступа к ЕПГУ для подачи запросов, документов, информации, необходимых для получения Муниципальной услуги в электронной форме </w:t>
      </w:r>
      <w:r w:rsidRPr="00500AA5">
        <w:rPr>
          <w:rFonts w:ascii="Times New Roman" w:hAnsi="Times New Roman" w:cs="Times New Roman"/>
          <w:sz w:val="24"/>
          <w:szCs w:val="24"/>
        </w:rPr>
        <w:t xml:space="preserve">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 </w:t>
      </w:r>
    </w:p>
    <w:p w:rsidR="00E4602E" w:rsidRPr="00500AA5" w:rsidRDefault="00E4602E" w:rsidP="006F5E47">
      <w:pPr>
        <w:pStyle w:val="110"/>
        <w:numPr>
          <w:ilvl w:val="1"/>
          <w:numId w:val="13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00AA5">
        <w:rPr>
          <w:sz w:val="24"/>
          <w:szCs w:val="24"/>
        </w:rPr>
        <w:t>Непосредственное предоставление Муниципальной услуги осуществляет Организация.</w:t>
      </w:r>
    </w:p>
    <w:p w:rsidR="00E4602E" w:rsidRPr="00500AA5" w:rsidRDefault="00E4602E" w:rsidP="00E4602E">
      <w:pPr>
        <w:pStyle w:val="110"/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500AA5">
        <w:rPr>
          <w:sz w:val="24"/>
          <w:szCs w:val="24"/>
        </w:rPr>
        <w:t>5.5. В целях предоставления Муниципальной услуги Организация взаимодействует с Администрацией Лебяжьевского муниципального округа.</w:t>
      </w:r>
    </w:p>
    <w:p w:rsidR="00E4602E" w:rsidRPr="00B4334F" w:rsidRDefault="00E4602E" w:rsidP="006F5E47">
      <w:pPr>
        <w:pStyle w:val="110"/>
        <w:numPr>
          <w:ilvl w:val="1"/>
          <w:numId w:val="13"/>
        </w:numPr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00AA5">
        <w:rPr>
          <w:sz w:val="24"/>
          <w:szCs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</w:t>
      </w:r>
      <w:r w:rsidRPr="00B4334F">
        <w:rPr>
          <w:rFonts w:ascii="Arial" w:hAnsi="Arial" w:cs="Arial"/>
          <w:sz w:val="24"/>
          <w:szCs w:val="24"/>
        </w:rPr>
        <w:t>.</w:t>
      </w:r>
    </w:p>
    <w:p w:rsidR="00E4602E" w:rsidRPr="00590A18" w:rsidRDefault="00E4602E" w:rsidP="00A96F8A">
      <w:pPr>
        <w:pStyle w:val="2-"/>
      </w:pPr>
    </w:p>
    <w:p w:rsidR="00E4602E" w:rsidRDefault="00E4602E" w:rsidP="00E4602E">
      <w:pPr>
        <w:pStyle w:val="110"/>
        <w:tabs>
          <w:tab w:val="left" w:pos="1276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73ED8" w:rsidRPr="00F73ED8" w:rsidRDefault="00743F5E" w:rsidP="00A96F8A">
      <w:pPr>
        <w:pStyle w:val="2-"/>
      </w:pPr>
      <w:bookmarkStart w:id="33" w:name="_Toc28377938"/>
      <w:bookmarkStart w:id="34" w:name="_Toc83023792"/>
      <w:bookmarkStart w:id="35" w:name="_Toc437973283"/>
      <w:bookmarkStart w:id="36" w:name="_Toc438110024"/>
      <w:bookmarkStart w:id="37" w:name="_Toc438376228"/>
      <w:bookmarkStart w:id="38" w:name="_Hlk20900617"/>
      <w:bookmarkEnd w:id="25"/>
      <w:bookmarkEnd w:id="26"/>
      <w:bookmarkEnd w:id="27"/>
      <w:bookmarkEnd w:id="28"/>
      <w:bookmarkEnd w:id="29"/>
      <w:bookmarkEnd w:id="30"/>
      <w:bookmarkEnd w:id="31"/>
      <w:r w:rsidRPr="00F73ED8">
        <w:t xml:space="preserve"> 6. </w:t>
      </w:r>
      <w:bookmarkEnd w:id="33"/>
      <w:bookmarkEnd w:id="34"/>
      <w:r w:rsidR="00F73ED8" w:rsidRPr="00F73ED8">
        <w:t>Результат предоставления Муниципальной услуги</w:t>
      </w:r>
    </w:p>
    <w:p w:rsidR="00743F5E" w:rsidRPr="00F73ED8" w:rsidRDefault="00743F5E" w:rsidP="00A96F8A">
      <w:pPr>
        <w:pStyle w:val="2-"/>
      </w:pPr>
    </w:p>
    <w:p w:rsidR="00F73ED8" w:rsidRPr="00F73ED8" w:rsidRDefault="00F73ED8" w:rsidP="006F5E47">
      <w:pPr>
        <w:pStyle w:val="110"/>
        <w:numPr>
          <w:ilvl w:val="1"/>
          <w:numId w:val="8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39" w:name="_Hlk20900646"/>
      <w:bookmarkEnd w:id="35"/>
      <w:bookmarkEnd w:id="36"/>
      <w:bookmarkEnd w:id="37"/>
      <w:bookmarkEnd w:id="38"/>
      <w:r w:rsidRPr="00F73ED8">
        <w:rPr>
          <w:sz w:val="24"/>
          <w:szCs w:val="24"/>
        </w:rPr>
        <w:t>Результатом предоставления Муниципальной услуги является:</w:t>
      </w:r>
    </w:p>
    <w:p w:rsidR="00F73ED8" w:rsidRPr="00F73ED8" w:rsidRDefault="00F73ED8" w:rsidP="006F5E47">
      <w:pPr>
        <w:pStyle w:val="111"/>
        <w:numPr>
          <w:ilvl w:val="2"/>
          <w:numId w:val="8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bookmarkStart w:id="40" w:name="_Ref62054829"/>
      <w:r w:rsidRPr="00F73ED8">
        <w:rPr>
          <w:sz w:val="24"/>
          <w:szCs w:val="24"/>
        </w:rPr>
        <w:t>решение о предоставлении Муниципальной услуги в виде электронной записи в Личном кабинете Заявителя в ИС или на ЕПГУ;</w:t>
      </w:r>
      <w:bookmarkEnd w:id="40"/>
    </w:p>
    <w:p w:rsidR="00F73ED8" w:rsidRPr="00F73ED8" w:rsidRDefault="00F73ED8" w:rsidP="006F5E47">
      <w:pPr>
        <w:pStyle w:val="111"/>
        <w:numPr>
          <w:ilvl w:val="2"/>
          <w:numId w:val="8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F73ED8">
        <w:rPr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 w:rsidR="00144A1E">
        <w:fldChar w:fldCharType="begin"/>
      </w:r>
      <w:r w:rsidR="00144A1E">
        <w:instrText xml:space="preserve"> REF _Hlk20900714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36</w:t>
      </w:r>
      <w:r w:rsidR="00144A1E">
        <w:fldChar w:fldCharType="end"/>
      </w:r>
      <w:r w:rsidRPr="00F73ED8">
        <w:rPr>
          <w:sz w:val="24"/>
          <w:szCs w:val="24"/>
        </w:rPr>
        <w:t xml:space="preserve"> настоящего Административного регламента, которое оформляется в соответствии с Приложением 3 к настоящему Административному регламенту.</w:t>
      </w:r>
    </w:p>
    <w:p w:rsidR="00F73ED8" w:rsidRPr="00F73ED8" w:rsidRDefault="00F73ED8" w:rsidP="006F5E47">
      <w:pPr>
        <w:pStyle w:val="110"/>
        <w:numPr>
          <w:ilvl w:val="1"/>
          <w:numId w:val="8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73ED8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ЕПГУ. </w:t>
      </w:r>
    </w:p>
    <w:p w:rsidR="00F73ED8" w:rsidRPr="00F73ED8" w:rsidRDefault="00F73ED8" w:rsidP="00F73ED8">
      <w:pPr>
        <w:pStyle w:val="110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F73ED8">
        <w:rPr>
          <w:sz w:val="24"/>
          <w:szCs w:val="24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Муниципальной услуги посредством ИС.</w:t>
      </w:r>
    </w:p>
    <w:p w:rsidR="00F73ED8" w:rsidRPr="00F73ED8" w:rsidRDefault="00F73ED8" w:rsidP="00F73ED8">
      <w:pPr>
        <w:pStyle w:val="110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F73ED8">
        <w:rPr>
          <w:sz w:val="24"/>
          <w:szCs w:val="24"/>
        </w:rPr>
        <w:t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МФЦ.</w:t>
      </w:r>
    </w:p>
    <w:p w:rsidR="00F73ED8" w:rsidRPr="00F73ED8" w:rsidRDefault="00F73ED8" w:rsidP="006F5E47">
      <w:pPr>
        <w:pStyle w:val="111"/>
        <w:numPr>
          <w:ilvl w:val="2"/>
          <w:numId w:val="8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F73ED8">
        <w:rPr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 (без необходимости для заявителя подачи в Организацию дополнительных форм в бумажном или электронном виде), необходимых для предоставления Муниципальной услуги, с данными, указанными в Запросе, которая осуществляется:</w:t>
      </w:r>
    </w:p>
    <w:p w:rsidR="00F73ED8" w:rsidRPr="00F73ED8" w:rsidRDefault="00F73ED8" w:rsidP="006F5E47">
      <w:pPr>
        <w:pStyle w:val="111"/>
        <w:numPr>
          <w:ilvl w:val="3"/>
          <w:numId w:val="8"/>
        </w:numPr>
        <w:tabs>
          <w:tab w:val="left" w:pos="1418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bookmarkStart w:id="41" w:name="_Ref82950340"/>
      <w:r w:rsidRPr="00F73ED8">
        <w:rPr>
          <w:sz w:val="24"/>
          <w:szCs w:val="24"/>
        </w:rPr>
        <w:t>при необходимости проведения вступительных (приемных) испытаний – в течение 4 (Четырех) рабочих дней с момента прохождения вступительных (приемных) испытаний;</w:t>
      </w:r>
      <w:bookmarkEnd w:id="41"/>
    </w:p>
    <w:p w:rsidR="00F73ED8" w:rsidRPr="00F73ED8" w:rsidRDefault="00F73ED8" w:rsidP="006F5E47">
      <w:pPr>
        <w:pStyle w:val="110"/>
        <w:numPr>
          <w:ilvl w:val="3"/>
          <w:numId w:val="14"/>
        </w:numPr>
        <w:tabs>
          <w:tab w:val="left" w:pos="1418"/>
          <w:tab w:val="left" w:pos="156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42" w:name="_Ref62489888"/>
      <w:proofErr w:type="gramStart"/>
      <w:r w:rsidRPr="00F73ED8">
        <w:rPr>
          <w:sz w:val="24"/>
          <w:szCs w:val="24"/>
        </w:rPr>
        <w:lastRenderedPageBreak/>
        <w:t>при отсутствии необходимости проведения вступительных (приемных) испытаний – в течение 4 (Четырех) рабочих дней с момента 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 либо подписания договора</w:t>
      </w:r>
      <w:r w:rsidRPr="00F73ED8">
        <w:rPr>
          <w:b/>
          <w:sz w:val="24"/>
          <w:szCs w:val="24"/>
        </w:rPr>
        <w:t xml:space="preserve"> </w:t>
      </w:r>
      <w:r w:rsidRPr="00F73ED8">
        <w:rPr>
          <w:sz w:val="24"/>
          <w:szCs w:val="24"/>
        </w:rPr>
        <w:t>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</w:t>
      </w:r>
      <w:r w:rsidRPr="00F73ED8">
        <w:rPr>
          <w:b/>
          <w:sz w:val="24"/>
          <w:szCs w:val="24"/>
        </w:rPr>
        <w:t xml:space="preserve"> </w:t>
      </w:r>
      <w:r w:rsidRPr="00F73ED8">
        <w:rPr>
          <w:sz w:val="24"/>
          <w:szCs w:val="24"/>
        </w:rPr>
        <w:t>(далее–договор</w:t>
      </w:r>
      <w:proofErr w:type="gramEnd"/>
      <w:r w:rsidRPr="00F73ED8">
        <w:rPr>
          <w:sz w:val="24"/>
          <w:szCs w:val="24"/>
        </w:rPr>
        <w:t xml:space="preserve"> </w:t>
      </w:r>
      <w:proofErr w:type="gramStart"/>
      <w:r w:rsidRPr="00F73ED8">
        <w:rPr>
          <w:sz w:val="24"/>
          <w:szCs w:val="24"/>
        </w:rPr>
        <w:t>ПФ).</w:t>
      </w:r>
      <w:bookmarkEnd w:id="42"/>
      <w:proofErr w:type="gramEnd"/>
    </w:p>
    <w:p w:rsidR="00F73ED8" w:rsidRPr="00F73ED8" w:rsidRDefault="00F73ED8" w:rsidP="006F5E47">
      <w:pPr>
        <w:pStyle w:val="110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43" w:name="_Toc463206273"/>
      <w:bookmarkStart w:id="44" w:name="_Toc463207570"/>
      <w:bookmarkStart w:id="45" w:name="_Toc463206274"/>
      <w:bookmarkStart w:id="46" w:name="_Toc463207571"/>
      <w:bookmarkEnd w:id="43"/>
      <w:bookmarkEnd w:id="44"/>
      <w:bookmarkEnd w:id="45"/>
      <w:bookmarkEnd w:id="46"/>
      <w:r w:rsidRPr="00F73ED8">
        <w:rPr>
          <w:sz w:val="24"/>
          <w:szCs w:val="24"/>
        </w:rPr>
        <w:t xml:space="preserve">Сведения о предоставлении Муниципальной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 </w:t>
      </w:r>
    </w:p>
    <w:p w:rsidR="00743F5E" w:rsidRPr="00850EE5" w:rsidRDefault="00743F5E" w:rsidP="00743F5E">
      <w:pPr>
        <w:pStyle w:val="110"/>
        <w:tabs>
          <w:tab w:val="left" w:pos="1418"/>
        </w:tabs>
        <w:spacing w:line="240" w:lineRule="auto"/>
        <w:ind w:left="-57" w:firstLine="709"/>
        <w:contextualSpacing/>
        <w:rPr>
          <w:rFonts w:ascii="Arial" w:hAnsi="Arial" w:cs="Arial"/>
          <w:sz w:val="24"/>
          <w:szCs w:val="24"/>
        </w:rPr>
      </w:pPr>
    </w:p>
    <w:p w:rsidR="00F73ED8" w:rsidRPr="00F73ED8" w:rsidRDefault="00743F5E" w:rsidP="00A96F8A">
      <w:pPr>
        <w:pStyle w:val="2-"/>
      </w:pPr>
      <w:bookmarkStart w:id="47" w:name="_Toc510616998"/>
      <w:bookmarkStart w:id="48" w:name="_Toc28377940"/>
      <w:bookmarkStart w:id="49" w:name="_Toc83023794"/>
      <w:r w:rsidRPr="00F73ED8">
        <w:t xml:space="preserve">7. </w:t>
      </w:r>
      <w:bookmarkStart w:id="50" w:name="_Toc438110037"/>
      <w:bookmarkStart w:id="51" w:name="_Toc438376242"/>
      <w:bookmarkStart w:id="52" w:name="_Toc510616997"/>
      <w:bookmarkStart w:id="53" w:name="_Toc28377939"/>
      <w:bookmarkStart w:id="54" w:name="_Hlk20900628"/>
      <w:bookmarkStart w:id="55" w:name="_Toc83023793"/>
      <w:bookmarkEnd w:id="47"/>
      <w:bookmarkEnd w:id="48"/>
      <w:bookmarkEnd w:id="49"/>
      <w:r w:rsidR="00F73ED8" w:rsidRPr="00F73ED8">
        <w:t xml:space="preserve">Срок и порядок регистрации </w:t>
      </w:r>
      <w:bookmarkEnd w:id="50"/>
      <w:bookmarkEnd w:id="51"/>
      <w:r w:rsidR="00F73ED8" w:rsidRPr="00F73ED8">
        <w:t>Запроса Заявителя о предоставлении Муниципальной услуги, в том числе в электронной форме</w:t>
      </w:r>
      <w:bookmarkEnd w:id="52"/>
      <w:bookmarkEnd w:id="53"/>
      <w:bookmarkEnd w:id="54"/>
      <w:bookmarkEnd w:id="55"/>
    </w:p>
    <w:p w:rsidR="00743F5E" w:rsidRPr="00F73ED8" w:rsidRDefault="00743F5E" w:rsidP="00A96F8A">
      <w:pPr>
        <w:pStyle w:val="2-"/>
      </w:pPr>
    </w:p>
    <w:p w:rsidR="00F73ED8" w:rsidRPr="00F73ED8" w:rsidRDefault="00F73ED8" w:rsidP="006F5E47">
      <w:pPr>
        <w:pStyle w:val="110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56" w:name="_Toc437973287"/>
      <w:bookmarkStart w:id="57" w:name="_Toc438110028"/>
      <w:bookmarkStart w:id="58" w:name="_Toc438376232"/>
      <w:bookmarkStart w:id="59" w:name="_Toc28377941"/>
      <w:bookmarkStart w:id="60" w:name="_Toc510616999"/>
      <w:bookmarkStart w:id="61" w:name="_Toc83023795"/>
      <w:bookmarkStart w:id="62" w:name="_Hlk20900670"/>
      <w:bookmarkStart w:id="63" w:name="_Toc437973288"/>
      <w:bookmarkStart w:id="64" w:name="_Toc438110029"/>
      <w:bookmarkStart w:id="65" w:name="_Toc438376233"/>
      <w:bookmarkStart w:id="66" w:name="_Ref440654922"/>
      <w:bookmarkStart w:id="67" w:name="_Ref440654930"/>
      <w:bookmarkStart w:id="68" w:name="_Ref440654937"/>
      <w:bookmarkStart w:id="69" w:name="_Ref440654944"/>
      <w:bookmarkStart w:id="70" w:name="_Ref440654952"/>
      <w:bookmarkEnd w:id="39"/>
      <w:r w:rsidRPr="00F73ED8">
        <w:rPr>
          <w:sz w:val="24"/>
          <w:szCs w:val="24"/>
        </w:rPr>
        <w:t xml:space="preserve">Запрос о предоставлении Муниципальной услуги, поданный 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 либо в нерабочий день, регистрируется в Организации на следующий рабочий день. </w:t>
      </w:r>
    </w:p>
    <w:p w:rsidR="00F73ED8" w:rsidRPr="00F73ED8" w:rsidRDefault="00F73ED8" w:rsidP="006F5E47">
      <w:pPr>
        <w:pStyle w:val="110"/>
        <w:numPr>
          <w:ilvl w:val="1"/>
          <w:numId w:val="1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73ED8">
        <w:rPr>
          <w:sz w:val="24"/>
          <w:szCs w:val="24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bookmarkEnd w:id="56"/>
    <w:bookmarkEnd w:id="57"/>
    <w:bookmarkEnd w:id="58"/>
    <w:p w:rsidR="00F059BB" w:rsidRDefault="00F059BB" w:rsidP="00A96F8A">
      <w:pPr>
        <w:pStyle w:val="2-"/>
      </w:pPr>
    </w:p>
    <w:p w:rsidR="008E323B" w:rsidRPr="008E323B" w:rsidRDefault="00743F5E" w:rsidP="00A96F8A">
      <w:pPr>
        <w:pStyle w:val="2-"/>
      </w:pPr>
      <w:r w:rsidRPr="008E323B">
        <w:t xml:space="preserve">8. </w:t>
      </w:r>
      <w:bookmarkEnd w:id="59"/>
      <w:bookmarkEnd w:id="60"/>
      <w:bookmarkEnd w:id="61"/>
      <w:r w:rsidR="008E323B" w:rsidRPr="008E323B">
        <w:t>Срок предоставления Муниципальной услуги</w:t>
      </w:r>
    </w:p>
    <w:p w:rsidR="00743F5E" w:rsidRPr="008E323B" w:rsidRDefault="00743F5E" w:rsidP="00A96F8A">
      <w:pPr>
        <w:pStyle w:val="2-"/>
      </w:pPr>
    </w:p>
    <w:p w:rsidR="008E323B" w:rsidRPr="008E323B" w:rsidRDefault="008E323B" w:rsidP="006F5E47">
      <w:pPr>
        <w:pStyle w:val="110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71" w:name="_Hlk20900693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8E323B">
        <w:rPr>
          <w:sz w:val="24"/>
          <w:szCs w:val="24"/>
        </w:rPr>
        <w:t xml:space="preserve">Срок предоставления Муниципальной услуги: </w:t>
      </w:r>
    </w:p>
    <w:p w:rsidR="008E323B" w:rsidRPr="008E323B" w:rsidRDefault="008E323B" w:rsidP="006F5E47">
      <w:pPr>
        <w:pStyle w:val="110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>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Муниципальной услуги в Организации;</w:t>
      </w:r>
    </w:p>
    <w:p w:rsidR="008E323B" w:rsidRPr="008E323B" w:rsidRDefault="008E323B" w:rsidP="006F5E47">
      <w:pPr>
        <w:pStyle w:val="110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>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Организации.</w:t>
      </w:r>
    </w:p>
    <w:p w:rsidR="008E323B" w:rsidRPr="008E323B" w:rsidRDefault="008E323B" w:rsidP="006F5E47">
      <w:pPr>
        <w:pStyle w:val="111"/>
        <w:numPr>
          <w:ilvl w:val="1"/>
          <w:numId w:val="16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 xml:space="preserve">В случае наличия оснований для отказа в предоставлении Муниципальной услуги, соответствующий результат направляется Заявителю: </w:t>
      </w:r>
    </w:p>
    <w:p w:rsidR="008E323B" w:rsidRPr="008E323B" w:rsidRDefault="008E323B" w:rsidP="006F5E47">
      <w:pPr>
        <w:pStyle w:val="111"/>
        <w:numPr>
          <w:ilvl w:val="2"/>
          <w:numId w:val="16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>при необходимости проведения вступительных (приемных) испытаний – в срок не более 45 (Сорока пяти) рабочих дней со дня регистрации Запроса о предоставлении Муниципальной услуги в Организации;</w:t>
      </w:r>
    </w:p>
    <w:p w:rsidR="008E323B" w:rsidRPr="008E323B" w:rsidRDefault="008E323B" w:rsidP="006F5E47">
      <w:pPr>
        <w:pStyle w:val="111"/>
        <w:numPr>
          <w:ilvl w:val="2"/>
          <w:numId w:val="16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>при отсутствии необходимости проведения вступительных (приемных) испытаний – в срок не более 7 (Семи) рабочих дней со дня регистрации Запроса о предоставлении Муниципальной услуги в Организации.</w:t>
      </w:r>
    </w:p>
    <w:p w:rsidR="008E323B" w:rsidRPr="008E323B" w:rsidRDefault="008E323B" w:rsidP="006F5E47">
      <w:pPr>
        <w:pStyle w:val="110"/>
        <w:numPr>
          <w:ilvl w:val="1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>Периоды обращения за предоставлением Муниципальной услуги:</w:t>
      </w:r>
    </w:p>
    <w:p w:rsidR="008E323B" w:rsidRPr="008E323B" w:rsidRDefault="008E323B" w:rsidP="006F5E47">
      <w:pPr>
        <w:pStyle w:val="110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 xml:space="preserve">Муниципальная услуга предоставляется Организациями в период с 1 января </w:t>
      </w:r>
      <w:r w:rsidRPr="008E323B">
        <w:rPr>
          <w:sz w:val="24"/>
          <w:szCs w:val="24"/>
        </w:rPr>
        <w:br/>
        <w:t>по 31 декабря текущего года.</w:t>
      </w:r>
    </w:p>
    <w:p w:rsidR="008E323B" w:rsidRPr="008E323B" w:rsidRDefault="008E323B" w:rsidP="006F5E47">
      <w:pPr>
        <w:pStyle w:val="110"/>
        <w:numPr>
          <w:ilvl w:val="2"/>
          <w:numId w:val="16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323B">
        <w:rPr>
          <w:sz w:val="24"/>
          <w:szCs w:val="24"/>
        </w:rPr>
        <w:t>Муниципальная услуга в отношении программ, реализуемых в рамках системы ПФ ДОД, предоставляется Организациями в период с 1 января по 30 ноября текущего года.</w:t>
      </w:r>
    </w:p>
    <w:p w:rsidR="00743F5E" w:rsidRPr="00EF20FB" w:rsidRDefault="00743F5E" w:rsidP="00A96F8A">
      <w:pPr>
        <w:pStyle w:val="2-"/>
      </w:pPr>
    </w:p>
    <w:p w:rsidR="001520BC" w:rsidRPr="001520BC" w:rsidRDefault="00743F5E" w:rsidP="00A96F8A">
      <w:pPr>
        <w:pStyle w:val="2-"/>
      </w:pPr>
      <w:bookmarkStart w:id="72" w:name="_Toc28377942"/>
      <w:bookmarkStart w:id="73" w:name="_Toc510617000"/>
      <w:bookmarkStart w:id="74" w:name="_Ref63872539"/>
      <w:bookmarkStart w:id="75" w:name="_Ref63872776"/>
      <w:bookmarkStart w:id="76" w:name="_Ref63872905"/>
      <w:bookmarkStart w:id="77" w:name="_Ref63872924"/>
      <w:bookmarkStart w:id="78" w:name="_Toc83023796"/>
      <w:r w:rsidRPr="001520BC">
        <w:t xml:space="preserve">9. </w:t>
      </w:r>
      <w:bookmarkEnd w:id="72"/>
      <w:bookmarkEnd w:id="73"/>
      <w:bookmarkEnd w:id="74"/>
      <w:bookmarkEnd w:id="75"/>
      <w:bookmarkEnd w:id="76"/>
      <w:bookmarkEnd w:id="77"/>
      <w:bookmarkEnd w:id="78"/>
      <w:r w:rsidR="001520BC" w:rsidRPr="001520BC">
        <w:t>Нормативные правовые акты, регулирующие предоставление Муниципальной услуги</w:t>
      </w:r>
    </w:p>
    <w:p w:rsidR="00743F5E" w:rsidRPr="001520BC" w:rsidRDefault="00743F5E" w:rsidP="00A96F8A">
      <w:pPr>
        <w:pStyle w:val="2-"/>
      </w:pPr>
    </w:p>
    <w:p w:rsidR="001520BC" w:rsidRPr="001520BC" w:rsidRDefault="001520BC" w:rsidP="006F5E47">
      <w:pPr>
        <w:pStyle w:val="110"/>
        <w:numPr>
          <w:ilvl w:val="1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79" w:name="_Hlk32196831"/>
      <w:bookmarkEnd w:id="71"/>
      <w:r w:rsidRPr="001520BC">
        <w:rPr>
          <w:sz w:val="24"/>
          <w:szCs w:val="24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Организации.</w:t>
      </w:r>
    </w:p>
    <w:p w:rsidR="001520BC" w:rsidRPr="001520BC" w:rsidRDefault="001520BC" w:rsidP="006F5E47">
      <w:pPr>
        <w:pStyle w:val="110"/>
        <w:numPr>
          <w:ilvl w:val="1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520BC">
        <w:rPr>
          <w:sz w:val="24"/>
          <w:szCs w:val="24"/>
        </w:rPr>
        <w:t>Перечень нормативных правовых актов, регулирующих предоставление Муниципальной услуги, указан в Приложении 1 к настоящему Административному регламенту.</w:t>
      </w:r>
    </w:p>
    <w:p w:rsidR="00743F5E" w:rsidRPr="00850EE5" w:rsidRDefault="00743F5E" w:rsidP="00743F5E">
      <w:pPr>
        <w:pStyle w:val="Textbody"/>
        <w:tabs>
          <w:tab w:val="left" w:pos="851"/>
        </w:tabs>
        <w:spacing w:after="0"/>
        <w:ind w:left="-57" w:firstLine="709"/>
        <w:contextualSpacing/>
        <w:jc w:val="both"/>
        <w:rPr>
          <w:rFonts w:ascii="Arial" w:hAnsi="Arial" w:cs="Arial"/>
        </w:rPr>
      </w:pPr>
    </w:p>
    <w:p w:rsidR="00322CEA" w:rsidRPr="00322CEA" w:rsidRDefault="00743F5E" w:rsidP="00A96F8A">
      <w:pPr>
        <w:pStyle w:val="2-"/>
      </w:pPr>
      <w:r w:rsidRPr="00322CEA">
        <w:lastRenderedPageBreak/>
        <w:t xml:space="preserve">10. </w:t>
      </w:r>
      <w:r w:rsidR="00322CEA" w:rsidRPr="00322CEA"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743F5E" w:rsidRPr="001A14EF" w:rsidRDefault="00743F5E" w:rsidP="003D01B3">
      <w:pPr>
        <w:pStyle w:val="Textbody"/>
        <w:spacing w:after="0"/>
        <w:contextualSpacing/>
        <w:jc w:val="center"/>
        <w:rPr>
          <w:b/>
        </w:rPr>
      </w:pPr>
    </w:p>
    <w:p w:rsidR="001A14EF" w:rsidRPr="001A14EF" w:rsidRDefault="001A14EF" w:rsidP="006F5E47">
      <w:pPr>
        <w:pStyle w:val="110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80" w:name="_Ref63871401"/>
      <w:r w:rsidRPr="001A14EF">
        <w:rPr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  <w:bookmarkEnd w:id="80"/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>Запрос о предоставлении Муниципальной услуги по форме, приведенной в Приложении 2 к настоящему Административному регламенту (далее – Запрос);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>документ, удостоверяющий личность кандидата на обучение;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документ, удостоверяющий личность Заявителя в случае обращения </w:t>
      </w:r>
      <w:r w:rsidRPr="001A14EF">
        <w:rPr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 w:rsidR="00144A1E">
        <w:fldChar w:fldCharType="begin"/>
      </w:r>
      <w:r w:rsidR="00144A1E">
        <w:instrText xml:space="preserve"> REF _Ref66689997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1.5.3</w:t>
      </w:r>
      <w:r w:rsidR="00144A1E">
        <w:fldChar w:fldCharType="end"/>
      </w:r>
      <w:r w:rsidRPr="001A14EF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копия </w:t>
      </w:r>
      <w:r w:rsidRPr="001A14EF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учета, либо</w:t>
      </w:r>
      <w:r w:rsidRPr="001A14EF"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копия </w:t>
      </w:r>
      <w:r w:rsidRPr="001A14EF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учета, либо</w:t>
      </w:r>
      <w:r w:rsidRPr="001A14EF"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Заявителя в случае обращения за предоставлением Муниципальной услуги в соответствии с пунктом </w:t>
      </w:r>
      <w:r w:rsidR="00144A1E">
        <w:fldChar w:fldCharType="begin"/>
      </w:r>
      <w:r w:rsidR="00144A1E">
        <w:instrText xml:space="preserve"> REF _Ref66689997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1.5.3</w:t>
      </w:r>
      <w:r w:rsidR="00144A1E">
        <w:fldChar w:fldCharType="end"/>
      </w:r>
      <w:r w:rsidRPr="001A14EF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1A14EF" w:rsidRPr="001A14EF" w:rsidRDefault="001A14EF" w:rsidP="006F5E47">
      <w:pPr>
        <w:pStyle w:val="110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81" w:name="_Ref82944768"/>
      <w:r w:rsidRPr="001A14EF">
        <w:rPr>
          <w:sz w:val="24"/>
          <w:szCs w:val="24"/>
        </w:rPr>
        <w:t>Перечень документов, необходимых для предоставления Муниципальной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  <w:bookmarkEnd w:id="81"/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>Запрос о предоставлении Муниципальной услуги по форме, приведенной в Приложении 2 к настоящему Административному регламенту (далее – Запрос);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>сведения о документе, удостоверяющем личность кандидата на обучение;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сведения о документе, удостоверяющем личность Заявителя в случае обращения </w:t>
      </w:r>
      <w:r w:rsidRPr="001A14EF">
        <w:rPr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 w:rsidR="00144A1E">
        <w:fldChar w:fldCharType="begin"/>
      </w:r>
      <w:r w:rsidR="00144A1E">
        <w:instrText xml:space="preserve"> REF _Ref66689997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1.5.3</w:t>
      </w:r>
      <w:r w:rsidR="00144A1E">
        <w:fldChar w:fldCharType="end"/>
      </w:r>
      <w:r w:rsidRPr="001A14EF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сведения о документе, подтверждающем полномочия представителя Заявителя, в случае обращения за предоставлением Муниципальной услуги представителя Заявителя; 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сведения о </w:t>
      </w:r>
      <w:proofErr w:type="gramStart"/>
      <w:r w:rsidRPr="001A14EF">
        <w:rPr>
          <w:sz w:val="24"/>
          <w:szCs w:val="24"/>
        </w:rPr>
        <w:t>документах</w:t>
      </w:r>
      <w:proofErr w:type="gramEnd"/>
      <w:r w:rsidRPr="001A14EF">
        <w:rPr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>сведения о номере СНИЛС кандидата на обучение;</w:t>
      </w:r>
    </w:p>
    <w:p w:rsidR="001A14EF" w:rsidRPr="001A14EF" w:rsidRDefault="001A14EF" w:rsidP="006F5E47">
      <w:pPr>
        <w:pStyle w:val="110"/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сведения о номере СНИЛС Заявителя в случае обращения </w:t>
      </w:r>
      <w:r w:rsidRPr="001A14EF">
        <w:rPr>
          <w:sz w:val="24"/>
          <w:szCs w:val="24"/>
        </w:rPr>
        <w:br/>
        <w:t xml:space="preserve">за предоставлением Муниципальной услуги в соответствии с пунктом </w:t>
      </w:r>
      <w:r w:rsidR="00144A1E">
        <w:fldChar w:fldCharType="begin"/>
      </w:r>
      <w:r w:rsidR="00144A1E">
        <w:instrText xml:space="preserve"> REF _Ref66689997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1.5.3</w:t>
      </w:r>
      <w:r w:rsidR="00144A1E">
        <w:fldChar w:fldCharType="end"/>
      </w:r>
      <w:r w:rsidRPr="001A14EF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1A14EF" w:rsidRPr="001A14EF" w:rsidRDefault="001A14EF" w:rsidP="006F5E47">
      <w:pPr>
        <w:pStyle w:val="110"/>
        <w:numPr>
          <w:ilvl w:val="1"/>
          <w:numId w:val="18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1A14EF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Pr="001A14EF">
        <w:rPr>
          <w:sz w:val="24"/>
          <w:szCs w:val="24"/>
        </w:rPr>
        <w:br/>
        <w:t>от способа обращения приведено в Приложении 8 к настоящему Административному регламенту.</w:t>
      </w:r>
    </w:p>
    <w:p w:rsidR="001A14EF" w:rsidRPr="001A14EF" w:rsidRDefault="001A14EF" w:rsidP="006F5E47">
      <w:pPr>
        <w:pStyle w:val="a8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A14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14EF">
        <w:rPr>
          <w:rFonts w:ascii="Times New Roman" w:hAnsi="Times New Roman" w:cs="Times New Roman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Pr="001A14EF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</w:t>
      </w:r>
      <w:r w:rsidRPr="001A14EF">
        <w:rPr>
          <w:rFonts w:ascii="Times New Roman" w:hAnsi="Times New Roman" w:cs="Times New Roman"/>
          <w:color w:val="000000"/>
          <w:sz w:val="24"/>
          <w:szCs w:val="24"/>
        </w:rPr>
        <w:br/>
        <w:t>в форме электронного документа.</w:t>
      </w:r>
    </w:p>
    <w:p w:rsidR="001A14EF" w:rsidRPr="001A14EF" w:rsidRDefault="001A14EF" w:rsidP="006F5E47">
      <w:pPr>
        <w:pStyle w:val="a8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>Организации запрещено требовать у Заявителя:</w:t>
      </w:r>
    </w:p>
    <w:p w:rsidR="001A14EF" w:rsidRPr="001A14EF" w:rsidRDefault="001A14EF" w:rsidP="006F5E47">
      <w:pPr>
        <w:pStyle w:val="a8"/>
        <w:widowControl w:val="0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</w:t>
      </w:r>
      <w:r w:rsidRPr="001A14E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нормативными правовыми актами субъекта Российской Федерации, настоящим Административным регламентом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>;</w:t>
      </w:r>
    </w:p>
    <w:p w:rsidR="001A14EF" w:rsidRPr="001A14EF" w:rsidRDefault="001A14EF" w:rsidP="006F5E47">
      <w:pPr>
        <w:pStyle w:val="a8"/>
        <w:widowControl w:val="0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1A14EF">
        <w:rPr>
          <w:rFonts w:ascii="Times New Roman" w:hAnsi="Times New Roman" w:cs="Times New Roman"/>
          <w:color w:val="000000"/>
          <w:sz w:val="24"/>
          <w:szCs w:val="24"/>
        </w:rPr>
        <w:br/>
        <w:t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</w:t>
      </w:r>
      <w:proofErr w:type="gramEnd"/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регламентом за исключением документов, включенных в определенный </w:t>
      </w:r>
      <w:hyperlink r:id="rId10" w:history="1">
        <w:r w:rsidRPr="001A14EF">
          <w:rPr>
            <w:rStyle w:val="af2"/>
            <w:color w:val="000000"/>
            <w:sz w:val="24"/>
            <w:szCs w:val="24"/>
          </w:rPr>
          <w:t>частью 6</w:t>
        </w:r>
      </w:hyperlink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1A14EF">
        <w:rPr>
          <w:rFonts w:ascii="Times New Roman" w:hAnsi="Times New Roman" w:cs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1A14EF" w:rsidRPr="001A14EF" w:rsidRDefault="001A14EF" w:rsidP="006F5E47">
      <w:pPr>
        <w:pStyle w:val="a8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 w:rsidR="00144A1E">
        <w:fldChar w:fldCharType="begin"/>
      </w:r>
      <w:r w:rsidR="00144A1E">
        <w:instrText xml:space="preserve"> REF _Ref63872512 \r \h  \* MERGEFORMAT </w:instrText>
      </w:r>
      <w:r w:rsidR="00144A1E">
        <w:fldChar w:fldCharType="separate"/>
      </w:r>
      <w:r w:rsidR="00821780" w:rsidRPr="00821780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144A1E">
        <w:fldChar w:fldCharType="end"/>
      </w:r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1A14EF" w:rsidRPr="001A14EF" w:rsidRDefault="001A14EF" w:rsidP="006F5E47">
      <w:pPr>
        <w:pStyle w:val="a8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1A14EF" w:rsidRPr="001A14EF" w:rsidRDefault="001A14EF" w:rsidP="001A14E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>, после первоначальной подачи Запроса;</w:t>
      </w:r>
    </w:p>
    <w:p w:rsidR="001A14EF" w:rsidRPr="001A14EF" w:rsidRDefault="001A14EF" w:rsidP="001A14E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>;</w:t>
      </w:r>
    </w:p>
    <w:p w:rsidR="001A14EF" w:rsidRPr="001A14EF" w:rsidRDefault="001A14EF" w:rsidP="001A14E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>;</w:t>
      </w:r>
    </w:p>
    <w:p w:rsidR="001A14EF" w:rsidRPr="001A14EF" w:rsidRDefault="001A14EF" w:rsidP="001A14E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4EF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1A14E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1A14EF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 xml:space="preserve">, о чем в письменном виде за подписью руководителя </w:t>
      </w:r>
      <w:r w:rsidRPr="001A14EF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1A14EF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1A14EF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1A14EF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  <w:proofErr w:type="gramEnd"/>
    </w:p>
    <w:p w:rsidR="001A14EF" w:rsidRPr="001A14EF" w:rsidRDefault="001A14EF" w:rsidP="006F5E47">
      <w:pPr>
        <w:pStyle w:val="ac"/>
        <w:numPr>
          <w:ilvl w:val="1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из перечня, установленного пунктами </w:t>
      </w:r>
      <w:r w:rsidR="00144A1E">
        <w:fldChar w:fldCharType="begin"/>
      </w:r>
      <w:r w:rsidR="00144A1E">
        <w:instrText xml:space="preserve"> REF _Ref63871401 \r </w:instrText>
      </w:r>
      <w:r w:rsidR="00144A1E">
        <w:instrText xml:space="preserve">\h  \* MERGEFORMAT </w:instrText>
      </w:r>
      <w:r w:rsidR="00144A1E">
        <w:fldChar w:fldCharType="separate"/>
      </w:r>
      <w:r w:rsidR="00821780" w:rsidRPr="00821780">
        <w:rPr>
          <w:rFonts w:ascii="Times New Roman" w:hAnsi="Times New Roman" w:cs="Times New Roman"/>
          <w:color w:val="000000"/>
          <w:sz w:val="24"/>
          <w:szCs w:val="24"/>
        </w:rPr>
        <w:t>10.1</w:t>
      </w:r>
      <w:r w:rsidR="00144A1E">
        <w:fldChar w:fldCharType="end"/>
      </w:r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44A1E">
        <w:fldChar w:fldCharType="begin"/>
      </w:r>
      <w:r w:rsidR="00144A1E">
        <w:instrText xml:space="preserve"> REF _Ref82944768 \r \h  \* MERGEFORMAT </w:instrText>
      </w:r>
      <w:r w:rsidR="00144A1E">
        <w:fldChar w:fldCharType="separate"/>
      </w:r>
      <w:r w:rsidR="00821780" w:rsidRPr="00821780">
        <w:rPr>
          <w:rFonts w:ascii="Times New Roman" w:hAnsi="Times New Roman" w:cs="Times New Roman"/>
          <w:color w:val="000000"/>
          <w:sz w:val="24"/>
          <w:szCs w:val="24"/>
        </w:rPr>
        <w:t>10.2</w:t>
      </w:r>
      <w:r w:rsidR="00144A1E">
        <w:fldChar w:fldCharType="end"/>
      </w:r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 w:rsidRPr="001A14EF">
        <w:rPr>
          <w:rFonts w:ascii="Times New Roman" w:hAnsi="Times New Roman" w:cs="Times New Roman"/>
          <w:color w:val="000000"/>
          <w:sz w:val="24"/>
          <w:szCs w:val="24"/>
        </w:rPr>
        <w:t>апостилем</w:t>
      </w:r>
      <w:proofErr w:type="spellEnd"/>
      <w:r w:rsidRPr="001A14E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года.</w:t>
      </w:r>
    </w:p>
    <w:p w:rsidR="00743F5E" w:rsidRPr="001A14EF" w:rsidRDefault="00743F5E" w:rsidP="00743F5E">
      <w:pPr>
        <w:pStyle w:val="110"/>
        <w:tabs>
          <w:tab w:val="left" w:pos="851"/>
        </w:tabs>
        <w:spacing w:line="240" w:lineRule="auto"/>
        <w:ind w:left="-57" w:firstLine="709"/>
        <w:contextualSpacing/>
        <w:rPr>
          <w:sz w:val="24"/>
          <w:szCs w:val="24"/>
        </w:rPr>
      </w:pPr>
    </w:p>
    <w:bookmarkEnd w:id="79"/>
    <w:p w:rsidR="00247833" w:rsidRPr="00247833" w:rsidRDefault="00743F5E" w:rsidP="00A96F8A">
      <w:pPr>
        <w:pStyle w:val="2-"/>
      </w:pPr>
      <w:r w:rsidRPr="00247833">
        <w:t xml:space="preserve">11. </w:t>
      </w:r>
      <w:bookmarkStart w:id="82" w:name="_Toc28377943"/>
      <w:bookmarkStart w:id="83" w:name="_Toc437973289"/>
      <w:bookmarkStart w:id="84" w:name="_Toc438110030"/>
      <w:bookmarkStart w:id="85" w:name="_Toc438376234"/>
      <w:bookmarkStart w:id="86" w:name="_Toc510617001"/>
      <w:bookmarkStart w:id="87" w:name="_Ref63872806"/>
      <w:bookmarkStart w:id="88" w:name="_Toc83023797"/>
      <w:r w:rsidR="00247833" w:rsidRPr="00247833">
        <w:t>Исчерпывающий перечень документов, необходимых для предоставления Муниципальной услуги, которые находятся в распоряжении, органов местного самоуправления или организаций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743F5E" w:rsidRPr="00247833" w:rsidRDefault="00743F5E" w:rsidP="00743F5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A75" w:rsidRPr="00502A75" w:rsidRDefault="00502A75" w:rsidP="006F5E47">
      <w:pPr>
        <w:pStyle w:val="110"/>
        <w:widowControl w:val="0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89" w:name="_Ref438363884"/>
      <w:r w:rsidRPr="00502A75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502A75" w:rsidRPr="00502A75" w:rsidRDefault="00502A75" w:rsidP="006F5E47">
      <w:pPr>
        <w:pStyle w:val="110"/>
        <w:numPr>
          <w:ilvl w:val="2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502A75">
        <w:rPr>
          <w:sz w:val="24"/>
          <w:szCs w:val="24"/>
        </w:rPr>
        <w:lastRenderedPageBreak/>
        <w:t xml:space="preserve">в случае, предусмотренном подпунктом </w:t>
      </w:r>
      <w:r w:rsidR="00144A1E">
        <w:fldChar w:fldCharType="begin"/>
      </w:r>
      <w:r w:rsidR="00144A1E">
        <w:instrText xml:space="preserve"> REF _Ref62054829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6.1.1)</w:t>
      </w:r>
      <w:r w:rsidR="00144A1E">
        <w:fldChar w:fldCharType="end"/>
      </w:r>
      <w:r w:rsidRPr="00502A75">
        <w:rPr>
          <w:sz w:val="24"/>
          <w:szCs w:val="24"/>
        </w:rPr>
        <w:t xml:space="preserve"> настоящего Административного регламента, у Администрации </w:t>
      </w:r>
      <w:bookmarkEnd w:id="89"/>
      <w:r w:rsidRPr="00502A75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502A75" w:rsidRPr="00502A75" w:rsidRDefault="00502A75" w:rsidP="006F5E47">
      <w:pPr>
        <w:pStyle w:val="110"/>
        <w:numPr>
          <w:ilvl w:val="1"/>
          <w:numId w:val="1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bookmarkStart w:id="90" w:name="_Ref62054804"/>
      <w:r w:rsidRPr="00502A75">
        <w:rPr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  <w:bookmarkEnd w:id="90"/>
      <w:r w:rsidRPr="00502A75">
        <w:rPr>
          <w:sz w:val="24"/>
          <w:szCs w:val="24"/>
        </w:rPr>
        <w:t xml:space="preserve"> </w:t>
      </w:r>
    </w:p>
    <w:p w:rsidR="00502A75" w:rsidRPr="00502A75" w:rsidRDefault="00502A75" w:rsidP="006F5E47">
      <w:pPr>
        <w:pStyle w:val="a8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 xml:space="preserve">Должностное лицо и (или) работник указанных в пункте </w:t>
      </w:r>
      <w:r w:rsidR="00144A1E">
        <w:fldChar w:fldCharType="begin"/>
      </w:r>
      <w:r w:rsidR="00144A1E">
        <w:instrText xml:space="preserve"> REF _Ref62054804 \r \h  \</w:instrText>
      </w:r>
      <w:r w:rsidR="00144A1E">
        <w:instrText xml:space="preserve">* MERGEFORMAT </w:instrText>
      </w:r>
      <w:r w:rsidR="00144A1E">
        <w:fldChar w:fldCharType="separate"/>
      </w:r>
      <w:r w:rsidR="00821780" w:rsidRPr="00821780">
        <w:rPr>
          <w:rFonts w:ascii="Times New Roman" w:hAnsi="Times New Roman" w:cs="Times New Roman"/>
          <w:sz w:val="24"/>
          <w:szCs w:val="24"/>
        </w:rPr>
        <w:t>11.2</w:t>
      </w:r>
      <w:r w:rsidR="00144A1E">
        <w:fldChar w:fldCharType="end"/>
      </w:r>
      <w:r w:rsidRPr="00502A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 или иной ответственности в соответствии с законодательством Российской Федерации.</w:t>
      </w:r>
      <w:bookmarkStart w:id="91" w:name="_Toc437973293"/>
      <w:bookmarkStart w:id="92" w:name="_Toc438110034"/>
      <w:bookmarkStart w:id="93" w:name="_Toc438376239"/>
      <w:bookmarkStart w:id="94" w:name="_Toc510617002"/>
    </w:p>
    <w:p w:rsidR="00502A75" w:rsidRPr="00502A75" w:rsidRDefault="00502A75" w:rsidP="006F5E47">
      <w:pPr>
        <w:pStyle w:val="a8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75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</w:t>
      </w:r>
      <w:r w:rsidR="00144A1E">
        <w:fldChar w:fldCharType="begin"/>
      </w:r>
      <w:r w:rsidR="00144A1E">
        <w:instrText xml:space="preserve"> REF _Ref438363884 \r \h  \* MERGE</w:instrText>
      </w:r>
      <w:r w:rsidR="00144A1E">
        <w:instrText xml:space="preserve">FORMAT </w:instrText>
      </w:r>
      <w:r w:rsidR="00144A1E">
        <w:fldChar w:fldCharType="separate"/>
      </w:r>
      <w:r w:rsidR="00821780" w:rsidRPr="00821780">
        <w:rPr>
          <w:rFonts w:ascii="Times New Roman" w:hAnsi="Times New Roman" w:cs="Times New Roman"/>
          <w:sz w:val="24"/>
          <w:szCs w:val="24"/>
        </w:rPr>
        <w:t>11.1</w:t>
      </w:r>
      <w:r w:rsidR="00144A1E">
        <w:fldChar w:fldCharType="end"/>
      </w:r>
      <w:r w:rsidRPr="00502A7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91"/>
    <w:bookmarkEnd w:id="92"/>
    <w:bookmarkEnd w:id="93"/>
    <w:bookmarkEnd w:id="94"/>
    <w:p w:rsidR="00743F5E" w:rsidRPr="00994282" w:rsidRDefault="00743F5E" w:rsidP="00743F5E">
      <w:pPr>
        <w:pStyle w:val="a8"/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02DB" w:rsidRPr="008D02DB" w:rsidRDefault="00743F5E" w:rsidP="00A96F8A">
      <w:pPr>
        <w:pStyle w:val="2-"/>
      </w:pPr>
      <w:r w:rsidRPr="008D02DB">
        <w:t xml:space="preserve">12. </w:t>
      </w:r>
      <w:bookmarkStart w:id="95" w:name="_Hlk20900714"/>
      <w:bookmarkStart w:id="96" w:name="_Toc28377944"/>
      <w:bookmarkStart w:id="97" w:name="_Toc66206395"/>
      <w:bookmarkStart w:id="98" w:name="_Toc83023798"/>
      <w:r w:rsidR="008D02DB" w:rsidRPr="008D02DB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5"/>
      <w:bookmarkEnd w:id="96"/>
      <w:bookmarkEnd w:id="97"/>
      <w:bookmarkEnd w:id="98"/>
    </w:p>
    <w:p w:rsidR="00743F5E" w:rsidRPr="00586593" w:rsidRDefault="00743F5E" w:rsidP="00743F5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AE8" w:rsidRPr="00B31AE8" w:rsidRDefault="008E6DAE" w:rsidP="008E6DAE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B31AE8" w:rsidRPr="00B31AE8">
        <w:rPr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Запрос направлен адресату не по принадлежности;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B31AE8" w:rsidRPr="00B31AE8" w:rsidRDefault="00B31AE8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подача Запроса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Заявителя;</w:t>
      </w:r>
    </w:p>
    <w:p w:rsidR="00B31AE8" w:rsidRPr="00B31AE8" w:rsidRDefault="00B31AE8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B31AE8">
        <w:rPr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B31AE8" w:rsidRPr="00B31AE8" w:rsidRDefault="00087C93" w:rsidP="00087C93">
      <w:pPr>
        <w:pStyle w:val="110"/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12.2.</w:t>
      </w:r>
      <w:r w:rsidR="00B31AE8" w:rsidRPr="00B31AE8">
        <w:rPr>
          <w:sz w:val="24"/>
          <w:szCs w:val="24"/>
        </w:rPr>
        <w:t>При обращении через ЕПГУ решение об отказе в приеме документов, необходимых для предоставления Муниципальной услуги, оформляется по форме, приведенной в Приложении 4 к настоящему Административному регламенту, в виде электронного документа направляется в личный кабинет Заявителя на ЕПГУ не позднее первого рабочего дня, следующего за днем подачи Запроса.</w:t>
      </w:r>
    </w:p>
    <w:p w:rsidR="00B31AE8" w:rsidRPr="00B31AE8" w:rsidRDefault="002A3498" w:rsidP="002A3498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12.3.</w:t>
      </w:r>
      <w:r w:rsidR="00B31AE8" w:rsidRPr="00B31AE8">
        <w:rPr>
          <w:sz w:val="24"/>
          <w:szCs w:val="24"/>
        </w:rPr>
        <w:t>Выдача решения об отказе в приеме документов, необходимых для предоставления Муниципальной услуги, в случае обращения Заявителя в Организацию или в МФЦ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Организации, а также нормативно-правовым актом органа местного самоуправления муниципального образования субъекта Российской Федерации, регулирующем деятельность МФЦ.</w:t>
      </w:r>
      <w:proofErr w:type="gramEnd"/>
    </w:p>
    <w:p w:rsidR="00B31AE8" w:rsidRPr="00B31AE8" w:rsidRDefault="002A3498" w:rsidP="002A3498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12.4.</w:t>
      </w:r>
      <w:r w:rsidR="00B31AE8" w:rsidRPr="00B31AE8">
        <w:rPr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в Организацию или в МФЦ за предоставлением Муниципальной услуги. </w:t>
      </w:r>
    </w:p>
    <w:p w:rsidR="00B31AE8" w:rsidRPr="00B31AE8" w:rsidRDefault="00B31AE8" w:rsidP="00B31AE8">
      <w:pPr>
        <w:pStyle w:val="110"/>
        <w:suppressAutoHyphens w:val="0"/>
        <w:autoSpaceDE w:val="0"/>
        <w:autoSpaceDN w:val="0"/>
        <w:adjustRightInd w:val="0"/>
        <w:spacing w:line="240" w:lineRule="auto"/>
        <w:ind w:left="709"/>
        <w:rPr>
          <w:sz w:val="24"/>
          <w:szCs w:val="24"/>
        </w:rPr>
      </w:pPr>
    </w:p>
    <w:p w:rsidR="00B31AE8" w:rsidRPr="00E500F0" w:rsidRDefault="00743F5E" w:rsidP="00A96F8A">
      <w:pPr>
        <w:pStyle w:val="2-"/>
      </w:pPr>
      <w:r w:rsidRPr="00E500F0">
        <w:t xml:space="preserve">13. </w:t>
      </w:r>
      <w:bookmarkStart w:id="99" w:name="_Ref63872592"/>
      <w:bookmarkStart w:id="100" w:name="_Toc83023799"/>
      <w:r w:rsidR="00B31AE8" w:rsidRPr="00E500F0">
        <w:t>Исчерпывающий перечень оснований для приостановления или отказа в предоставлении Муниципальной услуги</w:t>
      </w:r>
      <w:bookmarkEnd w:id="99"/>
      <w:bookmarkEnd w:id="100"/>
    </w:p>
    <w:p w:rsidR="00E500F0" w:rsidRPr="00E500F0" w:rsidRDefault="00E500F0" w:rsidP="006F5E47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500F0" w:rsidRPr="00E500F0" w:rsidRDefault="004547C8" w:rsidP="004547C8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13.1.</w:t>
      </w:r>
      <w:r w:rsidR="00E500F0" w:rsidRPr="00E500F0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E500F0" w:rsidRPr="00E500F0" w:rsidRDefault="004547C8" w:rsidP="004547C8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bookmarkStart w:id="101" w:name="_Ref63871955"/>
      <w:r>
        <w:rPr>
          <w:sz w:val="24"/>
          <w:szCs w:val="24"/>
        </w:rPr>
        <w:t>13.2.</w:t>
      </w:r>
      <w:r w:rsidR="00E500F0" w:rsidRPr="00E500F0">
        <w:rPr>
          <w:sz w:val="24"/>
          <w:szCs w:val="24"/>
        </w:rPr>
        <w:t>Основаниями для отказа в предоставлении Муниципальной услуги являются:</w:t>
      </w:r>
      <w:bookmarkEnd w:id="101"/>
    </w:p>
    <w:p w:rsidR="00E500F0" w:rsidRPr="00E500F0" w:rsidRDefault="00E500F0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E500F0" w:rsidRPr="00E500F0" w:rsidRDefault="00E500F0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r w:rsidR="00144A1E">
        <w:fldChar w:fldCharType="begin"/>
      </w:r>
      <w:r w:rsidR="00144A1E">
        <w:instrText xml:space="preserve"> REF _Ref63872526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17</w:t>
      </w:r>
      <w:r w:rsidR="00144A1E">
        <w:fldChar w:fldCharType="end"/>
      </w:r>
      <w:r w:rsidRPr="00E500F0">
        <w:rPr>
          <w:sz w:val="24"/>
          <w:szCs w:val="24"/>
        </w:rPr>
        <w:t xml:space="preserve"> настоящего Административного регламента;</w:t>
      </w:r>
    </w:p>
    <w:p w:rsidR="00E500F0" w:rsidRPr="00E500F0" w:rsidRDefault="00E500F0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 xml:space="preserve">несоответствие документов, указанных в подразделе </w:t>
      </w:r>
      <w:r w:rsidR="00144A1E">
        <w:fldChar w:fldCharType="begin"/>
      </w:r>
      <w:r w:rsidR="00144A1E">
        <w:instrText xml:space="preserve"> REF _Ref63872539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32</w:t>
      </w:r>
      <w:r w:rsidR="00144A1E">
        <w:fldChar w:fldCharType="end"/>
      </w:r>
      <w:r w:rsidRPr="00E500F0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E500F0" w:rsidRPr="00E500F0" w:rsidRDefault="00E500F0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Запрос подан лицом, не имеющим полномочий представлять интересы Заявителя;</w:t>
      </w:r>
    </w:p>
    <w:p w:rsidR="00E500F0" w:rsidRPr="00E500F0" w:rsidRDefault="00E500F0" w:rsidP="006F5E47">
      <w:pPr>
        <w:pStyle w:val="111"/>
        <w:numPr>
          <w:ilvl w:val="2"/>
          <w:numId w:val="9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отзыв Запроса по инициативе Заявителя;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отсутствие свободных мест в Организации;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 xml:space="preserve"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E500F0">
        <w:rPr>
          <w:sz w:val="24"/>
          <w:szCs w:val="24"/>
        </w:rPr>
        <w:t>обучения по</w:t>
      </w:r>
      <w:proofErr w:type="gramEnd"/>
      <w:r w:rsidRPr="00E500F0">
        <w:rPr>
          <w:sz w:val="24"/>
          <w:szCs w:val="24"/>
        </w:rPr>
        <w:t xml:space="preserve"> выбранной программе; 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 xml:space="preserve">неявка на прохождение вступительных (приемных) испытаний </w:t>
      </w:r>
      <w:r w:rsidRPr="00E500F0">
        <w:rPr>
          <w:sz w:val="24"/>
          <w:szCs w:val="24"/>
        </w:rPr>
        <w:br/>
        <w:t xml:space="preserve">в Организацию; 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несоответствие оригиналов документов сведениям, указанным в электронной форме Запроса на ЕПГУ;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отрицательные результаты вступительных (приемных) испытаний;</w:t>
      </w:r>
    </w:p>
    <w:p w:rsidR="00E500F0" w:rsidRPr="00E500F0" w:rsidRDefault="00E500F0" w:rsidP="006F5E47">
      <w:pPr>
        <w:pStyle w:val="110"/>
        <w:numPr>
          <w:ilvl w:val="2"/>
          <w:numId w:val="9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500F0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E500F0" w:rsidRPr="00E500F0" w:rsidRDefault="004547C8" w:rsidP="004547C8">
      <w:pPr>
        <w:pStyle w:val="110"/>
        <w:widowControl w:val="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13.3.</w:t>
      </w:r>
      <w:r w:rsidR="00E500F0" w:rsidRPr="00E500F0">
        <w:rPr>
          <w:sz w:val="24"/>
          <w:szCs w:val="24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 или в МФЦ, а также посредством ЕПГУ в Личном кабинете. На основании поступившего заявления об отказе от предоставления Муниципальной услуги работником Организации, сотрудником МФЦ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услуги.</w:t>
      </w:r>
    </w:p>
    <w:p w:rsidR="00E500F0" w:rsidRPr="004547C8" w:rsidRDefault="004547C8" w:rsidP="00454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</w:t>
      </w:r>
      <w:r w:rsidR="00E500F0" w:rsidRPr="004547C8">
        <w:rPr>
          <w:rFonts w:ascii="Times New Roman" w:hAnsi="Times New Roman" w:cs="Times New Roman"/>
          <w:sz w:val="24"/>
          <w:szCs w:val="24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 w:rsidR="00144A1E">
        <w:fldChar w:fldCharType="begin"/>
      </w:r>
      <w:r w:rsidR="00144A1E">
        <w:instrText xml:space="preserve"> REF </w:instrText>
      </w:r>
      <w:r w:rsidR="00144A1E">
        <w:instrText xml:space="preserve">_Ref63871955 \r \h  \* MERGEFORMAT </w:instrText>
      </w:r>
      <w:r w:rsidR="00144A1E">
        <w:fldChar w:fldCharType="separate"/>
      </w:r>
      <w:r w:rsidR="00821780" w:rsidRPr="00821780">
        <w:t>0</w:t>
      </w:r>
      <w:r w:rsidR="00144A1E">
        <w:fldChar w:fldCharType="end"/>
      </w:r>
      <w:r w:rsidR="00E500F0" w:rsidRPr="004547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500F0" w:rsidRPr="00E500F0" w:rsidRDefault="00E500F0" w:rsidP="00E500F0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00F0" w:rsidRPr="00586593" w:rsidRDefault="00E500F0" w:rsidP="00743F5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B9" w:rsidRPr="003E39B9" w:rsidRDefault="00743F5E" w:rsidP="00A96F8A">
      <w:pPr>
        <w:pStyle w:val="2-"/>
      </w:pPr>
      <w:r w:rsidRPr="003E39B9">
        <w:t xml:space="preserve">14. </w:t>
      </w:r>
      <w:r w:rsidR="003E39B9" w:rsidRPr="003E39B9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3F5E" w:rsidRPr="00586593" w:rsidRDefault="00743F5E" w:rsidP="00743F5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C4" w:rsidRPr="002035C4" w:rsidRDefault="008E6DAE" w:rsidP="008E6DAE">
      <w:pPr>
        <w:pStyle w:val="110"/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="002035C4" w:rsidRPr="002035C4">
        <w:rPr>
          <w:sz w:val="24"/>
          <w:szCs w:val="24"/>
        </w:rPr>
        <w:t xml:space="preserve">Муниципальная услуга предоставляется бесплатно за исключением случаев превышения стоимости </w:t>
      </w:r>
      <w:proofErr w:type="gramStart"/>
      <w:r w:rsidR="002035C4" w:rsidRPr="002035C4">
        <w:rPr>
          <w:sz w:val="24"/>
          <w:szCs w:val="24"/>
        </w:rPr>
        <w:t>обучения</w:t>
      </w:r>
      <w:proofErr w:type="gramEnd"/>
      <w:r w:rsidR="002035C4" w:rsidRPr="002035C4">
        <w:rPr>
          <w:sz w:val="24"/>
          <w:szCs w:val="24"/>
        </w:rPr>
        <w:t xml:space="preserve">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</w:p>
    <w:p w:rsidR="00743F5E" w:rsidRPr="00586593" w:rsidRDefault="00743F5E" w:rsidP="00743F5E">
      <w:pPr>
        <w:pStyle w:val="a8"/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F8A" w:rsidRPr="00A96F8A" w:rsidRDefault="00743F5E" w:rsidP="00A96F8A">
      <w:pPr>
        <w:pStyle w:val="2-"/>
      </w:pPr>
      <w:bookmarkStart w:id="102" w:name="_Toc437973290"/>
      <w:bookmarkStart w:id="103" w:name="_Toc438110031"/>
      <w:bookmarkStart w:id="104" w:name="_Toc438376235"/>
      <w:bookmarkStart w:id="105" w:name="_Toc510617004"/>
      <w:bookmarkStart w:id="106" w:name="_Hlk20900762"/>
      <w:bookmarkStart w:id="107" w:name="_Toc28377946"/>
      <w:bookmarkStart w:id="108" w:name="_Toc83023800"/>
      <w:r w:rsidRPr="00A96F8A">
        <w:lastRenderedPageBreak/>
        <w:t xml:space="preserve">15. </w:t>
      </w:r>
      <w:bookmarkStart w:id="109" w:name="_Toc510617005"/>
      <w:bookmarkStart w:id="110" w:name="_Toc28377947"/>
      <w:bookmarkStart w:id="111" w:name="_Ref63872512"/>
      <w:bookmarkStart w:id="112" w:name="_Toc83023801"/>
      <w:bookmarkEnd w:id="102"/>
      <w:bookmarkEnd w:id="103"/>
      <w:bookmarkEnd w:id="104"/>
      <w:bookmarkEnd w:id="105"/>
      <w:bookmarkEnd w:id="106"/>
      <w:bookmarkEnd w:id="107"/>
      <w:bookmarkEnd w:id="108"/>
      <w:r w:rsidR="00A96F8A" w:rsidRPr="00A96F8A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9"/>
      <w:bookmarkEnd w:id="110"/>
      <w:bookmarkEnd w:id="111"/>
      <w:bookmarkEnd w:id="112"/>
    </w:p>
    <w:p w:rsidR="00743F5E" w:rsidRDefault="00743F5E" w:rsidP="00A96F8A">
      <w:pPr>
        <w:pStyle w:val="2-"/>
        <w:numPr>
          <w:ilvl w:val="0"/>
          <w:numId w:val="0"/>
        </w:numPr>
        <w:ind w:left="786" w:hanging="360"/>
      </w:pPr>
      <w:bookmarkStart w:id="113" w:name="_Toc439068368"/>
      <w:bookmarkStart w:id="114" w:name="_Toc439084272"/>
      <w:bookmarkStart w:id="115" w:name="_Toc439151286"/>
      <w:bookmarkStart w:id="116" w:name="_Toc439151364"/>
      <w:bookmarkStart w:id="117" w:name="_Toc439151441"/>
      <w:bookmarkStart w:id="118" w:name="_Toc439151950"/>
      <w:bookmarkEnd w:id="113"/>
      <w:bookmarkEnd w:id="114"/>
      <w:bookmarkEnd w:id="115"/>
      <w:bookmarkEnd w:id="116"/>
      <w:bookmarkEnd w:id="117"/>
      <w:bookmarkEnd w:id="118"/>
    </w:p>
    <w:p w:rsidR="00A96F8A" w:rsidRPr="00A96F8A" w:rsidRDefault="00A96F8A" w:rsidP="006F5E47">
      <w:pPr>
        <w:pStyle w:val="110"/>
        <w:numPr>
          <w:ilvl w:val="1"/>
          <w:numId w:val="2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96F8A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A96F8A" w:rsidRPr="00586593" w:rsidRDefault="00A96F8A" w:rsidP="00A96F8A">
      <w:pPr>
        <w:pStyle w:val="2-"/>
        <w:numPr>
          <w:ilvl w:val="0"/>
          <w:numId w:val="0"/>
        </w:numPr>
        <w:ind w:left="786" w:hanging="360"/>
      </w:pPr>
    </w:p>
    <w:p w:rsidR="00A96F8A" w:rsidRPr="00AA009E" w:rsidRDefault="00743F5E" w:rsidP="00A96F8A">
      <w:pPr>
        <w:pStyle w:val="2-"/>
      </w:pPr>
      <w:r w:rsidRPr="00AA009E">
        <w:rPr>
          <w:b w:val="0"/>
        </w:rPr>
        <w:t xml:space="preserve">16. </w:t>
      </w:r>
      <w:bookmarkStart w:id="119" w:name="_Toc83023802"/>
      <w:bookmarkStart w:id="120" w:name="_Hlk20900777"/>
      <w:r w:rsidR="00A96F8A" w:rsidRPr="00AA009E">
        <w:t>Способы предоставления Заявителем документов, необходимых для получения Муниципальной услуги</w:t>
      </w:r>
      <w:bookmarkEnd w:id="119"/>
    </w:p>
    <w:p w:rsidR="00A96F8A" w:rsidRPr="00AA009E" w:rsidRDefault="00A96F8A" w:rsidP="006F5E47">
      <w:pPr>
        <w:pStyle w:val="2-"/>
      </w:pPr>
    </w:p>
    <w:p w:rsidR="00A96F8A" w:rsidRPr="00AA009E" w:rsidRDefault="00A96F8A" w:rsidP="006F5E47">
      <w:pPr>
        <w:pStyle w:val="a8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09E">
        <w:rPr>
          <w:rFonts w:ascii="Times New Roman" w:hAnsi="Times New Roman" w:cs="Times New Roman"/>
          <w:sz w:val="24"/>
          <w:szCs w:val="24"/>
        </w:rPr>
        <w:t xml:space="preserve">Организация обеспечивает предоставление </w:t>
      </w:r>
      <w:r w:rsidRPr="00AA009E">
        <w:rPr>
          <w:rFonts w:ascii="Times New Roman" w:hAnsi="Times New Roman" w:cs="Times New Roman"/>
          <w:color w:val="00000A"/>
          <w:sz w:val="24"/>
          <w:szCs w:val="24"/>
        </w:rPr>
        <w:t>Муниципальной услуги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bookmarkEnd w:id="120"/>
    <w:p w:rsidR="00DC3F46" w:rsidRPr="00DC3F46" w:rsidRDefault="00DC3F46" w:rsidP="006F5E47">
      <w:pPr>
        <w:pStyle w:val="110"/>
        <w:numPr>
          <w:ilvl w:val="1"/>
          <w:numId w:val="21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firstLine="244"/>
        <w:rPr>
          <w:b/>
          <w:sz w:val="24"/>
          <w:szCs w:val="24"/>
        </w:rPr>
      </w:pPr>
      <w:r w:rsidRPr="00DC3F46">
        <w:rPr>
          <w:b/>
          <w:sz w:val="24"/>
          <w:szCs w:val="24"/>
        </w:rPr>
        <w:t>Обращение Заявителя посредством ЕПГУ.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Для получения Муниципальной услуги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Заполненный Запрос отправляется Заявителем в Организацию.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Отправленные документы поступают в Организацию путём размещения в ИС, интегрированной с ЕАИС </w:t>
      </w:r>
      <w:proofErr w:type="gramStart"/>
      <w:r w:rsidRPr="00DC3F46">
        <w:rPr>
          <w:sz w:val="24"/>
          <w:szCs w:val="24"/>
        </w:rPr>
        <w:t>ДО</w:t>
      </w:r>
      <w:proofErr w:type="gramEnd"/>
      <w:r w:rsidRPr="00DC3F46">
        <w:rPr>
          <w:sz w:val="24"/>
          <w:szCs w:val="24"/>
        </w:rPr>
        <w:t xml:space="preserve">. 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В случае необходимости проведения приемных (вступительных) испытаний в Организации Заявителю в течение 7 (Семи) рабочих дней </w:t>
      </w:r>
      <w:proofErr w:type="gramStart"/>
      <w:r w:rsidRPr="00DC3F46">
        <w:rPr>
          <w:sz w:val="24"/>
          <w:szCs w:val="24"/>
        </w:rPr>
        <w:t>с даты регистрации</w:t>
      </w:r>
      <w:proofErr w:type="gramEnd"/>
      <w:r w:rsidRPr="00DC3F46">
        <w:rPr>
          <w:sz w:val="24"/>
          <w:szCs w:val="24"/>
        </w:rPr>
        <w:t xml:space="preserve"> Запроса 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ЕПГУ.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144A1E">
        <w:fldChar w:fldCharType="begin"/>
      </w:r>
      <w:r w:rsidR="00144A1E">
        <w:instrText xml:space="preserve"> REF _Ref63872592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37</w:t>
      </w:r>
      <w:r w:rsidR="00144A1E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в Личный кабинет на ЕПГУ направляется уведомление о предоставлении Муниципальной услуги в соответствии с пунктом </w:t>
      </w:r>
      <w:r w:rsidR="00144A1E">
        <w:fldChar w:fldCharType="begin"/>
      </w:r>
      <w:r w:rsidR="00144A1E">
        <w:instrText xml:space="preserve"> REF _Ref82950340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6.2.1.1</w:t>
      </w:r>
      <w:r w:rsidR="00144A1E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  <w:r w:rsidRPr="00DC3F46" w:rsidDel="00A31F39">
        <w:rPr>
          <w:sz w:val="24"/>
          <w:szCs w:val="24"/>
        </w:rPr>
        <w:t xml:space="preserve"> 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DC3F46">
        <w:rPr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в Личный кабинет на ЕПГУ направляется уведомление о необходимости в течение 4 (Четырех) рабочих дней подписания договора посредством функционала Личного кабинета на ЕПГУ в соответствии с пунктом </w:t>
      </w:r>
      <w:r w:rsidR="00144A1E">
        <w:fldChar w:fldCharType="begin"/>
      </w:r>
      <w:r w:rsidR="00144A1E">
        <w:instrText xml:space="preserve"> REF _Ref62489888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6.2.1.2</w:t>
      </w:r>
      <w:r w:rsidR="00144A1E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DC3F46" w:rsidRPr="00DC3F46" w:rsidRDefault="00DC3F46" w:rsidP="006F5E47">
      <w:pPr>
        <w:pStyle w:val="111"/>
        <w:numPr>
          <w:ilvl w:val="1"/>
          <w:numId w:val="21"/>
        </w:numPr>
        <w:tabs>
          <w:tab w:val="left" w:pos="0"/>
        </w:tabs>
        <w:suppressAutoHyphens w:val="0"/>
        <w:spacing w:line="240" w:lineRule="auto"/>
        <w:ind w:firstLine="244"/>
        <w:rPr>
          <w:b/>
          <w:sz w:val="24"/>
          <w:szCs w:val="24"/>
        </w:rPr>
      </w:pPr>
      <w:r w:rsidRPr="00DC3F46">
        <w:rPr>
          <w:b/>
          <w:sz w:val="24"/>
          <w:szCs w:val="24"/>
        </w:rPr>
        <w:t>Обращение Заявителя посредством ИС.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Для получения Муниципальной услуги Заявитель авторизуется в ИС, затем заполняет Запрос в электронном виде с использованием специальной интерактивной формы. При авторизации в ИС Запрос считается подписанным простой ЭП Заявителя, представителя Заявителя, уполномоченного на подписание Запроса.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Заполненный Запрос отправляется Заявителем в Организацию.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Заявитель уведомляется о получении Организацией Запроса и документов в день его подачи посредством изменения статуса Запроса в ИС.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DC3F46">
        <w:rPr>
          <w:sz w:val="24"/>
          <w:szCs w:val="24"/>
        </w:rPr>
        <w:lastRenderedPageBreak/>
        <w:t>В случае необходимости проведения приемных (вступительных) испытаний в Организации Заявителю в течение 7 (Семи) рабочих дней с даты регистрации Запроса в Организации на электронную почту Заявителя, указанную при регистрации в ИС, направляется уведомление о дате, месте и времени проведения вступительных (приемных) испытаний по форме, приведенной в Приложении 5 к настоящему Административному регламенту.</w:t>
      </w:r>
      <w:proofErr w:type="gramEnd"/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направленном Заявителем посредством ИС.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DC3F46">
        <w:rPr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144A1E">
        <w:fldChar w:fldCharType="begin"/>
      </w:r>
      <w:r w:rsidR="00144A1E">
        <w:instrText xml:space="preserve"> REF _Ref63872592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37</w:t>
      </w:r>
      <w:r w:rsidR="00144A1E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в течение 4 (Четырех) рабочих дней посетить Организацию</w:t>
      </w:r>
      <w:proofErr w:type="gramEnd"/>
      <w:r w:rsidRPr="00DC3F46">
        <w:rPr>
          <w:sz w:val="24"/>
          <w:szCs w:val="24"/>
        </w:rPr>
        <w:t xml:space="preserve"> для заключения договора, в соответствии с пунктом </w:t>
      </w:r>
      <w:r w:rsidR="00144A1E">
        <w:fldChar w:fldCharType="begin"/>
      </w:r>
      <w:r w:rsidR="00144A1E">
        <w:instrText xml:space="preserve"> REF _Ref62489888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6.2.1.2</w:t>
      </w:r>
      <w:r w:rsidR="00144A1E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  <w:r w:rsidRPr="00DC3F46" w:rsidDel="00A31F39">
        <w:rPr>
          <w:sz w:val="24"/>
          <w:szCs w:val="24"/>
        </w:rPr>
        <w:t xml:space="preserve"> 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 </w:t>
      </w:r>
      <w:proofErr w:type="gramStart"/>
      <w:r w:rsidRPr="00DC3F46">
        <w:rPr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на электронную почту Заявителя, указанную при регистрации в ИС,  направляется уведомление по форме, приведенной в Приложении 6 к настоящему Административному регламенту, о необходимости посетить Организацию для предоставления оригиналов документов и подписания договора в соответствии с пунктом </w:t>
      </w:r>
      <w:r w:rsidR="00601655" w:rsidRPr="00DC3F46">
        <w:rPr>
          <w:sz w:val="24"/>
          <w:szCs w:val="24"/>
        </w:rPr>
        <w:fldChar w:fldCharType="begin"/>
      </w:r>
      <w:r w:rsidRPr="00DC3F46">
        <w:rPr>
          <w:sz w:val="24"/>
          <w:szCs w:val="24"/>
        </w:rPr>
        <w:instrText xml:space="preserve"> REF _Ref62489888 \r \h  \* MERGEFORMAT </w:instrText>
      </w:r>
      <w:r w:rsidR="00601655" w:rsidRPr="00DC3F46">
        <w:rPr>
          <w:sz w:val="24"/>
          <w:szCs w:val="24"/>
        </w:rPr>
      </w:r>
      <w:r w:rsidR="00601655" w:rsidRPr="00DC3F46">
        <w:rPr>
          <w:sz w:val="24"/>
          <w:szCs w:val="24"/>
        </w:rPr>
        <w:fldChar w:fldCharType="separate"/>
      </w:r>
      <w:r w:rsidR="00821780">
        <w:rPr>
          <w:sz w:val="24"/>
          <w:szCs w:val="24"/>
        </w:rPr>
        <w:t>6.2.1.2</w:t>
      </w:r>
      <w:proofErr w:type="gramEnd"/>
      <w:r w:rsidR="00601655" w:rsidRPr="00DC3F46">
        <w:rPr>
          <w:sz w:val="24"/>
          <w:szCs w:val="24"/>
        </w:rPr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DC3F46" w:rsidRPr="00DC3F46" w:rsidRDefault="00DC3F46" w:rsidP="006F5E47">
      <w:pPr>
        <w:pStyle w:val="111"/>
        <w:numPr>
          <w:ilvl w:val="1"/>
          <w:numId w:val="21"/>
        </w:numPr>
        <w:tabs>
          <w:tab w:val="left" w:pos="0"/>
        </w:tabs>
        <w:suppressAutoHyphens w:val="0"/>
        <w:spacing w:line="240" w:lineRule="auto"/>
        <w:ind w:firstLine="244"/>
        <w:rPr>
          <w:sz w:val="24"/>
          <w:szCs w:val="24"/>
        </w:rPr>
      </w:pPr>
      <w:r w:rsidRPr="00DC3F46">
        <w:rPr>
          <w:b/>
          <w:sz w:val="24"/>
          <w:szCs w:val="24"/>
        </w:rPr>
        <w:t>Обращение Заявителя посредством МФЦ.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Для получения Муниципальной услуги Заявитель обращается в МФЦ, где предоставляет пакет документов, предусмотренных пунктом </w:t>
      </w:r>
      <w:r w:rsidR="00144A1E">
        <w:fldChar w:fldCharType="begin"/>
      </w:r>
      <w:r w:rsidR="00144A1E">
        <w:instrText xml:space="preserve"> REF _Ref63871401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10.1</w:t>
      </w:r>
      <w:r w:rsidR="00144A1E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В случае наличия оснований, предусмотренных подразделом </w:t>
      </w:r>
      <w:r w:rsidR="00144A1E">
        <w:fldChar w:fldCharType="begin"/>
      </w:r>
      <w:r w:rsidR="00144A1E">
        <w:instrText xml:space="preserve"> REF _Hlk20900714 \r \h  \</w:instrText>
      </w:r>
      <w:r w:rsidR="00144A1E">
        <w:instrText xml:space="preserve">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36</w:t>
      </w:r>
      <w:r w:rsidR="00144A1E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о предоставлении Муниципальной услуги.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Специалист МФЦ сканирует представленные Заявителем документы и формирует электронное дело в Модуле Единой информационной системы оказания услуг, установленный в </w:t>
      </w:r>
      <w:r w:rsidRPr="00DC3F46">
        <w:rPr>
          <w:sz w:val="24"/>
          <w:szCs w:val="24"/>
        </w:rPr>
        <w:lastRenderedPageBreak/>
        <w:t>МФЦ (далее - Модуль МФЦ ЕИС ОУ). Электронное дело (Заявление, прилагаемые к нему документы, выписка) поступает из Модуля МФЦ ЕИС ОУ в ИС в день его формирования.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Заявитель уведомляется о получении Организацией Запроса и документов в день его подачи специалистом МФЦ.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В случае необходимости проведения приемных (вступительных) испытаний в Организации Заявителю в течение 7 (Семи) рабочих дней </w:t>
      </w:r>
      <w:proofErr w:type="gramStart"/>
      <w:r w:rsidRPr="00DC3F46">
        <w:rPr>
          <w:sz w:val="24"/>
          <w:szCs w:val="24"/>
        </w:rPr>
        <w:t>с даты регистрации</w:t>
      </w:r>
      <w:proofErr w:type="gramEnd"/>
      <w:r w:rsidRPr="00DC3F46">
        <w:rPr>
          <w:sz w:val="24"/>
          <w:szCs w:val="24"/>
        </w:rPr>
        <w:t xml:space="preserve"> Запроса в Организации на адрес электронной почты и/или мобильный телефон Заявителя МФЦ направляется уведомление о дате, месте и времени проведения вступительных (приемных) испытаний.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Запросе, ранее поданном Заявителем в МФЦ.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DC3F46">
        <w:rPr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144A1E">
        <w:fldChar w:fldCharType="begin"/>
      </w:r>
      <w:r w:rsidR="00144A1E">
        <w:instrText xml:space="preserve"> REF _Ref63872592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37</w:t>
      </w:r>
      <w:r w:rsidR="00144A1E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на адрес электронной почты и/или мобильный телефон Заявителя МФЦ направляется уведомление о предоставлении Муниципальной услуги в соответствии с пунктом </w:t>
      </w:r>
      <w:r w:rsidR="00144A1E">
        <w:fldChar w:fldCharType="begin"/>
      </w:r>
      <w:r w:rsidR="00144A1E">
        <w:instrText xml:space="preserve"> REF _Ref82950340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6.2.1.1</w:t>
      </w:r>
      <w:r w:rsidR="00144A1E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  <w:r w:rsidRPr="00DC3F46" w:rsidDel="00A31F39">
        <w:rPr>
          <w:sz w:val="24"/>
          <w:szCs w:val="24"/>
        </w:rPr>
        <w:t xml:space="preserve"> </w:t>
      </w:r>
      <w:proofErr w:type="gramEnd"/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</w:tabs>
        <w:suppressAutoHyphens w:val="0"/>
        <w:spacing w:line="240" w:lineRule="auto"/>
        <w:ind w:left="0" w:firstLine="709"/>
        <w:rPr>
          <w:b/>
          <w:sz w:val="24"/>
          <w:szCs w:val="24"/>
        </w:rPr>
      </w:pPr>
      <w:proofErr w:type="gramStart"/>
      <w:r w:rsidRPr="00DC3F46">
        <w:rPr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Заявителю в течение 4 (Четырех) рабочих дней с даты регистрации Запроса в Организации на адрес электронной почты и/или мобильный телефон Заявителя МФЦ направляется уведомление, о необходимости посетить Организацию для предоставления оригиналов документов и подписания договора в соответствии с пунктом </w:t>
      </w:r>
      <w:r w:rsidR="00144A1E">
        <w:fldChar w:fldCharType="begin"/>
      </w:r>
      <w:r w:rsidR="00144A1E">
        <w:instrText xml:space="preserve"> REF _Ref62489888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6.2.1.2</w:t>
      </w:r>
      <w:r w:rsidR="00144A1E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  <w:proofErr w:type="gramEnd"/>
    </w:p>
    <w:p w:rsidR="00DC3F46" w:rsidRPr="00DC3F46" w:rsidRDefault="00DC3F46" w:rsidP="006F5E47">
      <w:pPr>
        <w:pStyle w:val="111"/>
        <w:numPr>
          <w:ilvl w:val="1"/>
          <w:numId w:val="21"/>
        </w:numPr>
        <w:tabs>
          <w:tab w:val="left" w:pos="0"/>
        </w:tabs>
        <w:suppressAutoHyphens w:val="0"/>
        <w:spacing w:line="240" w:lineRule="auto"/>
        <w:ind w:hanging="1458"/>
        <w:rPr>
          <w:sz w:val="24"/>
          <w:szCs w:val="24"/>
        </w:rPr>
      </w:pPr>
      <w:r w:rsidRPr="00DC3F46">
        <w:rPr>
          <w:b/>
          <w:sz w:val="24"/>
          <w:szCs w:val="24"/>
        </w:rPr>
        <w:t>Обращение Заявителя в Организацию.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Для получения Муниципальной услуги Заявитель обращается в Организацию, где предоставляет пакет документов, предусмотренных пунктом </w:t>
      </w:r>
      <w:r w:rsidR="00144A1E">
        <w:fldChar w:fldCharType="begin"/>
      </w:r>
      <w:r w:rsidR="00144A1E">
        <w:instrText xml:space="preserve"> REF _Ref63871401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10.1</w:t>
      </w:r>
      <w:r w:rsidR="00144A1E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 xml:space="preserve">В случае наличия оснований, предусмотренных подразделом </w:t>
      </w:r>
      <w:r w:rsidR="00144A1E">
        <w:fldChar w:fldCharType="begin"/>
      </w:r>
      <w:r w:rsidR="00144A1E">
        <w:instrText xml:space="preserve"> REF _Hlk20900714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36</w:t>
      </w:r>
      <w:r w:rsidR="00144A1E">
        <w:fldChar w:fldCharType="end"/>
      </w:r>
      <w:r w:rsidRPr="00DC3F46">
        <w:rPr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DC3F46">
        <w:rPr>
          <w:bCs/>
          <w:sz w:val="24"/>
          <w:szCs w:val="24"/>
        </w:rPr>
        <w:t>в приеме документов, необходимых для предоставления Муниципальной услуги,</w:t>
      </w:r>
      <w:r w:rsidRPr="00DC3F46">
        <w:rPr>
          <w:sz w:val="24"/>
          <w:szCs w:val="24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о предоставлении Муниципальной услуги.</w:t>
      </w:r>
    </w:p>
    <w:p w:rsidR="00DC3F46" w:rsidRPr="00DC3F46" w:rsidRDefault="00DC3F46" w:rsidP="006F5E47">
      <w:pPr>
        <w:pStyle w:val="111"/>
        <w:numPr>
          <w:ilvl w:val="2"/>
          <w:numId w:val="21"/>
        </w:numPr>
        <w:tabs>
          <w:tab w:val="left" w:pos="0"/>
          <w:tab w:val="left" w:pos="156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DC3F46">
        <w:rPr>
          <w:sz w:val="24"/>
          <w:szCs w:val="24"/>
        </w:rPr>
        <w:t>Работник Организации выдает Заявителю расписку о получении документов,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743F5E" w:rsidRPr="00586593" w:rsidRDefault="00743F5E" w:rsidP="00743F5E">
      <w:pPr>
        <w:pStyle w:val="110"/>
        <w:spacing w:line="240" w:lineRule="auto"/>
        <w:ind w:firstLine="709"/>
        <w:contextualSpacing/>
        <w:rPr>
          <w:sz w:val="24"/>
          <w:szCs w:val="24"/>
        </w:rPr>
      </w:pPr>
    </w:p>
    <w:p w:rsidR="00E80124" w:rsidRPr="00B4334F" w:rsidRDefault="00743F5E" w:rsidP="00E80124">
      <w:pPr>
        <w:pStyle w:val="2-"/>
        <w:numPr>
          <w:ilvl w:val="0"/>
          <w:numId w:val="0"/>
        </w:numPr>
        <w:ind w:left="426"/>
        <w:rPr>
          <w:rFonts w:ascii="Arial" w:hAnsi="Arial" w:cs="Arial"/>
        </w:rPr>
      </w:pPr>
      <w:r w:rsidRPr="00586593">
        <w:rPr>
          <w:b w:val="0"/>
        </w:rPr>
        <w:t xml:space="preserve">17. </w:t>
      </w:r>
      <w:bookmarkStart w:id="121" w:name="_Toc83023803"/>
      <w:r w:rsidR="00E80124" w:rsidRPr="00E80124">
        <w:t>Способы получения Заявителем результатов предоставления Муниципальной услуги</w:t>
      </w:r>
      <w:bookmarkEnd w:id="121"/>
    </w:p>
    <w:p w:rsidR="00743F5E" w:rsidRPr="00586593" w:rsidRDefault="00743F5E" w:rsidP="00743F5E">
      <w:pPr>
        <w:pStyle w:val="110"/>
        <w:spacing w:line="240" w:lineRule="auto"/>
        <w:contextualSpacing/>
        <w:jc w:val="center"/>
        <w:rPr>
          <w:b/>
          <w:sz w:val="24"/>
          <w:szCs w:val="24"/>
        </w:rPr>
      </w:pPr>
    </w:p>
    <w:p w:rsidR="00E80124" w:rsidRPr="00E80124" w:rsidRDefault="00E8012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E80124" w:rsidRPr="00E80124" w:rsidRDefault="00E8012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личного кабинета на ЕПГУ и в ИС;</w:t>
      </w:r>
    </w:p>
    <w:p w:rsidR="00E80124" w:rsidRPr="00E80124" w:rsidRDefault="00E80124" w:rsidP="006F5E47">
      <w:pPr>
        <w:pStyle w:val="111"/>
        <w:numPr>
          <w:ilvl w:val="2"/>
          <w:numId w:val="10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lastRenderedPageBreak/>
        <w:t>по электронной почте;</w:t>
      </w:r>
    </w:p>
    <w:p w:rsidR="00E80124" w:rsidRPr="00E80124" w:rsidRDefault="00E80124" w:rsidP="006F5E47">
      <w:pPr>
        <w:pStyle w:val="111"/>
        <w:numPr>
          <w:ilvl w:val="2"/>
          <w:numId w:val="10"/>
        </w:numPr>
        <w:suppressAutoHyphens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:rsidR="00E80124" w:rsidRPr="00E80124" w:rsidRDefault="00E80124" w:rsidP="00E80124">
      <w:pPr>
        <w:pStyle w:val="2"/>
        <w:numPr>
          <w:ilvl w:val="0"/>
          <w:numId w:val="0"/>
        </w:numPr>
        <w:ind w:firstLine="709"/>
      </w:pPr>
      <w:r w:rsidRPr="00E80124">
        <w:t>а) сервиса ЕПГУ «Узнать статус Заявления»;</w:t>
      </w:r>
    </w:p>
    <w:p w:rsidR="00E80124" w:rsidRPr="00E80124" w:rsidRDefault="00E80124" w:rsidP="00E80124">
      <w:pPr>
        <w:pStyle w:val="2"/>
        <w:numPr>
          <w:ilvl w:val="0"/>
          <w:numId w:val="0"/>
        </w:numPr>
        <w:ind w:firstLine="709"/>
      </w:pPr>
      <w:r w:rsidRPr="00E80124">
        <w:t>б) по бесплатному единому номеру телефона поддержки ЕПГУ 8 800 100-70-10;</w:t>
      </w:r>
    </w:p>
    <w:p w:rsidR="00E80124" w:rsidRPr="00E80124" w:rsidRDefault="00E80124" w:rsidP="00E80124">
      <w:pPr>
        <w:pStyle w:val="2"/>
        <w:numPr>
          <w:ilvl w:val="0"/>
          <w:numId w:val="0"/>
        </w:numPr>
        <w:ind w:firstLine="709"/>
      </w:pPr>
      <w:r w:rsidRPr="00E80124">
        <w:t>в) в МФЦ;</w:t>
      </w:r>
    </w:p>
    <w:p w:rsidR="00E80124" w:rsidRPr="00E80124" w:rsidRDefault="00E80124" w:rsidP="00E80124">
      <w:pPr>
        <w:pStyle w:val="2"/>
        <w:numPr>
          <w:ilvl w:val="0"/>
          <w:numId w:val="0"/>
        </w:numPr>
        <w:ind w:firstLine="709"/>
      </w:pPr>
      <w:r w:rsidRPr="00E80124">
        <w:t>г) в Службе технической поддержки ИС 8(3522)466302.</w:t>
      </w:r>
    </w:p>
    <w:p w:rsidR="00E80124" w:rsidRPr="00E80124" w:rsidRDefault="00E8012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Способы получения результата Муниципальной услуги:</w:t>
      </w:r>
    </w:p>
    <w:p w:rsidR="00E80124" w:rsidRPr="00E80124" w:rsidRDefault="00E8012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sz w:val="24"/>
          <w:szCs w:val="24"/>
        </w:rPr>
      </w:pPr>
      <w:r w:rsidRPr="00E80124">
        <w:rPr>
          <w:b/>
          <w:sz w:val="24"/>
          <w:szCs w:val="24"/>
        </w:rPr>
        <w:t>В Личном кабинете на ЕПГУ.</w:t>
      </w:r>
    </w:p>
    <w:p w:rsidR="00E80124" w:rsidRPr="00E80124" w:rsidRDefault="00E80124" w:rsidP="00E80124">
      <w:pPr>
        <w:pStyle w:val="110"/>
        <w:spacing w:line="240" w:lineRule="auto"/>
        <w:ind w:firstLine="709"/>
        <w:rPr>
          <w:sz w:val="24"/>
          <w:szCs w:val="24"/>
        </w:rPr>
      </w:pPr>
      <w:r w:rsidRPr="00E80124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ЕПГУ.</w:t>
      </w:r>
    </w:p>
    <w:p w:rsidR="00E80124" w:rsidRPr="00E80124" w:rsidRDefault="00E80124" w:rsidP="00E80124">
      <w:pPr>
        <w:pStyle w:val="110"/>
        <w:spacing w:line="240" w:lineRule="auto"/>
        <w:ind w:firstLine="709"/>
        <w:rPr>
          <w:sz w:val="24"/>
          <w:szCs w:val="24"/>
        </w:rPr>
      </w:pPr>
      <w:r w:rsidRPr="00E80124">
        <w:rPr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:rsidR="00E80124" w:rsidRPr="00E80124" w:rsidRDefault="00E80124" w:rsidP="006F5E47">
      <w:pPr>
        <w:pStyle w:val="110"/>
        <w:numPr>
          <w:ilvl w:val="3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 xml:space="preserve"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ЕПГУ в Организацию; </w:t>
      </w:r>
    </w:p>
    <w:p w:rsidR="00E80124" w:rsidRPr="00E80124" w:rsidRDefault="00E80124" w:rsidP="006F5E47">
      <w:pPr>
        <w:pStyle w:val="110"/>
        <w:numPr>
          <w:ilvl w:val="3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ЕПГУ в Организацию.</w:t>
      </w:r>
    </w:p>
    <w:p w:rsidR="00E80124" w:rsidRPr="00E80124" w:rsidRDefault="00E8012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b/>
          <w:sz w:val="24"/>
          <w:szCs w:val="24"/>
        </w:rPr>
      </w:pPr>
      <w:r w:rsidRPr="00E80124">
        <w:rPr>
          <w:b/>
          <w:sz w:val="24"/>
          <w:szCs w:val="24"/>
        </w:rPr>
        <w:t>В Личном кабинете Заявителя в ИС.</w:t>
      </w:r>
    </w:p>
    <w:p w:rsidR="00E80124" w:rsidRPr="00E80124" w:rsidRDefault="00E80124" w:rsidP="00E80124">
      <w:pPr>
        <w:pStyle w:val="110"/>
        <w:spacing w:line="240" w:lineRule="auto"/>
        <w:ind w:firstLine="709"/>
        <w:rPr>
          <w:sz w:val="24"/>
          <w:szCs w:val="24"/>
        </w:rPr>
      </w:pPr>
      <w:r w:rsidRPr="00E80124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:rsidR="00E80124" w:rsidRPr="00E80124" w:rsidRDefault="00E80124" w:rsidP="00E80124">
      <w:pPr>
        <w:pStyle w:val="110"/>
        <w:spacing w:line="240" w:lineRule="auto"/>
        <w:ind w:firstLine="709"/>
        <w:rPr>
          <w:sz w:val="24"/>
          <w:szCs w:val="24"/>
        </w:rPr>
      </w:pPr>
      <w:r w:rsidRPr="00E80124">
        <w:rPr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 </w:t>
      </w:r>
    </w:p>
    <w:p w:rsidR="00E80124" w:rsidRPr="00E80124" w:rsidRDefault="00E80124" w:rsidP="006F5E47">
      <w:pPr>
        <w:pStyle w:val="110"/>
        <w:numPr>
          <w:ilvl w:val="3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 xml:space="preserve"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ИС в Организацию, по форме, приведенной в Приложении 5 к настоящему Административному регламенту; </w:t>
      </w:r>
    </w:p>
    <w:p w:rsidR="00E80124" w:rsidRPr="00E80124" w:rsidRDefault="00E80124" w:rsidP="006F5E47">
      <w:pPr>
        <w:pStyle w:val="110"/>
        <w:numPr>
          <w:ilvl w:val="3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по форме, приведенной в Приложении 6 к настоящему Административному регламенту.</w:t>
      </w:r>
    </w:p>
    <w:p w:rsidR="00E80124" w:rsidRPr="00E80124" w:rsidRDefault="00E8012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b/>
          <w:sz w:val="24"/>
          <w:szCs w:val="24"/>
        </w:rPr>
        <w:t>В МФЦ на бумажном носителе</w:t>
      </w:r>
      <w:r w:rsidRPr="00E80124">
        <w:rPr>
          <w:sz w:val="24"/>
          <w:szCs w:val="24"/>
        </w:rPr>
        <w:t>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E80124" w:rsidRPr="00E80124" w:rsidRDefault="00E8012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E80124">
        <w:rPr>
          <w:b/>
          <w:sz w:val="24"/>
          <w:szCs w:val="24"/>
        </w:rPr>
        <w:t>В Организации</w:t>
      </w:r>
      <w:r w:rsidRPr="00E80124">
        <w:rPr>
          <w:sz w:val="24"/>
          <w:szCs w:val="24"/>
        </w:rPr>
        <w:t xml:space="preserve"> в виде выписки из приказа о зачислении на обучение</w:t>
      </w:r>
      <w:proofErr w:type="gramEnd"/>
      <w:r w:rsidRPr="00E80124">
        <w:rPr>
          <w:sz w:val="24"/>
          <w:szCs w:val="24"/>
        </w:rPr>
        <w:t xml:space="preserve"> по дополнительным общеобразовательным программам, программам спортивной подготовки по форме, установленной Организацией, в случае получения договора об образовании на бумажном носителе в день подписания Договора.</w:t>
      </w:r>
    </w:p>
    <w:p w:rsidR="00E80124" w:rsidRPr="00E80124" w:rsidRDefault="00E8012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E80124">
        <w:rPr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F059BB" w:rsidRPr="00BF6350" w:rsidRDefault="00F059BB" w:rsidP="00743F5E">
      <w:pPr>
        <w:pStyle w:val="110"/>
        <w:spacing w:line="240" w:lineRule="auto"/>
        <w:contextualSpacing/>
        <w:jc w:val="center"/>
        <w:rPr>
          <w:b/>
          <w:sz w:val="24"/>
          <w:szCs w:val="24"/>
        </w:rPr>
      </w:pPr>
    </w:p>
    <w:p w:rsidR="00BF6350" w:rsidRPr="00BF6350" w:rsidRDefault="00743F5E" w:rsidP="006F5E47">
      <w:pPr>
        <w:pStyle w:val="2-"/>
        <w:numPr>
          <w:ilvl w:val="0"/>
          <w:numId w:val="10"/>
        </w:numPr>
      </w:pPr>
      <w:r w:rsidRPr="00BF6350">
        <w:rPr>
          <w:b w:val="0"/>
        </w:rPr>
        <w:t xml:space="preserve"> </w:t>
      </w:r>
      <w:bookmarkStart w:id="122" w:name="_Toc83023804"/>
      <w:r w:rsidR="00BF6350" w:rsidRPr="00BF6350">
        <w:t>Максимальный срок ожидания в очереди</w:t>
      </w:r>
      <w:bookmarkEnd w:id="122"/>
    </w:p>
    <w:p w:rsidR="00743F5E" w:rsidRPr="00BF6350" w:rsidRDefault="00743F5E" w:rsidP="00BF6350">
      <w:pPr>
        <w:pStyle w:val="110"/>
        <w:spacing w:line="240" w:lineRule="auto"/>
        <w:contextualSpacing/>
        <w:jc w:val="center"/>
        <w:rPr>
          <w:b/>
          <w:sz w:val="24"/>
          <w:szCs w:val="24"/>
        </w:rPr>
      </w:pPr>
    </w:p>
    <w:p w:rsidR="00BF6350" w:rsidRPr="00BF6350" w:rsidRDefault="00BF6350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F6350">
        <w:rPr>
          <w:sz w:val="24"/>
          <w:szCs w:val="24"/>
        </w:rPr>
        <w:t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минут.</w:t>
      </w:r>
    </w:p>
    <w:p w:rsidR="00743F5E" w:rsidRPr="003A4C84" w:rsidRDefault="00743F5E" w:rsidP="00743F5E">
      <w:pPr>
        <w:pStyle w:val="110"/>
        <w:spacing w:line="240" w:lineRule="auto"/>
        <w:ind w:left="-57" w:firstLine="709"/>
        <w:contextualSpacing/>
        <w:rPr>
          <w:sz w:val="24"/>
          <w:szCs w:val="24"/>
        </w:rPr>
      </w:pPr>
    </w:p>
    <w:p w:rsidR="00597BF4" w:rsidRPr="003A4C84" w:rsidRDefault="00597BF4" w:rsidP="006F5E47">
      <w:pPr>
        <w:pStyle w:val="2-"/>
        <w:numPr>
          <w:ilvl w:val="0"/>
          <w:numId w:val="10"/>
        </w:numPr>
      </w:pPr>
      <w:bookmarkStart w:id="123" w:name="_Toc83023805"/>
      <w:r w:rsidRPr="003A4C84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23"/>
    </w:p>
    <w:p w:rsidR="00597BF4" w:rsidRPr="003A4C84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C84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</w:t>
      </w:r>
      <w:proofErr w:type="gramEnd"/>
      <w:r w:rsidRPr="003A4C84">
        <w:rPr>
          <w:rFonts w:ascii="Times New Roman" w:hAnsi="Times New Roman" w:cs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специальными указателями около строящихся и ремонтируемых объектов;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звуковой сигнализацией у светофоров;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санитарно-гигиеническими помещениями;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пандусами и поручнями у лестниц при входах в здание;</w:t>
      </w:r>
    </w:p>
    <w:p w:rsidR="00597BF4" w:rsidRPr="003A4C84" w:rsidRDefault="00597BF4" w:rsidP="006F5E47">
      <w:pPr>
        <w:pStyle w:val="a8"/>
        <w:widowControl w:val="0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 xml:space="preserve">пандусами при входах в здания, пандусами или подъемными </w:t>
      </w:r>
      <w:r w:rsidRPr="003A4C84">
        <w:rPr>
          <w:rFonts w:ascii="Times New Roman" w:hAnsi="Times New Roman" w:cs="Times New Roman"/>
          <w:color w:val="000000"/>
          <w:sz w:val="24"/>
          <w:szCs w:val="24"/>
        </w:rPr>
        <w:t>пандусами, или подъемными устройствами у лестниц на лифтовых площадках;</w:t>
      </w:r>
    </w:p>
    <w:p w:rsidR="00597BF4" w:rsidRPr="003A4C84" w:rsidRDefault="00597BF4" w:rsidP="006F5E47">
      <w:pPr>
        <w:pStyle w:val="a8"/>
        <w:widowControl w:val="0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84">
        <w:rPr>
          <w:rFonts w:ascii="Times New Roman" w:hAnsi="Times New Roman" w:cs="Times New Roman"/>
          <w:color w:val="000000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C84">
        <w:rPr>
          <w:rFonts w:ascii="Times New Roman" w:hAnsi="Times New Roman" w:cs="Times New Roman"/>
          <w:color w:val="000000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3A4C8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A4C84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:rsidR="00597BF4" w:rsidRPr="003A4C84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беспрепятственный доступ к помещениям Организации, МФЦ, где предоставляется Муниципальная услуга;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lastRenderedPageBreak/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597BF4" w:rsidRPr="003A4C84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8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597BF4" w:rsidRPr="00BC2EE5" w:rsidRDefault="00597BF4" w:rsidP="00597BF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7BF4" w:rsidRPr="00BC2EE5" w:rsidRDefault="00597BF4" w:rsidP="006F5E47">
      <w:pPr>
        <w:pStyle w:val="2-"/>
        <w:numPr>
          <w:ilvl w:val="0"/>
          <w:numId w:val="10"/>
        </w:numPr>
      </w:pPr>
      <w:bookmarkStart w:id="124" w:name="_Toc83023806"/>
      <w:r w:rsidRPr="00BC2EE5">
        <w:t>Показатели доступности и качества Муниципальной услуги</w:t>
      </w:r>
      <w:bookmarkEnd w:id="124"/>
    </w:p>
    <w:p w:rsidR="00597BF4" w:rsidRPr="00BC2EE5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BC2EE5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597BF4" w:rsidRPr="00BC2EE5" w:rsidRDefault="00597BF4" w:rsidP="006F5E4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97BF4" w:rsidRPr="00BC2EE5" w:rsidRDefault="00597BF4" w:rsidP="006F5E4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возможность выбора Заявителем форм предоставления Муниципальной услуги, в том числе в электронной форме посредством ЕПГУ;</w:t>
      </w:r>
    </w:p>
    <w:p w:rsidR="00597BF4" w:rsidRPr="00BC2EE5" w:rsidRDefault="00597BF4" w:rsidP="006F5E47">
      <w:pPr>
        <w:pStyle w:val="a8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обеспечение бесплатного доступа к ЕПГУ для подачи запросов, документов, информации, необходимых для получения Муниципальной услуги в электронной форме, в любом МФЦ в пределах </w:t>
      </w:r>
      <w:proofErr w:type="gramStart"/>
      <w:r w:rsidRPr="00BC2EE5">
        <w:rPr>
          <w:rFonts w:ascii="Times New Roman" w:hAnsi="Times New Roman" w:cs="Times New Roman"/>
          <w:sz w:val="24"/>
          <w:szCs w:val="24"/>
        </w:rPr>
        <w:t>территории органа местного самоуправления муниципального образования субъекта Российской Федерации</w:t>
      </w:r>
      <w:proofErr w:type="gramEnd"/>
      <w:r w:rsidRPr="00BC2EE5">
        <w:rPr>
          <w:rFonts w:ascii="Times New Roman" w:hAnsi="Times New Roman" w:cs="Times New Roman"/>
          <w:sz w:val="24"/>
          <w:szCs w:val="24"/>
        </w:rPr>
        <w:t xml:space="preserve"> по выбору Заявителя независимо от его места жительства или места пребывания;</w:t>
      </w:r>
    </w:p>
    <w:p w:rsidR="00597BF4" w:rsidRPr="00BC2EE5" w:rsidRDefault="00597BF4" w:rsidP="006F5E47">
      <w:pPr>
        <w:pStyle w:val="a8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597BF4" w:rsidRPr="00BC2EE5" w:rsidRDefault="00597BF4" w:rsidP="006F5E4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597BF4" w:rsidRPr="00BC2EE5" w:rsidRDefault="00597BF4" w:rsidP="006F5E4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97BF4" w:rsidRPr="00BC2EE5" w:rsidRDefault="00597BF4" w:rsidP="006F5E4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597BF4" w:rsidRPr="00BC2EE5" w:rsidRDefault="00597BF4" w:rsidP="006F5E4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597BF4" w:rsidRPr="00BC2EE5" w:rsidRDefault="00597BF4" w:rsidP="006F5E4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EE5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597BF4" w:rsidRPr="00BC2EE5" w:rsidRDefault="00597BF4" w:rsidP="00597BF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BF4" w:rsidRPr="00BC2EE5" w:rsidRDefault="00597BF4" w:rsidP="006F5E47">
      <w:pPr>
        <w:pStyle w:val="2-"/>
        <w:numPr>
          <w:ilvl w:val="0"/>
          <w:numId w:val="10"/>
        </w:numPr>
      </w:pPr>
      <w:bookmarkStart w:id="125" w:name="_Toc83023807"/>
      <w:r w:rsidRPr="00BC2EE5">
        <w:t>Требования к организации предоставления Муниципальной услуги в электронной форме</w:t>
      </w:r>
      <w:bookmarkEnd w:id="125"/>
    </w:p>
    <w:p w:rsidR="00597BF4" w:rsidRPr="00BC2EE5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BC2EE5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 xml:space="preserve">В целях предоставления Муниципальной услуги в электронной форме с использованием ЕПГУ Заявителем заполняется электронная форма Запроса в карточке Муниципальной услуги на ЕПГУ с указанием сведений из документов, необходимых для предоставления Муниципальной услуги и указанных в подразделе </w:t>
      </w:r>
      <w:r w:rsidR="00144A1E">
        <w:fldChar w:fldCharType="begin"/>
      </w:r>
      <w:r w:rsidR="00144A1E">
        <w:instrText xml:space="preserve"> REF _Ref63872776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32</w:t>
      </w:r>
      <w:r w:rsidR="00144A1E">
        <w:fldChar w:fldCharType="end"/>
      </w:r>
      <w:r w:rsidRPr="00BC2EE5">
        <w:rPr>
          <w:sz w:val="24"/>
          <w:szCs w:val="24"/>
        </w:rPr>
        <w:t xml:space="preserve"> настоящего Административного регламента.</w:t>
      </w:r>
    </w:p>
    <w:p w:rsidR="00597BF4" w:rsidRPr="00BC2EE5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подача Запроса и иных документов, необходимых для предоставления Муниципальной услуги, в Организацию с использованием ЕПГУ;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 xml:space="preserve">поступление Запроса и документов, необходимых для предоставления Муниципальной услуги, </w:t>
      </w:r>
      <w:proofErr w:type="gramStart"/>
      <w:r w:rsidRPr="00BC2EE5">
        <w:rPr>
          <w:sz w:val="24"/>
          <w:szCs w:val="24"/>
        </w:rPr>
        <w:t>в</w:t>
      </w:r>
      <w:proofErr w:type="gramEnd"/>
      <w:r w:rsidRPr="00BC2EE5">
        <w:rPr>
          <w:sz w:val="24"/>
          <w:szCs w:val="24"/>
        </w:rPr>
        <w:t xml:space="preserve"> интегрированную с ЕАИС ДО ИС;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lastRenderedPageBreak/>
        <w:t>обработка и регистрация Запроса и документов, необходимых для предоставления Муниципальной услуги, в ИС;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получение Заявителем уведомлений о ходе предоставлении Муниципальной услуги в Личный кабинет на ЕПГУ;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 xml:space="preserve">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</w:t>
      </w:r>
      <w:r w:rsidR="00601655" w:rsidRPr="00BC2EE5">
        <w:rPr>
          <w:sz w:val="24"/>
          <w:szCs w:val="24"/>
        </w:rPr>
        <w:fldChar w:fldCharType="begin"/>
      </w:r>
      <w:r w:rsidRPr="00BC2EE5">
        <w:rPr>
          <w:sz w:val="24"/>
          <w:szCs w:val="24"/>
        </w:rPr>
        <w:instrText xml:space="preserve"> REF _Ref63872792 \r \h  \* MERGEFORMAT </w:instrText>
      </w:r>
      <w:r w:rsidR="00601655" w:rsidRPr="00BC2EE5">
        <w:rPr>
          <w:sz w:val="24"/>
          <w:szCs w:val="24"/>
        </w:rPr>
      </w:r>
      <w:r w:rsidR="00601655" w:rsidRPr="00BC2EE5">
        <w:rPr>
          <w:sz w:val="24"/>
          <w:szCs w:val="24"/>
        </w:rPr>
        <w:fldChar w:fldCharType="separate"/>
      </w:r>
      <w:r w:rsidR="00821780">
        <w:rPr>
          <w:b/>
          <w:bCs/>
          <w:sz w:val="24"/>
          <w:szCs w:val="24"/>
        </w:rPr>
        <w:t>Ошибка! Источник ссылки не найден</w:t>
      </w:r>
      <w:proofErr w:type="gramStart"/>
      <w:r w:rsidR="00821780">
        <w:rPr>
          <w:b/>
          <w:bCs/>
          <w:sz w:val="24"/>
          <w:szCs w:val="24"/>
        </w:rPr>
        <w:t>.</w:t>
      </w:r>
      <w:proofErr w:type="gramEnd"/>
      <w:r w:rsidR="00601655" w:rsidRPr="00BC2EE5">
        <w:rPr>
          <w:sz w:val="24"/>
          <w:szCs w:val="24"/>
        </w:rPr>
        <w:fldChar w:fldCharType="end"/>
      </w:r>
      <w:r w:rsidRPr="00BC2EE5">
        <w:rPr>
          <w:sz w:val="24"/>
          <w:szCs w:val="24"/>
        </w:rPr>
        <w:t xml:space="preserve"> </w:t>
      </w:r>
      <w:proofErr w:type="gramStart"/>
      <w:r w:rsidRPr="00BC2EE5">
        <w:rPr>
          <w:sz w:val="24"/>
          <w:szCs w:val="24"/>
        </w:rPr>
        <w:t>и</w:t>
      </w:r>
      <w:proofErr w:type="gramEnd"/>
      <w:r w:rsidRPr="00BC2EE5">
        <w:rPr>
          <w:sz w:val="24"/>
          <w:szCs w:val="24"/>
        </w:rPr>
        <w:t xml:space="preserve"> </w:t>
      </w:r>
      <w:r w:rsidR="00144A1E">
        <w:fldChar w:fldCharType="begin"/>
      </w:r>
      <w:r w:rsidR="00144A1E">
        <w:instrText xml:space="preserve"> REF _Ref63872806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35</w:t>
      </w:r>
      <w:r w:rsidR="00144A1E">
        <w:fldChar w:fldCharType="end"/>
      </w:r>
      <w:r w:rsidRPr="00BC2EE5"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597BF4" w:rsidRPr="00BC2EE5" w:rsidRDefault="00597BF4" w:rsidP="006F5E47">
      <w:pPr>
        <w:pStyle w:val="110"/>
        <w:widowControl w:val="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получение Заявителем результата предоставления Муниципальной услуги в Личном кабинете на ЕПГУ в виде электронного документа;</w:t>
      </w:r>
    </w:p>
    <w:p w:rsidR="00597BF4" w:rsidRPr="00BC2EE5" w:rsidRDefault="00597BF4" w:rsidP="006F5E47">
      <w:pPr>
        <w:pStyle w:val="110"/>
        <w:widowControl w:val="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Федерации, утверждены НАИМЕНОВАНИЕ АКТА: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Электронные документы представляются в следующих форматах:</w:t>
      </w:r>
    </w:p>
    <w:p w:rsidR="00597BF4" w:rsidRPr="00BC2EE5" w:rsidRDefault="00597BF4" w:rsidP="006F5E47">
      <w:pPr>
        <w:pStyle w:val="110"/>
        <w:numPr>
          <w:ilvl w:val="2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sz w:val="24"/>
          <w:szCs w:val="24"/>
        </w:rPr>
      </w:pPr>
      <w:proofErr w:type="spellStart"/>
      <w:r w:rsidRPr="00BC2EE5">
        <w:rPr>
          <w:sz w:val="24"/>
          <w:szCs w:val="24"/>
        </w:rPr>
        <w:t>xml</w:t>
      </w:r>
      <w:proofErr w:type="spellEnd"/>
      <w:r w:rsidRPr="00BC2EE5">
        <w:rPr>
          <w:sz w:val="24"/>
          <w:szCs w:val="24"/>
        </w:rPr>
        <w:t xml:space="preserve"> – для формализованных документов;</w:t>
      </w:r>
    </w:p>
    <w:p w:rsidR="00597BF4" w:rsidRPr="00BC2EE5" w:rsidRDefault="00597BF4" w:rsidP="006F5E47">
      <w:pPr>
        <w:pStyle w:val="110"/>
        <w:numPr>
          <w:ilvl w:val="2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sz w:val="24"/>
          <w:szCs w:val="24"/>
        </w:rPr>
      </w:pPr>
      <w:r w:rsidRPr="00BC2EE5">
        <w:rPr>
          <w:sz w:val="24"/>
          <w:szCs w:val="24"/>
          <w:lang w:val="en-US"/>
        </w:rPr>
        <w:t>d</w:t>
      </w:r>
      <w:proofErr w:type="spellStart"/>
      <w:r w:rsidRPr="00BC2EE5">
        <w:rPr>
          <w:sz w:val="24"/>
          <w:szCs w:val="24"/>
        </w:rPr>
        <w:t>oc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docx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odt</w:t>
      </w:r>
      <w:proofErr w:type="spellEnd"/>
      <w:r w:rsidRPr="00BC2EE5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</w:t>
      </w:r>
      <w:r w:rsidR="00144A1E">
        <w:fldChar w:fldCharType="begin"/>
      </w:r>
      <w:r w:rsidR="00144A1E">
        <w:instrText xml:space="preserve"> REF _Ref63872090 \r \h  \* MERGEFORMAT </w:instrText>
      </w:r>
      <w:r w:rsidR="00144A1E">
        <w:fldChar w:fldCharType="separate"/>
      </w:r>
      <w:r w:rsidR="00821780" w:rsidRPr="00821780">
        <w:t>в</w:t>
      </w:r>
      <w:r w:rsidR="00144A1E">
        <w:fldChar w:fldCharType="end"/>
      </w:r>
      <w:r w:rsidRPr="00BC2EE5">
        <w:rPr>
          <w:sz w:val="24"/>
          <w:szCs w:val="24"/>
        </w:rPr>
        <w:t>» настоящего пункта);</w:t>
      </w:r>
    </w:p>
    <w:p w:rsidR="00597BF4" w:rsidRPr="00BC2EE5" w:rsidRDefault="00597BF4" w:rsidP="006F5E47">
      <w:pPr>
        <w:pStyle w:val="110"/>
        <w:numPr>
          <w:ilvl w:val="2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sz w:val="24"/>
          <w:szCs w:val="24"/>
        </w:rPr>
      </w:pPr>
      <w:bookmarkStart w:id="126" w:name="_Ref63872090"/>
      <w:proofErr w:type="spellStart"/>
      <w:r w:rsidRPr="00BC2EE5">
        <w:rPr>
          <w:sz w:val="24"/>
          <w:szCs w:val="24"/>
        </w:rPr>
        <w:t>xls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xlsx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ods</w:t>
      </w:r>
      <w:proofErr w:type="spellEnd"/>
      <w:r w:rsidRPr="00BC2EE5">
        <w:rPr>
          <w:sz w:val="24"/>
          <w:szCs w:val="24"/>
        </w:rPr>
        <w:t xml:space="preserve"> – для документов, содержащих расчеты;</w:t>
      </w:r>
      <w:bookmarkEnd w:id="126"/>
    </w:p>
    <w:p w:rsidR="00597BF4" w:rsidRPr="00BC2EE5" w:rsidRDefault="00597BF4" w:rsidP="006F5E47">
      <w:pPr>
        <w:pStyle w:val="110"/>
        <w:numPr>
          <w:ilvl w:val="2"/>
          <w:numId w:val="2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20"/>
        <w:rPr>
          <w:sz w:val="24"/>
          <w:szCs w:val="24"/>
        </w:rPr>
      </w:pPr>
      <w:proofErr w:type="spellStart"/>
      <w:r w:rsidRPr="00BC2EE5">
        <w:rPr>
          <w:sz w:val="24"/>
          <w:szCs w:val="24"/>
        </w:rPr>
        <w:t>pdf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jpg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jpeg</w:t>
      </w:r>
      <w:proofErr w:type="spellEnd"/>
      <w:r w:rsidRPr="00BC2EE5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="00601655" w:rsidRPr="00BC2EE5">
        <w:rPr>
          <w:sz w:val="24"/>
          <w:szCs w:val="24"/>
        </w:rPr>
        <w:fldChar w:fldCharType="begin"/>
      </w:r>
      <w:r w:rsidRPr="00BC2EE5">
        <w:rPr>
          <w:sz w:val="24"/>
          <w:szCs w:val="24"/>
        </w:rPr>
        <w:instrText xml:space="preserve"> REF _Ref63872090 \r \h  \* MERGEFORMAT </w:instrText>
      </w:r>
      <w:r w:rsidR="00601655" w:rsidRPr="00BC2EE5">
        <w:rPr>
          <w:sz w:val="24"/>
          <w:szCs w:val="24"/>
        </w:rPr>
      </w:r>
      <w:r w:rsidR="00601655" w:rsidRPr="00BC2EE5">
        <w:rPr>
          <w:sz w:val="24"/>
          <w:szCs w:val="24"/>
        </w:rPr>
        <w:fldChar w:fldCharType="separate"/>
      </w:r>
      <w:proofErr w:type="gramStart"/>
      <w:r w:rsidR="00821780">
        <w:rPr>
          <w:sz w:val="24"/>
          <w:szCs w:val="24"/>
        </w:rPr>
        <w:t>в</w:t>
      </w:r>
      <w:proofErr w:type="gramEnd"/>
      <w:r w:rsidR="00601655" w:rsidRPr="00BC2EE5">
        <w:rPr>
          <w:sz w:val="24"/>
          <w:szCs w:val="24"/>
        </w:rPr>
        <w:fldChar w:fldCharType="end"/>
      </w:r>
      <w:r w:rsidRPr="00BC2EE5">
        <w:rPr>
          <w:sz w:val="24"/>
          <w:szCs w:val="24"/>
        </w:rPr>
        <w:t>» настоящего пункта), а также документов с графическим содержанием.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C2EE5">
        <w:rPr>
          <w:sz w:val="24"/>
          <w:szCs w:val="24"/>
        </w:rPr>
        <w:t>dpi</w:t>
      </w:r>
      <w:proofErr w:type="spellEnd"/>
      <w:r w:rsidRPr="00BC2EE5">
        <w:rPr>
          <w:sz w:val="24"/>
          <w:szCs w:val="24"/>
        </w:rPr>
        <w:t xml:space="preserve"> (масштаб 1:1) с использованием следующих режимов: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Электронные документы должны обеспечивать: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597BF4" w:rsidRPr="00BC2EE5" w:rsidRDefault="00597BF4" w:rsidP="00597BF4">
      <w:pPr>
        <w:pStyle w:val="110"/>
        <w:spacing w:line="240" w:lineRule="auto"/>
        <w:ind w:firstLine="709"/>
        <w:rPr>
          <w:sz w:val="24"/>
          <w:szCs w:val="24"/>
        </w:rPr>
      </w:pPr>
      <w:r w:rsidRPr="00BC2EE5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lastRenderedPageBreak/>
        <w:t xml:space="preserve">Документы, подлежащие представлению в форматах </w:t>
      </w:r>
      <w:proofErr w:type="spellStart"/>
      <w:r w:rsidRPr="00BC2EE5">
        <w:rPr>
          <w:sz w:val="24"/>
          <w:szCs w:val="24"/>
        </w:rPr>
        <w:t>xls</w:t>
      </w:r>
      <w:proofErr w:type="spellEnd"/>
      <w:r w:rsidRPr="00BC2EE5">
        <w:rPr>
          <w:sz w:val="24"/>
          <w:szCs w:val="24"/>
        </w:rPr>
        <w:t xml:space="preserve">, </w:t>
      </w:r>
      <w:proofErr w:type="spellStart"/>
      <w:r w:rsidRPr="00BC2EE5">
        <w:rPr>
          <w:sz w:val="24"/>
          <w:szCs w:val="24"/>
        </w:rPr>
        <w:t>xlsx</w:t>
      </w:r>
      <w:proofErr w:type="spellEnd"/>
      <w:r w:rsidRPr="00BC2EE5">
        <w:rPr>
          <w:sz w:val="24"/>
          <w:szCs w:val="24"/>
        </w:rPr>
        <w:t xml:space="preserve"> или </w:t>
      </w:r>
      <w:proofErr w:type="spellStart"/>
      <w:r w:rsidRPr="00BC2EE5">
        <w:rPr>
          <w:sz w:val="24"/>
          <w:szCs w:val="24"/>
        </w:rPr>
        <w:t>ods</w:t>
      </w:r>
      <w:proofErr w:type="spellEnd"/>
      <w:r w:rsidRPr="00BC2EE5">
        <w:rPr>
          <w:sz w:val="24"/>
          <w:szCs w:val="24"/>
        </w:rPr>
        <w:t>, формируются в виде отдельного электронного документа.</w:t>
      </w:r>
    </w:p>
    <w:p w:rsidR="00597BF4" w:rsidRPr="00BC2EE5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BC2EE5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597BF4" w:rsidRPr="00BC2EE5" w:rsidRDefault="00597BF4" w:rsidP="00597BF4">
      <w:pPr>
        <w:pStyle w:val="11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97BF4" w:rsidRPr="00BC2EE5" w:rsidRDefault="00597BF4" w:rsidP="006F5E47">
      <w:pPr>
        <w:pStyle w:val="2-"/>
        <w:numPr>
          <w:ilvl w:val="0"/>
          <w:numId w:val="10"/>
        </w:numPr>
      </w:pPr>
      <w:bookmarkStart w:id="127" w:name="_Toc83023808"/>
      <w:r w:rsidRPr="00BC2EE5">
        <w:t>Требования к организации предоставления Муниципальной услуги в МФЦ</w:t>
      </w:r>
      <w:bookmarkEnd w:id="127"/>
    </w:p>
    <w:p w:rsidR="00597BF4" w:rsidRPr="00BC2EE5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Организация предоставления Услуги в МФЦ осуществляется в соответствии с соглашением о взаимодействии между МФЦ и Организацией: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представление интересов заявителей при взаимодействии с Организацией, предоставляющей Услугу;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органы, Организацию, предоставляющие Услуги;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EE5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  <w:proofErr w:type="gramEnd"/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с предоставлением Услуги, в МФЦ осуществляются бесплатно.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(далее – краткое наименование организации).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В МФЦ исключается взаимодействие Заявителя с должностными лицами Организации, предоставляющими услугу.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от Заявителя: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за исключением получения Услуг;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При предоставлении Услуги в соответствии с соглашением о взаимодействии работники МФЦ обязаны: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</w:t>
      </w:r>
      <w:r w:rsidRPr="00BC2EE5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соблюдать требования соглашений о взаимодействии;</w:t>
      </w:r>
    </w:p>
    <w:p w:rsidR="00597BF4" w:rsidRPr="00BC2EE5" w:rsidRDefault="00597BF4" w:rsidP="006F5E47">
      <w:pPr>
        <w:pStyle w:val="a8"/>
        <w:widowControl w:val="0"/>
        <w:numPr>
          <w:ilvl w:val="2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При реализации своих функций в соответствии с соглашениями о взаимодействии МФЦ </w:t>
      </w:r>
      <w:proofErr w:type="gramStart"/>
      <w:r w:rsidRPr="00BC2EE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BC2EE5">
        <w:rPr>
          <w:rFonts w:ascii="Times New Roman" w:hAnsi="Times New Roman" w:cs="Times New Roman"/>
          <w:sz w:val="24"/>
          <w:szCs w:val="24"/>
        </w:rPr>
        <w:t>:</w:t>
      </w:r>
    </w:p>
    <w:p w:rsidR="00597BF4" w:rsidRPr="00BC2EE5" w:rsidRDefault="00597BF4" w:rsidP="003A4C8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б) обеспечивать защиту информации, доступ к которой ограничен в соответствии</w:t>
      </w:r>
      <w:r w:rsidR="003A4C84" w:rsidRPr="00BC2EE5">
        <w:rPr>
          <w:rFonts w:ascii="Times New Roman" w:hAnsi="Times New Roman" w:cs="Times New Roman"/>
          <w:sz w:val="24"/>
          <w:szCs w:val="24"/>
        </w:rPr>
        <w:t xml:space="preserve"> </w:t>
      </w:r>
      <w:r w:rsidRPr="00BC2EE5">
        <w:rPr>
          <w:rFonts w:ascii="Times New Roman" w:hAnsi="Times New Roman" w:cs="Times New Roman"/>
          <w:sz w:val="24"/>
          <w:szCs w:val="24"/>
        </w:rPr>
        <w:t>с федеральным законом, а также соблюдать режим обработки и использования персональных данных;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г) соблюдать требования соглашений о взаимодействии;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а) за полноту передаваемых Организации, предоставляющей Услугу, запросов о предоставлении Услуги и их соответствие передаваемым заявителем в МФЦ сведениям, иных документов, принятых от Заявителя;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597BF4" w:rsidRPr="00BC2EE5" w:rsidRDefault="00597BF4" w:rsidP="00BC2EE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в) за своевременную передачу Организации, предоставляющей услугу, запросов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:rsidR="00597BF4" w:rsidRPr="00BC2EE5" w:rsidRDefault="00597BF4" w:rsidP="00597BF4">
      <w:pPr>
        <w:widowControl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</w:t>
      </w:r>
      <w:r w:rsidRPr="00BC2EE5">
        <w:rPr>
          <w:rFonts w:ascii="Times New Roman" w:hAnsi="Times New Roman" w:cs="Times New Roman"/>
          <w:sz w:val="24"/>
          <w:szCs w:val="24"/>
        </w:rPr>
        <w:lastRenderedPageBreak/>
        <w:t>которой ограничен законодательствам Российской Федерации.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актами субъекта Российской Федерации возмещается МФЦ в соответствии с законодательством Российской Федерации. 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 xml:space="preserve">За нарушение работниками МФЦ порядка предоставления услуги, повлекшее не предоставление услуги Заявителю либо предоставление услуги Заявителю с нарушением </w:t>
      </w:r>
      <w:proofErr w:type="gramStart"/>
      <w:r w:rsidRPr="00BC2EE5">
        <w:rPr>
          <w:rFonts w:ascii="Times New Roman" w:hAnsi="Times New Roman" w:cs="Times New Roman"/>
          <w:sz w:val="24"/>
          <w:szCs w:val="24"/>
        </w:rPr>
        <w:t>установленных сроков, установленных настоящим Административным регламентом предусмотрена</w:t>
      </w:r>
      <w:proofErr w:type="gramEnd"/>
      <w:r w:rsidRPr="00BC2EE5">
        <w:rPr>
          <w:rFonts w:ascii="Times New Roman" w:hAnsi="Times New Roman" w:cs="Times New Roman"/>
          <w:sz w:val="24"/>
          <w:szCs w:val="24"/>
        </w:rPr>
        <w:t xml:space="preserve"> административная ответственность. </w:t>
      </w:r>
    </w:p>
    <w:p w:rsidR="00597BF4" w:rsidRPr="00BC2EE5" w:rsidRDefault="00597BF4" w:rsidP="006F5E47">
      <w:pPr>
        <w:pStyle w:val="a8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EE5">
        <w:rPr>
          <w:rFonts w:ascii="Times New Roman" w:hAnsi="Times New Roman" w:cs="Times New Roman"/>
          <w:sz w:val="24"/>
          <w:szCs w:val="24"/>
        </w:rPr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Федерации.</w:t>
      </w:r>
    </w:p>
    <w:p w:rsidR="00597BF4" w:rsidRPr="00BC2EE5" w:rsidRDefault="00597BF4" w:rsidP="00597BF4">
      <w:pPr>
        <w:pStyle w:val="a8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A536CD" w:rsidRDefault="00597BF4" w:rsidP="006F5E47">
      <w:pPr>
        <w:pStyle w:val="1-"/>
        <w:pageBreakBefore/>
        <w:numPr>
          <w:ilvl w:val="0"/>
          <w:numId w:val="29"/>
        </w:numPr>
      </w:pPr>
      <w:bookmarkStart w:id="128" w:name="_Toc83023809"/>
      <w:r w:rsidRPr="00A536CD"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28"/>
    </w:p>
    <w:p w:rsidR="00597BF4" w:rsidRPr="00A536CD" w:rsidRDefault="00597BF4" w:rsidP="00597BF4">
      <w:pPr>
        <w:pStyle w:val="1-"/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29" w:name="_Toc83023810"/>
      <w:r w:rsidRPr="00A536CD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29"/>
      <w:r w:rsidRPr="00A536CD">
        <w:t xml:space="preserve"> </w:t>
      </w:r>
    </w:p>
    <w:p w:rsidR="00597BF4" w:rsidRPr="00A536CD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A536CD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Перечень административных процедур:</w:t>
      </w:r>
    </w:p>
    <w:p w:rsidR="00597BF4" w:rsidRPr="00A536CD" w:rsidRDefault="00597BF4" w:rsidP="006F5E47">
      <w:pPr>
        <w:pStyle w:val="110"/>
        <w:numPr>
          <w:ilvl w:val="2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прием и регистрация Запроса и документов, необходимых для предоставления Муниципальной услуги;</w:t>
      </w:r>
    </w:p>
    <w:p w:rsidR="00597BF4" w:rsidRPr="00A536CD" w:rsidRDefault="00597BF4" w:rsidP="006F5E47">
      <w:pPr>
        <w:pStyle w:val="110"/>
        <w:numPr>
          <w:ilvl w:val="2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597BF4" w:rsidRPr="00A536CD" w:rsidRDefault="00597BF4" w:rsidP="006F5E47">
      <w:pPr>
        <w:pStyle w:val="110"/>
        <w:numPr>
          <w:ilvl w:val="2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рассмотрение документов и принятие предварительного решения;</w:t>
      </w:r>
    </w:p>
    <w:p w:rsidR="00597BF4" w:rsidRPr="00A536CD" w:rsidRDefault="00597BF4" w:rsidP="006F5E47">
      <w:pPr>
        <w:pStyle w:val="110"/>
        <w:numPr>
          <w:ilvl w:val="2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проведение приемных (вступительных) испытаний (при необходимости); </w:t>
      </w:r>
    </w:p>
    <w:p w:rsidR="00597BF4" w:rsidRPr="00A536CD" w:rsidRDefault="00597BF4" w:rsidP="006F5E47">
      <w:pPr>
        <w:pStyle w:val="110"/>
        <w:numPr>
          <w:ilvl w:val="2"/>
          <w:numId w:val="10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597BF4" w:rsidRPr="00A536CD" w:rsidRDefault="00597BF4" w:rsidP="006F5E47">
      <w:pPr>
        <w:pStyle w:val="110"/>
        <w:numPr>
          <w:ilvl w:val="2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выдача результата предоставления Муниципальной услуги Заявителю.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9 к настоящему Административному регламенту.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597BF4" w:rsidRPr="00A536CD" w:rsidRDefault="00597BF4" w:rsidP="006F5E47">
      <w:pPr>
        <w:pStyle w:val="10"/>
        <w:numPr>
          <w:ilvl w:val="2"/>
          <w:numId w:val="10"/>
        </w:numPr>
        <w:spacing w:line="240" w:lineRule="auto"/>
        <w:ind w:left="0" w:firstLine="709"/>
        <w:rPr>
          <w:sz w:val="24"/>
          <w:szCs w:val="24"/>
        </w:rPr>
      </w:pPr>
      <w:bookmarkStart w:id="130" w:name="_Ref63872124"/>
      <w:r w:rsidRPr="00A536CD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30"/>
      <w:r w:rsidRPr="00A536CD">
        <w:rPr>
          <w:sz w:val="24"/>
          <w:szCs w:val="24"/>
        </w:rPr>
        <w:t xml:space="preserve"> </w:t>
      </w:r>
    </w:p>
    <w:p w:rsidR="00597BF4" w:rsidRPr="00A536CD" w:rsidRDefault="00597BF4" w:rsidP="006F5E47">
      <w:pPr>
        <w:pStyle w:val="10"/>
        <w:numPr>
          <w:ilvl w:val="2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597BF4" w:rsidRPr="00A536CD" w:rsidRDefault="00597BF4" w:rsidP="006F5E47">
      <w:pPr>
        <w:pStyle w:val="10"/>
        <w:numPr>
          <w:ilvl w:val="2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Срок устранения опечаток и ошибок не должен превышать 5 (Пяти) рабочих дней с момента регистрации заявления, указанного в подпункте </w:t>
      </w:r>
      <w:r w:rsidR="00144A1E">
        <w:fldChar w:fldCharType="begin"/>
      </w:r>
      <w:r w:rsidR="00144A1E">
        <w:instrText xml:space="preserve"> REF _Ref63872124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1)</w:t>
      </w:r>
      <w:r w:rsidR="00144A1E">
        <w:fldChar w:fldCharType="end"/>
      </w:r>
      <w:r w:rsidRPr="00A536CD">
        <w:rPr>
          <w:sz w:val="24"/>
          <w:szCs w:val="24"/>
        </w:rPr>
        <w:t xml:space="preserve"> настоящего Административного регламента.</w:t>
      </w:r>
    </w:p>
    <w:p w:rsidR="00597BF4" w:rsidRPr="00A536CD" w:rsidRDefault="00597BF4" w:rsidP="006F5E47">
      <w:pPr>
        <w:pStyle w:val="10"/>
        <w:numPr>
          <w:ilvl w:val="2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597BF4" w:rsidRPr="00A536CD" w:rsidRDefault="00597BF4" w:rsidP="006F5E47">
      <w:pPr>
        <w:pStyle w:val="10"/>
        <w:numPr>
          <w:ilvl w:val="3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597BF4" w:rsidRPr="00A536CD" w:rsidRDefault="00597BF4" w:rsidP="006F5E47">
      <w:pPr>
        <w:pStyle w:val="10"/>
        <w:numPr>
          <w:ilvl w:val="3"/>
          <w:numId w:val="10"/>
        </w:numPr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исправление технических ошибок осуществляется в течение 5 (Пяти) рабочих дней.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97BF4" w:rsidRPr="00A536CD" w:rsidRDefault="00597BF4" w:rsidP="00597BF4">
      <w:pPr>
        <w:pStyle w:val="110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597BF4" w:rsidRPr="00A536CD" w:rsidRDefault="00597BF4" w:rsidP="006F5E47">
      <w:pPr>
        <w:pStyle w:val="1-"/>
        <w:pageBreakBefore/>
        <w:numPr>
          <w:ilvl w:val="0"/>
          <w:numId w:val="29"/>
        </w:numPr>
        <w:ind w:left="426" w:hanging="66"/>
      </w:pPr>
      <w:bookmarkStart w:id="131" w:name="_Toc83023811"/>
      <w:r w:rsidRPr="00A536CD">
        <w:lastRenderedPageBreak/>
        <w:t xml:space="preserve">Порядок и формы </w:t>
      </w:r>
      <w:proofErr w:type="gramStart"/>
      <w:r w:rsidRPr="00A536CD">
        <w:t>контроля за</w:t>
      </w:r>
      <w:proofErr w:type="gramEnd"/>
      <w:r w:rsidRPr="00A536CD">
        <w:t xml:space="preserve"> исполнением Административного регламента</w:t>
      </w:r>
      <w:bookmarkEnd w:id="131"/>
    </w:p>
    <w:p w:rsidR="00597BF4" w:rsidRPr="00A536CD" w:rsidRDefault="00597BF4" w:rsidP="00597BF4">
      <w:pPr>
        <w:pStyle w:val="1-"/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32" w:name="_Ref63872836"/>
      <w:bookmarkStart w:id="133" w:name="_Toc83023812"/>
      <w:r w:rsidRPr="00A536CD">
        <w:t xml:space="preserve">Порядок осуществления текущего </w:t>
      </w:r>
      <w:proofErr w:type="gramStart"/>
      <w:r w:rsidRPr="00A536CD">
        <w:t>контроля за</w:t>
      </w:r>
      <w:proofErr w:type="gramEnd"/>
      <w:r w:rsidRPr="00A536CD">
        <w:t xml:space="preserve">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32"/>
      <w:bookmarkEnd w:id="133"/>
    </w:p>
    <w:p w:rsidR="00597BF4" w:rsidRPr="00A536CD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A536CD" w:rsidRDefault="00597BF4" w:rsidP="006F5E47">
      <w:pPr>
        <w:pStyle w:val="a8"/>
        <w:widowControl w:val="0"/>
        <w:numPr>
          <w:ilvl w:val="1"/>
          <w:numId w:val="10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6CD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работниками </w:t>
      </w:r>
      <w:r w:rsidRPr="00A536CD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A536CD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A536CD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Pr="00A536CD">
        <w:rPr>
          <w:rFonts w:ascii="Times New Roman" w:hAnsi="Times New Roman" w:cs="Times New Roman"/>
          <w:sz w:val="24"/>
          <w:szCs w:val="24"/>
        </w:rPr>
        <w:t xml:space="preserve"> (бездействие) работников </w:t>
      </w:r>
      <w:r w:rsidRPr="00A536CD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A536CD">
        <w:rPr>
          <w:sz w:val="24"/>
          <w:szCs w:val="24"/>
        </w:rPr>
        <w:t>контроля за</w:t>
      </w:r>
      <w:proofErr w:type="gramEnd"/>
      <w:r w:rsidRPr="00A536CD">
        <w:rPr>
          <w:sz w:val="24"/>
          <w:szCs w:val="24"/>
        </w:rPr>
        <w:t xml:space="preserve"> предоставлением Муниципальной услуги являются:</w:t>
      </w:r>
    </w:p>
    <w:p w:rsidR="00597BF4" w:rsidRPr="00A536CD" w:rsidRDefault="00597BF4" w:rsidP="006F5E47">
      <w:pPr>
        <w:pStyle w:val="10"/>
        <w:numPr>
          <w:ilvl w:val="2"/>
          <w:numId w:val="10"/>
        </w:numPr>
        <w:tabs>
          <w:tab w:val="left" w:pos="1843"/>
        </w:tabs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независимость;</w:t>
      </w:r>
    </w:p>
    <w:p w:rsidR="00597BF4" w:rsidRPr="00A536CD" w:rsidRDefault="00597BF4" w:rsidP="006F5E47">
      <w:pPr>
        <w:pStyle w:val="10"/>
        <w:numPr>
          <w:ilvl w:val="2"/>
          <w:numId w:val="10"/>
        </w:numPr>
        <w:tabs>
          <w:tab w:val="left" w:pos="1843"/>
        </w:tabs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>тщательность.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A536CD">
        <w:rPr>
          <w:sz w:val="24"/>
          <w:szCs w:val="24"/>
        </w:rPr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Работники Организации, осуществляющие текущий </w:t>
      </w:r>
      <w:proofErr w:type="gramStart"/>
      <w:r w:rsidRPr="00A536CD">
        <w:rPr>
          <w:sz w:val="24"/>
          <w:szCs w:val="24"/>
        </w:rPr>
        <w:t>контроль за</w:t>
      </w:r>
      <w:proofErr w:type="gramEnd"/>
      <w:r w:rsidRPr="00A536CD">
        <w:rPr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A536CD">
        <w:rPr>
          <w:sz w:val="24"/>
          <w:szCs w:val="24"/>
        </w:rPr>
        <w:t>контроля за</w:t>
      </w:r>
      <w:proofErr w:type="gramEnd"/>
      <w:r w:rsidRPr="00A536CD">
        <w:rPr>
          <w:sz w:val="24"/>
          <w:szCs w:val="24"/>
        </w:rPr>
        <w:t xml:space="preserve">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:rsidR="00597BF4" w:rsidRPr="00A536CD" w:rsidRDefault="00597BF4" w:rsidP="00597BF4">
      <w:pPr>
        <w:pStyle w:val="110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34" w:name="_Ref63872842"/>
      <w:bookmarkStart w:id="135" w:name="_Toc83023813"/>
      <w:r w:rsidRPr="00A536CD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34"/>
      <w:bookmarkEnd w:id="135"/>
    </w:p>
    <w:p w:rsidR="00597BF4" w:rsidRPr="00A536CD" w:rsidRDefault="00597BF4" w:rsidP="00597BF4">
      <w:pPr>
        <w:pStyle w:val="2-"/>
        <w:numPr>
          <w:ilvl w:val="0"/>
          <w:numId w:val="0"/>
        </w:numPr>
        <w:ind w:left="1429"/>
        <w:rPr>
          <w:lang w:eastAsia="ru-RU"/>
        </w:rPr>
      </w:pP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84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A5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536CD">
        <w:rPr>
          <w:rFonts w:ascii="Times New Roman" w:hAnsi="Times New Roman" w:cs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A5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>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При выявлении в ходе </w:t>
      </w:r>
      <w:proofErr w:type="gramStart"/>
      <w:r w:rsidRPr="00A536CD">
        <w:rPr>
          <w:rFonts w:ascii="Times New Roman" w:hAnsi="Times New Roman" w:cs="Times New Roman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A536CD">
        <w:rPr>
          <w:rFonts w:ascii="Times New Roman" w:hAnsi="Times New Roman" w:cs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Pr="00A536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Pr="00A5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>, принимаются меры по устранению таких нарушений.</w:t>
      </w:r>
    </w:p>
    <w:p w:rsidR="00597BF4" w:rsidRPr="00A536CD" w:rsidRDefault="00597BF4" w:rsidP="00597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36" w:name="_Toc83023814"/>
      <w:r w:rsidRPr="00A536CD"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  <w:bookmarkEnd w:id="136"/>
    </w:p>
    <w:p w:rsidR="00597BF4" w:rsidRPr="00A536CD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Работником </w:t>
      </w:r>
      <w:r w:rsidRPr="00A536CD">
        <w:rPr>
          <w:sz w:val="24"/>
          <w:szCs w:val="24"/>
          <w:lang w:eastAsia="zh-CN"/>
        </w:rPr>
        <w:t>Организации</w:t>
      </w:r>
      <w:r w:rsidRPr="00A536CD">
        <w:rPr>
          <w:sz w:val="24"/>
          <w:szCs w:val="24"/>
        </w:rPr>
        <w:t xml:space="preserve">, ответственным за предоставление </w:t>
      </w:r>
      <w:r w:rsidRPr="00A536CD">
        <w:rPr>
          <w:sz w:val="24"/>
          <w:szCs w:val="24"/>
          <w:lang w:eastAsia="zh-CN"/>
        </w:rPr>
        <w:t>Муниципальной услуги</w:t>
      </w:r>
      <w:r w:rsidRPr="00A536CD">
        <w:rPr>
          <w:sz w:val="24"/>
          <w:szCs w:val="24"/>
        </w:rPr>
        <w:t xml:space="preserve">, а также за соблюдением порядка предоставления </w:t>
      </w:r>
      <w:r w:rsidRPr="00A536CD">
        <w:rPr>
          <w:sz w:val="24"/>
          <w:szCs w:val="24"/>
          <w:lang w:eastAsia="zh-CN"/>
        </w:rPr>
        <w:t>Муниципальной услуги</w:t>
      </w:r>
      <w:r w:rsidRPr="00A536CD">
        <w:rPr>
          <w:sz w:val="24"/>
          <w:szCs w:val="24"/>
        </w:rPr>
        <w:t xml:space="preserve">, является руководитель </w:t>
      </w:r>
      <w:r w:rsidRPr="00A536CD">
        <w:rPr>
          <w:sz w:val="24"/>
          <w:szCs w:val="24"/>
          <w:lang w:eastAsia="zh-CN"/>
        </w:rPr>
        <w:t>Организации</w:t>
      </w:r>
      <w:r w:rsidRPr="00A536CD">
        <w:rPr>
          <w:sz w:val="24"/>
          <w:szCs w:val="24"/>
        </w:rPr>
        <w:t>, непосредственно предоставляющей Муниципальную услугу.</w:t>
      </w:r>
    </w:p>
    <w:p w:rsidR="00597BF4" w:rsidRPr="00A536CD" w:rsidRDefault="00597BF4" w:rsidP="006F5E47">
      <w:pPr>
        <w:pStyle w:val="110"/>
        <w:widowControl w:val="0"/>
        <w:numPr>
          <w:ilvl w:val="1"/>
          <w:numId w:val="10"/>
        </w:numPr>
        <w:tabs>
          <w:tab w:val="left" w:pos="1843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  <w:lang w:eastAsia="zh-CN"/>
        </w:rPr>
      </w:pPr>
      <w:r w:rsidRPr="00A536CD"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A536CD">
        <w:rPr>
          <w:sz w:val="24"/>
          <w:szCs w:val="24"/>
          <w:lang w:eastAsia="zh-CN"/>
        </w:rPr>
        <w:t xml:space="preserve">Организации </w:t>
      </w:r>
      <w:r w:rsidRPr="00A536CD">
        <w:rPr>
          <w:sz w:val="24"/>
          <w:szCs w:val="24"/>
        </w:rPr>
        <w:t xml:space="preserve">и фактов нарушения прав и законных интересов Заявителей, работники </w:t>
      </w:r>
      <w:r w:rsidRPr="00A536CD">
        <w:rPr>
          <w:sz w:val="24"/>
          <w:szCs w:val="24"/>
          <w:lang w:eastAsia="zh-CN"/>
        </w:rPr>
        <w:t>Организации</w:t>
      </w:r>
      <w:r w:rsidRPr="00A536CD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:rsidR="00597BF4" w:rsidRPr="00A536CD" w:rsidRDefault="00597BF4" w:rsidP="00597BF4">
      <w:pPr>
        <w:pStyle w:val="110"/>
        <w:widowControl w:val="0"/>
        <w:spacing w:line="240" w:lineRule="auto"/>
        <w:ind w:firstLine="709"/>
        <w:rPr>
          <w:sz w:val="24"/>
          <w:szCs w:val="24"/>
          <w:lang w:eastAsia="zh-CN"/>
        </w:rPr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37" w:name="_Toc83023815"/>
      <w:r w:rsidRPr="00A536CD">
        <w:lastRenderedPageBreak/>
        <w:t xml:space="preserve">Положения, характеризующие требования к порядку и формам </w:t>
      </w:r>
      <w:proofErr w:type="gramStart"/>
      <w:r w:rsidRPr="00A536CD">
        <w:t>контроля за</w:t>
      </w:r>
      <w:proofErr w:type="gramEnd"/>
      <w:r w:rsidRPr="00A536CD">
        <w:t xml:space="preserve"> предоставлением Муниципальной услуги, в том числе со стороны граждан, их объединений и организаций</w:t>
      </w:r>
      <w:bookmarkEnd w:id="137"/>
    </w:p>
    <w:p w:rsidR="00597BF4" w:rsidRPr="00A536CD" w:rsidRDefault="00597BF4" w:rsidP="00597BF4">
      <w:pPr>
        <w:pStyle w:val="2-"/>
        <w:numPr>
          <w:ilvl w:val="0"/>
          <w:numId w:val="0"/>
        </w:numPr>
        <w:ind w:left="1429"/>
      </w:pP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A536CD">
        <w:rPr>
          <w:sz w:val="24"/>
          <w:szCs w:val="24"/>
        </w:rPr>
        <w:t>Контроль за</w:t>
      </w:r>
      <w:proofErr w:type="gramEnd"/>
      <w:r w:rsidRPr="00A536CD">
        <w:rPr>
          <w:sz w:val="24"/>
          <w:szCs w:val="24"/>
        </w:rPr>
        <w:t xml:space="preserve"> предоставлением Муниципальной услуги осуществляется в порядке и формах, предусмотренными подразделами </w:t>
      </w:r>
      <w:r w:rsidR="00144A1E">
        <w:fldChar w:fldCharType="begin"/>
      </w:r>
      <w:r w:rsidR="00144A1E">
        <w:instrText xml:space="preserve"> REF _Ref63872836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24</w:t>
      </w:r>
      <w:r w:rsidR="00144A1E">
        <w:fldChar w:fldCharType="end"/>
      </w:r>
      <w:r w:rsidRPr="00A536CD">
        <w:rPr>
          <w:sz w:val="24"/>
          <w:szCs w:val="24"/>
        </w:rPr>
        <w:t xml:space="preserve"> и </w:t>
      </w:r>
      <w:r w:rsidR="00144A1E">
        <w:fldChar w:fldCharType="begin"/>
      </w:r>
      <w:r w:rsidR="00144A1E">
        <w:instrText xml:space="preserve"> REF _Ref63872842 \r \h  \* MERGEFORMAT </w:instrText>
      </w:r>
      <w:r w:rsidR="00144A1E">
        <w:fldChar w:fldCharType="separate"/>
      </w:r>
      <w:r w:rsidR="00821780" w:rsidRPr="00821780">
        <w:rPr>
          <w:sz w:val="24"/>
          <w:szCs w:val="24"/>
        </w:rPr>
        <w:t>25</w:t>
      </w:r>
      <w:r w:rsidR="00144A1E">
        <w:fldChar w:fldCharType="end"/>
      </w:r>
      <w:r w:rsidRPr="00A536CD">
        <w:rPr>
          <w:sz w:val="24"/>
          <w:szCs w:val="24"/>
        </w:rPr>
        <w:t xml:space="preserve"> настоящего Административного регламента.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701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A536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36C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A536CD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A536CD">
        <w:rPr>
          <w:sz w:val="24"/>
          <w:szCs w:val="24"/>
        </w:rPr>
        <w:t>контроля за</w:t>
      </w:r>
      <w:proofErr w:type="gramEnd"/>
      <w:r w:rsidRPr="00A536CD">
        <w:rPr>
          <w:sz w:val="24"/>
          <w:szCs w:val="24"/>
        </w:rPr>
        <w:t xml:space="preserve">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предоставлением Муниципальной услуги.</w:t>
      </w:r>
    </w:p>
    <w:p w:rsidR="00597BF4" w:rsidRPr="00A536CD" w:rsidRDefault="00597BF4" w:rsidP="006F5E47">
      <w:pPr>
        <w:pStyle w:val="110"/>
        <w:numPr>
          <w:ilvl w:val="1"/>
          <w:numId w:val="10"/>
        </w:numPr>
        <w:tabs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proofErr w:type="gramStart"/>
      <w:r w:rsidRPr="00A536CD">
        <w:rPr>
          <w:sz w:val="24"/>
          <w:szCs w:val="24"/>
        </w:rPr>
        <w:t>Контроль за</w:t>
      </w:r>
      <w:proofErr w:type="gramEnd"/>
      <w:r w:rsidRPr="00A536CD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97BF4" w:rsidRPr="00A536CD" w:rsidRDefault="00597BF4" w:rsidP="00597BF4">
      <w:pPr>
        <w:pStyle w:val="110"/>
        <w:spacing w:line="240" w:lineRule="auto"/>
        <w:ind w:left="709"/>
        <w:rPr>
          <w:sz w:val="24"/>
          <w:szCs w:val="24"/>
        </w:rPr>
      </w:pPr>
    </w:p>
    <w:p w:rsidR="00597BF4" w:rsidRPr="00A536CD" w:rsidRDefault="00597BF4" w:rsidP="006F5E47">
      <w:pPr>
        <w:pStyle w:val="1-"/>
        <w:pageBreakBefore/>
        <w:numPr>
          <w:ilvl w:val="0"/>
          <w:numId w:val="29"/>
        </w:numPr>
        <w:ind w:left="0" w:firstLine="0"/>
      </w:pPr>
      <w:bookmarkStart w:id="138" w:name="_Toc83023816"/>
      <w:r w:rsidRPr="00A536CD">
        <w:lastRenderedPageBreak/>
        <w:t xml:space="preserve">Досудебный (внесудебный) порядок обжалования </w:t>
      </w:r>
      <w:r w:rsidRPr="00A536CD">
        <w:br/>
        <w:t>решений и действий (бездействия) Организации, работников Организации</w:t>
      </w:r>
      <w:bookmarkEnd w:id="138"/>
    </w:p>
    <w:p w:rsidR="00597BF4" w:rsidRPr="00A536CD" w:rsidRDefault="00597BF4" w:rsidP="00597BF4">
      <w:pPr>
        <w:pStyle w:val="1-"/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39" w:name="_Toc83023817"/>
      <w:proofErr w:type="gramStart"/>
      <w:r w:rsidRPr="00A536CD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A536CD">
        <w:rPr>
          <w:lang w:eastAsia="ar-SA"/>
        </w:rPr>
        <w:t>Муниципальной услуги</w:t>
      </w:r>
      <w:bookmarkEnd w:id="139"/>
      <w:proofErr w:type="gramEnd"/>
    </w:p>
    <w:p w:rsidR="00597BF4" w:rsidRPr="00A536CD" w:rsidRDefault="00597BF4" w:rsidP="00597BF4">
      <w:pPr>
        <w:pStyle w:val="2-"/>
        <w:numPr>
          <w:ilvl w:val="0"/>
          <w:numId w:val="0"/>
        </w:numPr>
        <w:ind w:left="1429"/>
        <w:rPr>
          <w:lang w:eastAsia="ar-SA"/>
        </w:rPr>
      </w:pP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6CD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услуги, Организацией</w:t>
      </w:r>
      <w:r w:rsidRPr="00A536CD">
        <w:rPr>
          <w:rFonts w:ascii="Times New Roman" w:hAnsi="Times New Roman" w:cs="Times New Roman"/>
          <w:sz w:val="24"/>
          <w:szCs w:val="24"/>
        </w:rPr>
        <w:t xml:space="preserve">, работниками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 xml:space="preserve"> (далее – жалоба).</w:t>
      </w:r>
      <w:proofErr w:type="gramEnd"/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0" w:name="_Ref63872160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536CD">
        <w:rPr>
          <w:rFonts w:ascii="Times New Roman" w:hAnsi="Times New Roman" w:cs="Times New Roman"/>
          <w:sz w:val="24"/>
          <w:szCs w:val="24"/>
        </w:rPr>
        <w:t>его п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40"/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нарушения срока регистрации Запроса о предоставлении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нарушения срока предоставления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>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услуги;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7BF4" w:rsidRPr="00A536CD" w:rsidRDefault="00597BF4" w:rsidP="006F5E47">
      <w:pPr>
        <w:pStyle w:val="a8"/>
        <w:widowControl w:val="0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>, у Заявителя;</w:t>
      </w:r>
    </w:p>
    <w:p w:rsidR="00597BF4" w:rsidRPr="00A536CD" w:rsidRDefault="00597BF4" w:rsidP="006F5E47">
      <w:pPr>
        <w:pStyle w:val="a8"/>
        <w:widowControl w:val="0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597BF4" w:rsidRPr="00A536CD" w:rsidRDefault="00597BF4" w:rsidP="006F5E47">
      <w:pPr>
        <w:pStyle w:val="a8"/>
        <w:widowControl w:val="0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требования с Заявителя при предоставлении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отказа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, если основания приостановления не предусмотрены 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требования у Заявителя при предоставлении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, либо в предоставлении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, за исключением случаев, указанных в подпункте </w:t>
      </w:r>
      <w:r w:rsidR="00601655" w:rsidRPr="00A536CD">
        <w:rPr>
          <w:rFonts w:ascii="Times New Roman" w:hAnsi="Times New Roman" w:cs="Times New Roman"/>
          <w:sz w:val="24"/>
          <w:szCs w:val="24"/>
        </w:rPr>
        <w:fldChar w:fldCharType="begin"/>
      </w:r>
      <w:r w:rsidRPr="00A536CD">
        <w:rPr>
          <w:rFonts w:ascii="Times New Roman" w:hAnsi="Times New Roman" w:cs="Times New Roman"/>
          <w:sz w:val="24"/>
          <w:szCs w:val="24"/>
        </w:rPr>
        <w:instrText xml:space="preserve"> REF _Ref63872142 \r \h  \* MERGEFORMAT </w:instrText>
      </w:r>
      <w:r w:rsidR="00601655" w:rsidRPr="00A536CD">
        <w:rPr>
          <w:rFonts w:ascii="Times New Roman" w:hAnsi="Times New Roman" w:cs="Times New Roman"/>
          <w:sz w:val="24"/>
          <w:szCs w:val="24"/>
        </w:rPr>
      </w:r>
      <w:r w:rsidR="00601655" w:rsidRPr="00A536CD">
        <w:rPr>
          <w:rFonts w:ascii="Times New Roman" w:hAnsi="Times New Roman" w:cs="Times New Roman"/>
          <w:sz w:val="24"/>
          <w:szCs w:val="24"/>
        </w:rPr>
        <w:fldChar w:fldCharType="separate"/>
      </w:r>
      <w:r w:rsidR="00821780">
        <w:rPr>
          <w:rFonts w:ascii="Times New Roman" w:hAnsi="Times New Roman" w:cs="Times New Roman"/>
          <w:b/>
          <w:bCs/>
          <w:sz w:val="24"/>
          <w:szCs w:val="24"/>
        </w:rPr>
        <w:t>Ошибка! Источник ссылки не найден</w:t>
      </w:r>
      <w:proofErr w:type="gramStart"/>
      <w:r w:rsidR="0082178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01655" w:rsidRPr="00A536CD">
        <w:rPr>
          <w:rFonts w:ascii="Times New Roman" w:hAnsi="Times New Roman" w:cs="Times New Roman"/>
          <w:sz w:val="24"/>
          <w:szCs w:val="24"/>
        </w:rPr>
        <w:fldChar w:fldCharType="end"/>
      </w:r>
      <w:r w:rsidRPr="00A53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6C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536C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Жалоба должна содержать: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указание на работника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6CD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обжалуемых решениях и действиях (бездействии)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подаче жалобы в электронном виде документы, указанные в пункте </w:t>
      </w:r>
      <w:r w:rsidR="00144A1E">
        <w:fldChar w:fldCharType="begin"/>
      </w:r>
      <w:r w:rsidR="00144A1E">
        <w:instrText xml:space="preserve"> REF _Ref63872160 \r \h  \* MERGEFORMAT </w:instrText>
      </w:r>
      <w:r w:rsidR="00144A1E">
        <w:fldChar w:fldCharType="separate"/>
      </w:r>
      <w:r w:rsidR="00821780" w:rsidRPr="00821780">
        <w:rPr>
          <w:rFonts w:ascii="Times New Roman" w:hAnsi="Times New Roman" w:cs="Times New Roman"/>
          <w:color w:val="000000"/>
          <w:sz w:val="24"/>
          <w:szCs w:val="24"/>
        </w:rPr>
        <w:t>28.2</w:t>
      </w:r>
      <w:r w:rsidR="00144A1E">
        <w:fldChar w:fldCharType="end"/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официального сайта Правительства субъекта Российской Федерации в сети Интернет;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сайта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ЕПГУ;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В Организации, Администрации определяются работники, которые обеспечивают: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прием и регистрацию жалоб;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1" w:history="1">
        <w:r w:rsidRPr="00A536CD">
          <w:rPr>
            <w:rStyle w:val="af2"/>
            <w:color w:val="000000"/>
            <w:sz w:val="24"/>
            <w:szCs w:val="24"/>
          </w:rPr>
          <w:t xml:space="preserve">пунктом </w:t>
        </w:r>
        <w:r w:rsidR="00144A1E">
          <w:fldChar w:fldCharType="begin"/>
        </w:r>
        <w:r w:rsidR="00144A1E">
          <w:instrText xml:space="preserve"> REF _Ref63872185 \r \h  \* MERGEFORMAT </w:instrText>
        </w:r>
        <w:r w:rsidR="00144A1E">
          <w:fldChar w:fldCharType="separate"/>
        </w:r>
        <w:r w:rsidR="00821780" w:rsidRPr="00821780">
          <w:rPr>
            <w:rStyle w:val="af2"/>
            <w:color w:val="000000"/>
            <w:sz w:val="24"/>
            <w:szCs w:val="24"/>
          </w:rPr>
          <w:t>29.1</w:t>
        </w:r>
        <w:r w:rsidR="00144A1E">
          <w:fldChar w:fldCharType="end"/>
        </w:r>
      </w:hyperlink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1" w:name="_Ref63872311"/>
      <w:r w:rsidRPr="00A536CD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  <w:bookmarkEnd w:id="141"/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6CD">
        <w:rPr>
          <w:rFonts w:ascii="Times New Roman" w:hAnsi="Times New Roman" w:cs="Times New Roman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536CD">
        <w:rPr>
          <w:rFonts w:ascii="Times New Roman" w:hAnsi="Times New Roman" w:cs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A536CD">
          <w:rPr>
            <w:rStyle w:val="af2"/>
            <w:color w:val="auto"/>
            <w:sz w:val="24"/>
            <w:szCs w:val="24"/>
          </w:rPr>
          <w:t xml:space="preserve">пунктом </w:t>
        </w:r>
        <w:r w:rsidR="00144A1E">
          <w:fldChar w:fldCharType="begin"/>
        </w:r>
        <w:r w:rsidR="00144A1E">
          <w:instrText xml:space="preserve"> REF _Ref63872285 \r \h  \* MERGEFORMAT </w:instrText>
        </w:r>
        <w:r w:rsidR="00144A1E">
          <w:fldChar w:fldCharType="separate"/>
        </w:r>
        <w:r w:rsidR="00821780" w:rsidRPr="00821780">
          <w:rPr>
            <w:rStyle w:val="af2"/>
            <w:color w:val="auto"/>
            <w:sz w:val="24"/>
            <w:szCs w:val="24"/>
          </w:rPr>
          <w:t>28.18</w:t>
        </w:r>
        <w:r w:rsidR="00144A1E">
          <w:fldChar w:fldCharType="end"/>
        </w:r>
      </w:hyperlink>
      <w:r w:rsidRPr="00A536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2" w:name="_Ref63872210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hyperlink r:id="rId13" w:anchor="p112" w:history="1">
        <w:r w:rsidRPr="00A536CD">
          <w:rPr>
            <w:rStyle w:val="af2"/>
            <w:color w:val="000000"/>
            <w:sz w:val="24"/>
            <w:szCs w:val="24"/>
          </w:rPr>
          <w:t>пункте</w:t>
        </w:r>
      </w:hyperlink>
      <w:r w:rsidRPr="00A536CD">
        <w:rPr>
          <w:rStyle w:val="af2"/>
          <w:color w:val="000000"/>
          <w:sz w:val="24"/>
          <w:szCs w:val="24"/>
        </w:rPr>
        <w:t xml:space="preserve"> </w:t>
      </w:r>
      <w:r w:rsidR="00144A1E">
        <w:fldChar w:fldCharType="begin"/>
      </w:r>
      <w:r w:rsidR="00144A1E">
        <w:instrText xml:space="preserve"> REF _Ref63872311 \r \h  \* MERGEFORMAT </w:instrText>
      </w:r>
      <w:r w:rsidR="00144A1E">
        <w:fldChar w:fldCharType="separate"/>
      </w:r>
      <w:r w:rsidR="00821780" w:rsidRPr="00821780">
        <w:rPr>
          <w:rStyle w:val="af2"/>
          <w:color w:val="000000"/>
          <w:sz w:val="24"/>
          <w:szCs w:val="24"/>
        </w:rPr>
        <w:t>28.10</w:t>
      </w:r>
      <w:r w:rsidR="00144A1E">
        <w:fldChar w:fldCharType="end"/>
      </w:r>
      <w:r w:rsidRPr="00A536CD">
        <w:rPr>
          <w:rStyle w:val="af2"/>
          <w:color w:val="000000"/>
          <w:sz w:val="24"/>
          <w:szCs w:val="24"/>
        </w:rPr>
        <w:t xml:space="preserve"> 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42"/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3" w:name="_Ref63872341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признания жалобы, подлежащей удовлетворению,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536CD">
        <w:rPr>
          <w:rFonts w:ascii="Times New Roman" w:hAnsi="Times New Roman" w:cs="Times New Roman"/>
          <w:color w:val="000000"/>
          <w:sz w:val="24"/>
          <w:szCs w:val="24"/>
        </w:rPr>
        <w:t>неудобства</w:t>
      </w:r>
      <w:proofErr w:type="gramEnd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43"/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6CD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основания для принятия решения по жалобе;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принятое по жалобе решение;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 w:rsidR="00144A1E">
        <w:fldChar w:fldCharType="begin"/>
      </w:r>
      <w:r w:rsidR="00144A1E">
        <w:instrText xml:space="preserve"> REF _Ref63872341 \r \h  \* MERGEFORMAT </w:instrText>
      </w:r>
      <w:r w:rsidR="00144A1E">
        <w:fldChar w:fldCharType="separate"/>
      </w:r>
      <w:r w:rsidR="00821780" w:rsidRPr="00821780">
        <w:rPr>
          <w:rFonts w:ascii="Times New Roman" w:hAnsi="Times New Roman" w:cs="Times New Roman"/>
          <w:color w:val="000000"/>
          <w:sz w:val="24"/>
          <w:szCs w:val="24"/>
        </w:rPr>
        <w:t>28.15</w:t>
      </w:r>
      <w:r w:rsidR="00144A1E">
        <w:fldChar w:fldCharType="end"/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4" w:name="_Ref63872285"/>
      <w:r w:rsidRPr="00A536CD">
        <w:rPr>
          <w:rFonts w:ascii="Times New Roman" w:hAnsi="Times New Roman" w:cs="Times New Roman"/>
          <w:color w:val="000000"/>
          <w:sz w:val="24"/>
          <w:szCs w:val="24"/>
        </w:rPr>
        <w:t>Организация, Администрация отказывает в удовлетворении жалобы в следующих случаях:</w:t>
      </w:r>
      <w:bookmarkEnd w:id="144"/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Организация, Администрация вправе оставить жалобу без ответа в следующих случаях: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A536CD">
          <w:rPr>
            <w:rStyle w:val="af2"/>
            <w:color w:val="000000"/>
            <w:sz w:val="24"/>
            <w:szCs w:val="24"/>
          </w:rPr>
          <w:t>статьей 5.63</w:t>
        </w:r>
      </w:hyperlink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об административных правонарушениях РФ,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Организация обеспечивает: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оснащение мест приема жалоб;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597BF4" w:rsidRPr="00A536CD" w:rsidRDefault="00597BF4" w:rsidP="006F5E47">
      <w:pPr>
        <w:pStyle w:val="a8"/>
        <w:numPr>
          <w:ilvl w:val="2"/>
          <w:numId w:val="10"/>
        </w:numPr>
        <w:tabs>
          <w:tab w:val="left" w:pos="1418"/>
          <w:tab w:val="left" w:pos="1560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</w:t>
      </w:r>
      <w:proofErr w:type="gramStart"/>
      <w:r w:rsidRPr="00A536CD">
        <w:rPr>
          <w:rFonts w:ascii="Times New Roman" w:hAnsi="Times New Roman" w:cs="Times New Roman"/>
          <w:color w:val="000000"/>
          <w:sz w:val="24"/>
          <w:szCs w:val="24"/>
        </w:rPr>
        <w:t>граждан Администрации Губернатора субъекта Российской Федерации отчетности</w:t>
      </w:r>
      <w:proofErr w:type="gramEnd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 w:history="1">
        <w:r w:rsidRPr="00A536CD">
          <w:rPr>
            <w:rStyle w:val="af2"/>
            <w:color w:val="000000"/>
            <w:sz w:val="24"/>
            <w:szCs w:val="24"/>
          </w:rPr>
          <w:t>Положения</w:t>
        </w:r>
      </w:hyperlink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Правительства Российской Федерации от 20.11.2012</w:t>
      </w:r>
      <w:proofErr w:type="gramEnd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7BF4" w:rsidRPr="00A536CD" w:rsidRDefault="00597BF4" w:rsidP="00597B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45" w:name="_Toc83023818"/>
      <w:r w:rsidRPr="00A536CD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45"/>
    </w:p>
    <w:p w:rsidR="00597BF4" w:rsidRPr="00A536CD" w:rsidRDefault="00597BF4" w:rsidP="00597BF4">
      <w:pPr>
        <w:spacing w:line="240" w:lineRule="auto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6" w:name="_Ref63872185"/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Жалоба подается в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предоставившую Муниципальную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и рассматривается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46"/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Жалобу на решения и действия (бездействие)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 xml:space="preserve"> можно подать Губернатору субъекта Российской Федерации.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BF4" w:rsidRPr="00A536CD" w:rsidRDefault="00597BF4" w:rsidP="00597BF4">
      <w:pPr>
        <w:pStyle w:val="a8"/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Жалоба, поступившая в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Администрацию, подлежит регистрации не позднее следующего рабочего дня со дня ее поступления. 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, Администрацией</w:t>
      </w:r>
      <w:r w:rsidRPr="00A536CD">
        <w:rPr>
          <w:rFonts w:ascii="Times New Roman" w:hAnsi="Times New Roman" w:cs="Times New Roman"/>
          <w:sz w:val="24"/>
          <w:szCs w:val="24"/>
        </w:rPr>
        <w:t>)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обжалования отказа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, работника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97BF4" w:rsidRPr="00A536CD" w:rsidRDefault="00597BF4" w:rsidP="00597BF4">
      <w:pPr>
        <w:pStyle w:val="a8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A53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A536CD">
        <w:rPr>
          <w:rFonts w:ascii="Times New Roman" w:hAnsi="Times New Roman" w:cs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597BF4" w:rsidRPr="00A536CD" w:rsidRDefault="00597BF4" w:rsidP="00597BF4">
      <w:pPr>
        <w:pStyle w:val="a8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6CD">
        <w:rPr>
          <w:rFonts w:ascii="Times New Roman" w:hAnsi="Times New Roman" w:cs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597BF4" w:rsidRPr="00A536CD" w:rsidRDefault="00597BF4" w:rsidP="00597B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47" w:name="_Toc83023819"/>
      <w:r w:rsidRPr="00A536CD">
        <w:t xml:space="preserve">Способы информирования Заявителей о порядке подачи </w:t>
      </w:r>
      <w:r w:rsidRPr="00A536CD">
        <w:br/>
        <w:t>и рассмотрения жалобы, в том числе с использованием ЕПГУ</w:t>
      </w:r>
      <w:bookmarkEnd w:id="147"/>
    </w:p>
    <w:p w:rsidR="00597BF4" w:rsidRPr="00A536CD" w:rsidRDefault="00597BF4" w:rsidP="00597BF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BF4" w:rsidRPr="00A536CD" w:rsidRDefault="00597BF4" w:rsidP="006F5E47">
      <w:pPr>
        <w:pStyle w:val="a8"/>
        <w:widowControl w:val="0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 способами, предусмотренными подразделом </w:t>
      </w:r>
      <w:r w:rsidR="00144A1E">
        <w:fldChar w:fldCharType="begin"/>
      </w:r>
      <w:r w:rsidR="00144A1E">
        <w:instrText xml:space="preserve"> REF _Ref63872861 \r \h  \* MERGEFORMAT </w:instrText>
      </w:r>
      <w:r w:rsidR="00144A1E">
        <w:fldChar w:fldCharType="separate"/>
      </w:r>
      <w:r w:rsidR="00821780" w:rsidRPr="00821780">
        <w:rPr>
          <w:rFonts w:ascii="Times New Roman" w:hAnsi="Times New Roman" w:cs="Times New Roman"/>
          <w:sz w:val="24"/>
          <w:szCs w:val="24"/>
        </w:rPr>
        <w:t>19</w:t>
      </w:r>
      <w:r w:rsidR="00144A1E">
        <w:fldChar w:fldCharType="end"/>
      </w:r>
      <w:r w:rsidRPr="00A536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Информация, указанная в разделе </w:t>
      </w:r>
      <w:r w:rsidRPr="00A536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536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A536C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A536CD">
        <w:rPr>
          <w:rFonts w:ascii="Times New Roman" w:hAnsi="Times New Roman" w:cs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:rsidR="00597BF4" w:rsidRPr="00A536CD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597BF4" w:rsidRPr="00A536CD" w:rsidRDefault="00597BF4" w:rsidP="006F5E47">
      <w:pPr>
        <w:pStyle w:val="2-"/>
        <w:numPr>
          <w:ilvl w:val="0"/>
          <w:numId w:val="10"/>
        </w:numPr>
      </w:pPr>
      <w:bookmarkStart w:id="148" w:name="_Toc83023820"/>
      <w:r w:rsidRPr="00A536CD"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48"/>
    </w:p>
    <w:p w:rsidR="00597BF4" w:rsidRPr="00A536CD" w:rsidRDefault="00597BF4" w:rsidP="00597BF4">
      <w:pPr>
        <w:tabs>
          <w:tab w:val="left" w:pos="6015"/>
        </w:tabs>
        <w:spacing w:line="240" w:lineRule="auto"/>
        <w:ind w:firstLine="601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BF4" w:rsidRPr="00A536CD" w:rsidRDefault="00597BF4" w:rsidP="006F5E47">
      <w:pPr>
        <w:pStyle w:val="a8"/>
        <w:numPr>
          <w:ilvl w:val="1"/>
          <w:numId w:val="10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6CD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A536CD">
        <w:rPr>
          <w:rFonts w:ascii="Times New Roman" w:hAnsi="Times New Roman" w:cs="Times New Roman"/>
          <w:sz w:val="24"/>
          <w:szCs w:val="24"/>
          <w:lang w:eastAsia="ar-SA"/>
        </w:rPr>
        <w:t>Муниципальной услуги</w:t>
      </w:r>
      <w:r w:rsidRPr="00A536CD">
        <w:rPr>
          <w:rFonts w:ascii="Times New Roman" w:hAnsi="Times New Roman" w:cs="Times New Roman"/>
          <w:sz w:val="24"/>
          <w:szCs w:val="24"/>
        </w:rPr>
        <w:t xml:space="preserve"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 </w:t>
      </w:r>
    </w:p>
    <w:p w:rsidR="00597BF4" w:rsidRPr="00A536CD" w:rsidRDefault="00597BF4" w:rsidP="00597BF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97BF4" w:rsidRPr="00A536CD" w:rsidSect="003B4844">
          <w:footerReference w:type="default" r:id="rId16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381"/>
        </w:sectPr>
      </w:pPr>
    </w:p>
    <w:p w:rsidR="00597BF4" w:rsidRPr="005D146A" w:rsidRDefault="00597BF4" w:rsidP="005D146A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49" w:name="_Toc83023821"/>
      <w:r w:rsidRPr="005D14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  <w:bookmarkEnd w:id="149"/>
    </w:p>
    <w:p w:rsidR="005D146A" w:rsidRPr="00821780" w:rsidRDefault="00597BF4" w:rsidP="005D146A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5D146A">
        <w:rPr>
          <w:b w:val="0"/>
          <w:bCs/>
          <w:szCs w:val="24"/>
        </w:rPr>
        <w:t xml:space="preserve">к  Административному регламенту 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5D146A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5D146A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 xml:space="preserve"> </w:t>
      </w:r>
      <w:r w:rsidRPr="005D146A">
        <w:rPr>
          <w:rFonts w:ascii="Times New Roman" w:hAnsi="Times New Roman"/>
          <w:bCs/>
          <w:sz w:val="24"/>
          <w:szCs w:val="24"/>
        </w:rPr>
        <w:t>реализующи</w:t>
      </w:r>
      <w:r w:rsidR="00BB7612">
        <w:rPr>
          <w:rFonts w:ascii="Times New Roman" w:hAnsi="Times New Roman"/>
          <w:bCs/>
          <w:sz w:val="24"/>
          <w:szCs w:val="24"/>
        </w:rPr>
        <w:t>ми</w:t>
      </w:r>
      <w:r w:rsidRPr="005D146A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5D146A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5D146A" w:rsidRPr="00821780" w:rsidRDefault="005D146A" w:rsidP="005D146A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5D146A">
        <w:rPr>
          <w:b w:val="0"/>
          <w:szCs w:val="24"/>
        </w:rPr>
        <w:t xml:space="preserve"> Лебяжьевского муниципального округа</w:t>
      </w:r>
      <w:r w:rsidRPr="005D146A">
        <w:rPr>
          <w:szCs w:val="24"/>
        </w:rPr>
        <w:t>»</w:t>
      </w:r>
    </w:p>
    <w:p w:rsidR="00597BF4" w:rsidRPr="005D146A" w:rsidRDefault="00597BF4" w:rsidP="0032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F4" w:rsidRPr="005D146A" w:rsidRDefault="00597BF4" w:rsidP="00327E48">
      <w:pPr>
        <w:keepNext/>
        <w:adjustRightInd w:val="0"/>
        <w:spacing w:after="0" w:line="240" w:lineRule="auto"/>
        <w:ind w:left="142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0" w:name="_Toc83023822"/>
      <w:r w:rsidRPr="005D146A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bookmarkEnd w:id="150"/>
    </w:p>
    <w:p w:rsidR="00597BF4" w:rsidRPr="005D146A" w:rsidRDefault="00597BF4" w:rsidP="0032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46A">
        <w:rPr>
          <w:rFonts w:ascii="Times New Roman" w:hAnsi="Times New Roman" w:cs="Times New Roman"/>
          <w:sz w:val="24"/>
          <w:szCs w:val="24"/>
        </w:rPr>
        <w:t>(с указанием их реквизитов и источников официального опубликования)</w:t>
      </w:r>
    </w:p>
    <w:p w:rsidR="00597BF4" w:rsidRPr="005D146A" w:rsidRDefault="00597BF4" w:rsidP="00327E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5D146A" w:rsidRDefault="00597BF4" w:rsidP="00327E48">
      <w:pPr>
        <w:keepNext/>
        <w:adjustRightInd w:val="0"/>
        <w:spacing w:after="0" w:line="240" w:lineRule="auto"/>
        <w:ind w:left="142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2.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3.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 w:rsidRPr="005D146A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http://www.pravo.gov.ru, 30.12.2012, </w:t>
      </w:r>
      <w:r w:rsidRPr="005D146A">
        <w:rPr>
          <w:rFonts w:ascii="Times New Roman" w:hAnsi="Times New Roman" w:cs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4.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04.12.2007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5.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6.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№ 70-71, 11.05.2006);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7.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8.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9.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146A">
        <w:rPr>
          <w:rFonts w:ascii="Times New Roman" w:hAnsi="Times New Roman" w:cs="Times New Roman"/>
          <w:bCs/>
          <w:sz w:val="24"/>
          <w:szCs w:val="24"/>
        </w:rPr>
        <w:t>10.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5D146A">
        <w:rPr>
          <w:rFonts w:ascii="Times New Roman" w:hAnsi="Times New Roman" w:cs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5D146A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5D146A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lastRenderedPageBreak/>
        <w:t>11.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5D146A">
        <w:rPr>
          <w:rFonts w:ascii="Times New Roman" w:hAnsi="Times New Roman" w:cs="Times New Roman"/>
          <w:bCs/>
          <w:sz w:val="24"/>
          <w:szCs w:val="24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5D146A">
        <w:rPr>
          <w:rFonts w:ascii="Times New Roman" w:hAnsi="Times New Roman" w:cs="Times New Roman"/>
          <w:bCs/>
          <w:sz w:val="24"/>
          <w:szCs w:val="24"/>
        </w:rPr>
        <w:t>ии и ау</w:t>
      </w:r>
      <w:proofErr w:type="gramEnd"/>
      <w:r w:rsidRPr="005D146A">
        <w:rPr>
          <w:rFonts w:ascii="Times New Roman" w:hAnsi="Times New Roman" w:cs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Pr="005D146A">
        <w:rPr>
          <w:rFonts w:ascii="Times New Roman" w:hAnsi="Times New Roman" w:cs="Times New Roman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Pr="005D146A">
        <w:rPr>
          <w:rFonts w:ascii="Times New Roman" w:hAnsi="Times New Roman" w:cs="Times New Roman"/>
          <w:bCs/>
          <w:sz w:val="24"/>
          <w:szCs w:val="24"/>
        </w:rPr>
        <w:t>» («Собрание законодательства Российской Федерации», 05.12.2011, № 49 (ч. 5), ст. 7284»);</w:t>
      </w:r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12.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5D146A">
        <w:rPr>
          <w:rFonts w:ascii="Times New Roman" w:hAnsi="Times New Roman" w:cs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Pr="005D146A">
        <w:rPr>
          <w:rFonts w:ascii="Times New Roman" w:hAnsi="Times New Roman" w:cs="Times New Roman"/>
          <w:bCs/>
          <w:sz w:val="24"/>
          <w:szCs w:val="24"/>
        </w:rPr>
        <w:br/>
        <w:t>по дополнительным общеобразовательным программам» (</w:t>
      </w:r>
      <w:r w:rsidRPr="005D146A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30.11.2018)</w:t>
      </w:r>
      <w:r w:rsidRPr="005D146A">
        <w:rPr>
          <w:rFonts w:ascii="Times New Roman" w:hAnsi="Times New Roman" w:cs="Times New Roman"/>
          <w:bCs/>
          <w:sz w:val="24"/>
          <w:szCs w:val="24"/>
        </w:rPr>
        <w:t>;</w:t>
      </w:r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13.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5D146A">
        <w:rPr>
          <w:rFonts w:ascii="Times New Roman" w:hAnsi="Times New Roman" w:cs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5D146A">
        <w:rPr>
          <w:rFonts w:ascii="Times New Roman" w:hAnsi="Times New Roman" w:cs="Times New Roman"/>
          <w:sz w:val="24"/>
          <w:szCs w:val="24"/>
        </w:rPr>
        <w:t>«Российская газета», № 24, 05.02.2014)</w:t>
      </w:r>
      <w:r w:rsidRPr="005D146A">
        <w:rPr>
          <w:rFonts w:ascii="Times New Roman" w:hAnsi="Times New Roman" w:cs="Times New Roman"/>
          <w:bCs/>
          <w:sz w:val="24"/>
          <w:szCs w:val="24"/>
        </w:rPr>
        <w:t>;</w:t>
      </w:r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14.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постановление Правительства Курганской области «О внедрении системы персонифицированного финансирования дополнительного образования детей в Курганской области» от 6 мая 2020 года № 453;</w:t>
      </w:r>
    </w:p>
    <w:p w:rsidR="00597BF4" w:rsidRPr="005D146A" w:rsidRDefault="00597BF4" w:rsidP="00327E4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16.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постановление Правительства Курганской области от 24 марта 2014 года № 98 «Об утверждении Порядка приема лиц в физкультурно-спортивные организации, созданные </w:t>
      </w:r>
      <w:r w:rsidRPr="005D146A">
        <w:rPr>
          <w:rFonts w:ascii="Times New Roman" w:hAnsi="Times New Roman" w:cs="Times New Roman"/>
          <w:sz w:val="24"/>
          <w:szCs w:val="24"/>
        </w:rPr>
        <w:t>Курганской областью</w:t>
      </w:r>
      <w:r w:rsidRPr="005D146A">
        <w:rPr>
          <w:rFonts w:ascii="Times New Roman" w:hAnsi="Times New Roman" w:cs="Times New Roman"/>
          <w:bCs/>
          <w:sz w:val="24"/>
          <w:szCs w:val="24"/>
        </w:rPr>
        <w:t xml:space="preserve"> или муниципальными образованиями Курганской области и осуществляющие спортивную подготовку»;</w:t>
      </w:r>
    </w:p>
    <w:p w:rsidR="00597BF4" w:rsidRPr="005D146A" w:rsidRDefault="00597BF4" w:rsidP="00327E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17.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Устав </w:t>
      </w:r>
      <w:r w:rsidR="005D146A" w:rsidRPr="005D146A">
        <w:rPr>
          <w:rFonts w:ascii="Times New Roman" w:hAnsi="Times New Roman" w:cs="Times New Roman"/>
          <w:bCs/>
          <w:sz w:val="24"/>
          <w:szCs w:val="24"/>
        </w:rPr>
        <w:t>Лебяжьевского муниципального округа Курганской области</w:t>
      </w:r>
    </w:p>
    <w:p w:rsidR="00597BF4" w:rsidRPr="005D146A" w:rsidRDefault="00597BF4" w:rsidP="00327E4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18.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>правовые акты муниципального образования субъекта Российской Федерации;</w:t>
      </w:r>
    </w:p>
    <w:p w:rsidR="00597BF4" w:rsidRPr="005D146A" w:rsidRDefault="00597BF4" w:rsidP="00327E4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19.</w:t>
      </w:r>
      <w:r w:rsidRPr="005D146A">
        <w:rPr>
          <w:rFonts w:ascii="Times New Roman" w:hAnsi="Times New Roman" w:cs="Times New Roman"/>
          <w:bCs/>
          <w:sz w:val="24"/>
          <w:szCs w:val="24"/>
        </w:rPr>
        <w:tab/>
        <w:t xml:space="preserve">Устав Организации; </w:t>
      </w:r>
    </w:p>
    <w:p w:rsidR="00597BF4" w:rsidRPr="005D146A" w:rsidRDefault="00597BF4" w:rsidP="00327E4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146A">
        <w:rPr>
          <w:rFonts w:ascii="Times New Roman" w:hAnsi="Times New Roman" w:cs="Times New Roman"/>
          <w:bCs/>
          <w:sz w:val="24"/>
          <w:szCs w:val="24"/>
        </w:rPr>
        <w:t>20.    локальные правовые акты Организации.</w:t>
      </w:r>
    </w:p>
    <w:p w:rsidR="00597BF4" w:rsidRPr="005D146A" w:rsidRDefault="00597BF4" w:rsidP="00327E48">
      <w:pPr>
        <w:pStyle w:val="2-"/>
        <w:ind w:left="1429"/>
        <w:sectPr w:rsidR="00597BF4" w:rsidRPr="005D146A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597BF4" w:rsidRPr="005D146A" w:rsidRDefault="00597BF4" w:rsidP="005D146A">
      <w:pPr>
        <w:pStyle w:val="af7"/>
        <w:ind w:left="5387"/>
        <w:jc w:val="right"/>
        <w:rPr>
          <w:rFonts w:ascii="Times New Roman" w:hAnsi="Times New Roman" w:cs="Times New Roman"/>
          <w:b/>
          <w:szCs w:val="24"/>
        </w:rPr>
      </w:pPr>
      <w:bookmarkStart w:id="151" w:name="_Toc83023823"/>
      <w:r w:rsidRPr="005D146A">
        <w:rPr>
          <w:rFonts w:ascii="Times New Roman" w:hAnsi="Times New Roman" w:cs="Times New Roman"/>
          <w:b/>
          <w:bCs/>
          <w:szCs w:val="24"/>
        </w:rPr>
        <w:lastRenderedPageBreak/>
        <w:t xml:space="preserve">Приложение № </w:t>
      </w:r>
      <w:bookmarkEnd w:id="151"/>
      <w:r w:rsidR="005D146A">
        <w:rPr>
          <w:rFonts w:ascii="Times New Roman" w:hAnsi="Times New Roman" w:cs="Times New Roman"/>
          <w:b/>
          <w:bCs/>
          <w:szCs w:val="24"/>
        </w:rPr>
        <w:t>2</w:t>
      </w:r>
    </w:p>
    <w:p w:rsidR="005D146A" w:rsidRPr="005D146A" w:rsidRDefault="005D146A" w:rsidP="005D146A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5D146A">
        <w:rPr>
          <w:b w:val="0"/>
          <w:bCs/>
          <w:szCs w:val="24"/>
        </w:rPr>
        <w:t xml:space="preserve">к  Административному регламенту 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5D146A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5D146A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D146A">
        <w:rPr>
          <w:rFonts w:ascii="Times New Roman" w:hAnsi="Times New Roman"/>
          <w:sz w:val="24"/>
          <w:szCs w:val="24"/>
        </w:rPr>
        <w:t xml:space="preserve"> </w:t>
      </w:r>
      <w:r w:rsidRPr="005D146A">
        <w:rPr>
          <w:rFonts w:ascii="Times New Roman" w:hAnsi="Times New Roman"/>
          <w:bCs/>
          <w:sz w:val="24"/>
          <w:szCs w:val="24"/>
        </w:rPr>
        <w:t>реализующи</w:t>
      </w:r>
      <w:r w:rsidR="00BB7612">
        <w:rPr>
          <w:rFonts w:ascii="Times New Roman" w:hAnsi="Times New Roman"/>
          <w:bCs/>
          <w:sz w:val="24"/>
          <w:szCs w:val="24"/>
        </w:rPr>
        <w:t>ми</w:t>
      </w:r>
      <w:r w:rsidRPr="005D146A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5D146A" w:rsidRPr="005D146A" w:rsidRDefault="005D146A" w:rsidP="005D146A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D146A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5D146A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5D146A" w:rsidRPr="00821780" w:rsidRDefault="005D146A" w:rsidP="005D146A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5D146A">
        <w:rPr>
          <w:b w:val="0"/>
          <w:szCs w:val="24"/>
        </w:rPr>
        <w:t xml:space="preserve"> Лебяжьевского муниципального округа</w:t>
      </w:r>
      <w:r w:rsidRPr="005D146A">
        <w:rPr>
          <w:szCs w:val="24"/>
        </w:rPr>
        <w:t>»</w:t>
      </w: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2" w:name="_Toc83023824"/>
      <w:r w:rsidRPr="006A30FC">
        <w:rPr>
          <w:rFonts w:ascii="Times New Roman" w:hAnsi="Times New Roman" w:cs="Times New Roman"/>
          <w:bCs/>
          <w:sz w:val="24"/>
          <w:szCs w:val="24"/>
        </w:rPr>
        <w:t>Форма Запроса о предоставлении Муниципальной услуги</w:t>
      </w:r>
      <w:bookmarkEnd w:id="152"/>
    </w:p>
    <w:p w:rsidR="00597BF4" w:rsidRPr="006A30FC" w:rsidRDefault="00597BF4" w:rsidP="0032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32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327E4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ab/>
        <w:t>______________________________________________</w:t>
      </w:r>
    </w:p>
    <w:p w:rsidR="00597BF4" w:rsidRPr="006A30FC" w:rsidRDefault="00597BF4" w:rsidP="00327E4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почтовый адрес (при необходимости)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,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__________________________________________________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__________________________________________________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(реквизиты документа, подтверждающего</w:t>
      </w:r>
      <w:proofErr w:type="gramEnd"/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субъекта Российской Федерации, реализующие дополнительные общеобразовательные программы, </w:t>
      </w:r>
      <w:r w:rsidRPr="006A30FC">
        <w:rPr>
          <w:rFonts w:ascii="Times New Roman" w:hAnsi="Times New Roman" w:cs="Times New Roman"/>
          <w:sz w:val="24"/>
          <w:szCs w:val="24"/>
          <w:lang w:eastAsia="zh-CN"/>
        </w:rPr>
        <w:br/>
        <w:t xml:space="preserve">а также программы спортивной подготовки» 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в целях обучения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____________________________________________________________________________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6A30FC">
        <w:rPr>
          <w:rFonts w:ascii="Times New Roman" w:hAnsi="Times New Roman" w:cs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на__________________________________________________________________________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(специальность, отделение)</w:t>
      </w:r>
      <w:r w:rsidRPr="006A30FC">
        <w:rPr>
          <w:rFonts w:ascii="Times New Roman" w:hAnsi="Times New Roman" w:cs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н(</w:t>
      </w:r>
      <w:proofErr w:type="gramEnd"/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а).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>Я, ____________________________________________________________________,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lastRenderedPageBreak/>
        <w:t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подготовки».</w:t>
      </w:r>
      <w:r w:rsidRPr="006A30FC" w:rsidDel="003F1353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</w:t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7" w:history="1">
        <w:r w:rsidRPr="006A30FC">
          <w:rPr>
            <w:rFonts w:ascii="Times New Roman" w:hAnsi="Times New Roman" w:cs="Times New Roman"/>
            <w:sz w:val="24"/>
            <w:szCs w:val="24"/>
            <w:lang w:eastAsia="zh-CN" w:bidi="en-US"/>
          </w:rPr>
          <w:t>Федеральным законом</w:t>
        </w:r>
      </w:hyperlink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97BF4" w:rsidRPr="006A30FC" w:rsidRDefault="00597BF4" w:rsidP="00327E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30FC">
        <w:rPr>
          <w:rFonts w:ascii="Times New Roman" w:hAnsi="Times New Roman" w:cs="Times New Roman"/>
          <w:sz w:val="24"/>
          <w:szCs w:val="24"/>
          <w:lang w:eastAsia="zh-CN"/>
        </w:rPr>
        <w:t>К Запросу прилагаю:</w:t>
      </w:r>
    </w:p>
    <w:p w:rsidR="00597BF4" w:rsidRPr="006A30FC" w:rsidRDefault="00597BF4" w:rsidP="006F5E47">
      <w:pPr>
        <w:numPr>
          <w:ilvl w:val="1"/>
          <w:numId w:val="6"/>
        </w:numPr>
        <w:tabs>
          <w:tab w:val="num" w:pos="0"/>
        </w:tabs>
        <w:suppressAutoHyphens/>
        <w:spacing w:after="0" w:line="240" w:lineRule="auto"/>
        <w:ind w:left="0" w:hanging="12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30FC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597BF4" w:rsidRPr="006A30FC" w:rsidRDefault="00597BF4" w:rsidP="006F5E47">
      <w:pPr>
        <w:numPr>
          <w:ilvl w:val="1"/>
          <w:numId w:val="6"/>
        </w:numPr>
        <w:tabs>
          <w:tab w:val="num" w:pos="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30FC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597BF4" w:rsidRPr="006A30FC" w:rsidRDefault="00597BF4" w:rsidP="006F5E47">
      <w:pPr>
        <w:numPr>
          <w:ilvl w:val="1"/>
          <w:numId w:val="6"/>
        </w:numPr>
        <w:tabs>
          <w:tab w:val="num" w:pos="0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A30FC"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</w:t>
      </w:r>
    </w:p>
    <w:p w:rsidR="00597BF4" w:rsidRPr="006A30FC" w:rsidRDefault="00597BF4" w:rsidP="00327E48">
      <w:pPr>
        <w:suppressAutoHyphens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(указывается перечень документов, предоставляемых Заявителем, в соответствии с пунктом </w:t>
      </w:r>
      <w:r w:rsidR="00144A1E">
        <w:fldChar w:fldCharType="begin"/>
      </w:r>
      <w:r w:rsidR="00144A1E">
        <w:instrText xml:space="preserve"> REF _Ref63871401 \r \h  \* MERGEFORMAT </w:instrText>
      </w:r>
      <w:r w:rsidR="00144A1E">
        <w:fldChar w:fldCharType="separate"/>
      </w:r>
      <w:r w:rsidR="00821780" w:rsidRPr="00821780">
        <w:rPr>
          <w:rFonts w:ascii="Times New Roman" w:hAnsi="Times New Roman" w:cs="Times New Roman"/>
          <w:sz w:val="24"/>
          <w:szCs w:val="24"/>
          <w:lang w:eastAsia="zh-CN" w:bidi="en-US"/>
        </w:rPr>
        <w:t>10.1</w:t>
      </w:r>
      <w:r w:rsidR="00144A1E">
        <w:fldChar w:fldCharType="end"/>
      </w:r>
      <w:r w:rsidRPr="006A30FC">
        <w:rPr>
          <w:rFonts w:ascii="Times New Roman" w:hAnsi="Times New Roman" w:cs="Times New Roman"/>
          <w:sz w:val="24"/>
          <w:szCs w:val="24"/>
          <w:lang w:eastAsia="zh-CN" w:bidi="en-US"/>
        </w:rPr>
        <w:t xml:space="preserve"> настоящего Административного регламента)</w:t>
      </w:r>
    </w:p>
    <w:p w:rsidR="00597BF4" w:rsidRPr="006A30FC" w:rsidRDefault="00597BF4" w:rsidP="00327E4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p w:rsidR="00597BF4" w:rsidRPr="006A30FC" w:rsidRDefault="00597BF4" w:rsidP="00327E48">
      <w:pPr>
        <w:tabs>
          <w:tab w:val="left" w:pos="43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597BF4" w:rsidRPr="006A30FC" w:rsidTr="001D3B3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97BF4" w:rsidRPr="006A30FC" w:rsidRDefault="00597BF4" w:rsidP="00327E48">
            <w:pPr>
              <w:tabs>
                <w:tab w:val="left" w:pos="384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597BF4" w:rsidRPr="006A30FC" w:rsidRDefault="00597BF4" w:rsidP="00327E48">
            <w:pPr>
              <w:tabs>
                <w:tab w:val="left" w:pos="384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597BF4" w:rsidRPr="006A30FC" w:rsidRDefault="00597BF4" w:rsidP="00327E48">
            <w:pPr>
              <w:tabs>
                <w:tab w:val="left" w:pos="384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597BF4" w:rsidRPr="006A30FC" w:rsidRDefault="00597BF4" w:rsidP="00327E48">
            <w:pPr>
              <w:tabs>
                <w:tab w:val="left" w:pos="384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97BF4" w:rsidRPr="006A30FC" w:rsidRDefault="00597BF4" w:rsidP="00327E48">
            <w:pPr>
              <w:tabs>
                <w:tab w:val="left" w:pos="384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597BF4" w:rsidRPr="006A30FC" w:rsidRDefault="00597BF4" w:rsidP="00327E48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eastAsia="MS Mincho" w:hAnsi="Times New Roman" w:cs="Times New Roman"/>
          <w:sz w:val="24"/>
          <w:szCs w:val="24"/>
          <w:lang w:eastAsia="zh-CN" w:bidi="en-US"/>
        </w:rPr>
        <w:t>Дата «___» __________ 20___г.</w:t>
      </w: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327E48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327E48" w:rsidRDefault="00327E48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327E48" w:rsidRPr="006A30FC" w:rsidRDefault="00327E48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597BF4" w:rsidRPr="006A30FC" w:rsidRDefault="00597BF4" w:rsidP="00597BF4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6A30FC" w:rsidRPr="006A30FC" w:rsidRDefault="006A30FC" w:rsidP="006A30FC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3</w:t>
      </w:r>
    </w:p>
    <w:p w:rsidR="006A30FC" w:rsidRPr="006A30FC" w:rsidRDefault="006A30FC" w:rsidP="006A30FC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Pr="006A30FC">
        <w:rPr>
          <w:rFonts w:ascii="Times New Roman" w:hAnsi="Times New Roman"/>
          <w:bCs/>
          <w:sz w:val="24"/>
          <w:szCs w:val="24"/>
        </w:rPr>
        <w:t>реализующи</w:t>
      </w:r>
      <w:r w:rsidR="00CC4B32">
        <w:rPr>
          <w:rFonts w:ascii="Times New Roman" w:hAnsi="Times New Roman"/>
          <w:bCs/>
          <w:sz w:val="24"/>
          <w:szCs w:val="24"/>
        </w:rPr>
        <w:t>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597BF4" w:rsidRPr="006A30FC" w:rsidRDefault="006A30FC" w:rsidP="006A30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6A30FC" w:rsidRPr="006A30FC" w:rsidRDefault="006A30FC" w:rsidP="006A3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6A30FC">
      <w:pPr>
        <w:keepNext/>
        <w:adjustRightInd w:val="0"/>
        <w:spacing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3" w:name="_Toc83023826"/>
      <w:r w:rsidRPr="006A30FC">
        <w:rPr>
          <w:rFonts w:ascii="Times New Roman" w:hAnsi="Times New Roman" w:cs="Times New Roman"/>
          <w:bCs/>
          <w:sz w:val="24"/>
          <w:szCs w:val="24"/>
        </w:rPr>
        <w:t>Форма решения об отказе в предоставлении Муниципальной услуги</w:t>
      </w:r>
      <w:bookmarkEnd w:id="153"/>
    </w:p>
    <w:p w:rsidR="00597BF4" w:rsidRPr="006A30FC" w:rsidRDefault="00597BF4" w:rsidP="006A30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(Оформляется на официальном бланке Организации)</w:t>
      </w:r>
    </w:p>
    <w:p w:rsidR="00597BF4" w:rsidRPr="006A30FC" w:rsidRDefault="00597BF4" w:rsidP="006A30FC">
      <w:pPr>
        <w:adjustRightInd w:val="0"/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adjustRightInd w:val="0"/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_________________________________________________________________________________________________________</w:t>
      </w:r>
    </w:p>
    <w:p w:rsidR="00597BF4" w:rsidRPr="006A30FC" w:rsidRDefault="00597BF4" w:rsidP="006A30FC">
      <w:pPr>
        <w:adjustRightInd w:val="0"/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597BF4" w:rsidRPr="006A30FC" w:rsidRDefault="00597BF4" w:rsidP="006A30FC">
      <w:pPr>
        <w:tabs>
          <w:tab w:val="left" w:pos="1440"/>
          <w:tab w:val="num" w:pos="5954"/>
        </w:tabs>
        <w:adjustRightInd w:val="0"/>
        <w:spacing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Организация приняла решение об отказе в предоставлении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подготовки»:</w:t>
      </w:r>
    </w:p>
    <w:p w:rsidR="00597BF4" w:rsidRPr="006A30FC" w:rsidRDefault="00597BF4" w:rsidP="006A30FC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597BF4" w:rsidRPr="006A30FC" w:rsidTr="001D3B3B">
        <w:trPr>
          <w:trHeight w:val="783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причин отказа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</w:tc>
      </w:tr>
      <w:tr w:rsidR="00597BF4" w:rsidRPr="006A30FC" w:rsidTr="001D3B3B">
        <w:trPr>
          <w:trHeight w:val="356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7BF4" w:rsidRPr="006A30FC" w:rsidTr="001D3B3B">
        <w:trPr>
          <w:trHeight w:val="859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противоречивых сведений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приложенными к нему документами</w:t>
            </w:r>
          </w:p>
          <w:p w:rsidR="00597BF4" w:rsidRPr="006A30FC" w:rsidRDefault="00597BF4" w:rsidP="006A30FC">
            <w:pPr>
              <w:pStyle w:val="afa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A30FC">
              <w:rPr>
                <w:rFonts w:eastAsia="Calibri"/>
                <w:sz w:val="24"/>
                <w:szCs w:val="24"/>
              </w:rPr>
              <w:t>Например, Запрос содержит сведения о 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597BF4" w:rsidRPr="006A30FC" w:rsidTr="001D3B3B">
        <w:trPr>
          <w:trHeight w:val="789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Несоответствие категории Заявителя кругу лиц, указанных в подразделе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144A1E">
              <w:fldChar w:fldCharType="begin"/>
            </w:r>
            <w:r w:rsidR="00144A1E">
              <w:instrText xml:space="preserve"> REF _Ref63872916 \r \h  \* MERGEFORMAT </w:instrText>
            </w:r>
            <w:r w:rsidR="00144A1E">
              <w:fldChar w:fldCharType="separate"/>
            </w:r>
            <w:r w:rsidR="00821780" w:rsidRPr="0082178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44A1E">
              <w:fldChar w:fldCharType="end"/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597BF4" w:rsidRPr="006A30FC" w:rsidTr="001D3B3B">
        <w:trPr>
          <w:trHeight w:val="1745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="00144A1E">
              <w:fldChar w:fldCharType="begin"/>
            </w:r>
            <w:r w:rsidR="00144A1E">
              <w:instrText xml:space="preserve"> REF _Ref63872924 \r \h  \* MERGEFORMAT </w:instrText>
            </w:r>
            <w:r w:rsidR="00144A1E">
              <w:fldChar w:fldCharType="separate"/>
            </w:r>
            <w:r w:rsidR="00821780" w:rsidRPr="0082178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144A1E">
              <w:fldChar w:fldCharType="end"/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каждому документу </w:t>
            </w: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13.2.4.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597BF4" w:rsidRPr="006A30FC" w:rsidTr="001D3B3B">
        <w:trPr>
          <w:trHeight w:val="661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реквизиты заявления об отказе </w:t>
            </w:r>
            <w:r w:rsidRPr="006A30FC">
              <w:rPr>
                <w:rFonts w:ascii="Times New Roman" w:hAnsi="Times New Roman" w:cs="Times New Roman"/>
                <w:sz w:val="24"/>
                <w:szCs w:val="24"/>
              </w:rPr>
              <w:br/>
              <w:t>от предоставления Муниципальной услуги</w:t>
            </w: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спорта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597BF4" w:rsidRPr="006A30FC" w:rsidTr="001D3B3B">
        <w:trPr>
          <w:trHeight w:val="635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свободных мест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Неявка в Организацию в течение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4 (Четырех) рабочих дней после получения уведомления о необходимости личного посещения для заключения договора об образовании или </w:t>
            </w:r>
            <w:proofErr w:type="spellStart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неподписание</w:t>
            </w:r>
            <w:proofErr w:type="spellEnd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numPr>
                <w:ilvl w:val="1"/>
                <w:numId w:val="0"/>
              </w:numPr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Pr="006A30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597BF4" w:rsidRPr="006A30FC" w:rsidTr="001D3B3B">
        <w:trPr>
          <w:trHeight w:val="653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на перечень непредставленных оригиналов документов</w:t>
            </w: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13.2.12.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Несоответствие оригиналов документов сведениям, указанным в Запросе или в 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оригиналами документов</w:t>
            </w:r>
          </w:p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Запрос содержит сведения о номере свидетельства о рождении ребенка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-МЮ №712901, а оригинал свидетельства о рождении –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-МЮ №562901. В этом случае необходимо указать: «Данные о серии (номере) свидетельства о рождении ребенка в Запросе и представленном оригинале документа различаются»</w:t>
            </w:r>
          </w:p>
        </w:tc>
      </w:tr>
      <w:tr w:rsidR="00597BF4" w:rsidRPr="006A30FC" w:rsidTr="001D3B3B">
        <w:trPr>
          <w:trHeight w:val="543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597BF4" w:rsidRPr="006A30FC" w:rsidTr="001D3B3B">
        <w:trPr>
          <w:trHeight w:val="1128"/>
        </w:trPr>
        <w:tc>
          <w:tcPr>
            <w:tcW w:w="1258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hAnsi="Times New Roman" w:cs="Times New Roman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  <w:shd w:val="clear" w:color="auto" w:fill="auto"/>
          </w:tcPr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597BF4" w:rsidRPr="006A30FC" w:rsidRDefault="00597BF4" w:rsidP="006A30FC">
            <w:pPr>
              <w:tabs>
                <w:tab w:val="left" w:pos="1496"/>
              </w:tabs>
              <w:suppressAutoHyphens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представленному</w:t>
            </w:r>
            <w:proofErr w:type="gramEnd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полученным</w:t>
            </w:r>
            <w:proofErr w:type="gramEnd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6A30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A30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6A30FC">
      <w:pPr>
        <w:tabs>
          <w:tab w:val="left" w:pos="1496"/>
        </w:tabs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597BF4" w:rsidRPr="006A30FC" w:rsidRDefault="00597BF4" w:rsidP="006A30FC">
      <w:pPr>
        <w:tabs>
          <w:tab w:val="left" w:pos="1496"/>
        </w:tabs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BF4" w:rsidRPr="006A30FC" w:rsidRDefault="00597BF4" w:rsidP="006A30FC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6A30FC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услуги, а также иная дополнительная информация при наличии)</w:t>
      </w: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Уполномоченный работник Организации _______________________________________</w:t>
      </w: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30FC">
        <w:rPr>
          <w:rFonts w:ascii="Times New Roman" w:hAnsi="Times New Roman" w:cs="Times New Roman"/>
          <w:sz w:val="24"/>
          <w:szCs w:val="24"/>
        </w:rPr>
        <w:tab/>
      </w:r>
      <w:r w:rsidRPr="006A30FC">
        <w:rPr>
          <w:rFonts w:ascii="Times New Roman" w:hAnsi="Times New Roman" w:cs="Times New Roman"/>
          <w:sz w:val="24"/>
          <w:szCs w:val="24"/>
        </w:rPr>
        <w:tab/>
      </w:r>
      <w:r w:rsidRPr="006A30FC">
        <w:rPr>
          <w:rFonts w:ascii="Times New Roman" w:hAnsi="Times New Roman" w:cs="Times New Roman"/>
          <w:sz w:val="24"/>
          <w:szCs w:val="24"/>
        </w:rPr>
        <w:tab/>
      </w:r>
      <w:r w:rsidRPr="006A30FC">
        <w:rPr>
          <w:rFonts w:ascii="Times New Roman" w:hAnsi="Times New Roman" w:cs="Times New Roman"/>
          <w:sz w:val="24"/>
          <w:szCs w:val="24"/>
        </w:rPr>
        <w:tab/>
      </w:r>
      <w:r w:rsidRPr="006A30FC">
        <w:rPr>
          <w:rFonts w:ascii="Times New Roman" w:hAnsi="Times New Roman" w:cs="Times New Roman"/>
          <w:sz w:val="24"/>
          <w:szCs w:val="24"/>
        </w:rPr>
        <w:tab/>
      </w:r>
      <w:r w:rsidRPr="006A30FC">
        <w:rPr>
          <w:rFonts w:ascii="Times New Roman" w:hAnsi="Times New Roman" w:cs="Times New Roman"/>
          <w:sz w:val="24"/>
          <w:szCs w:val="24"/>
        </w:rPr>
        <w:tab/>
        <w:t xml:space="preserve">    (подпись, фамилия, инициалы)</w:t>
      </w: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6A30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«_____»_______________________ 20     г. </w:t>
      </w: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6A30FC">
      <w:pPr>
        <w:keepNext/>
        <w:adjustRightInd w:val="0"/>
        <w:spacing w:line="240" w:lineRule="auto"/>
        <w:ind w:left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6A30FC" w:rsidRDefault="00597BF4" w:rsidP="006A30FC">
      <w:pPr>
        <w:spacing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6A30FC" w:rsidRDefault="00597BF4" w:rsidP="006A30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97BF4" w:rsidRPr="006A30FC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A30FC" w:rsidRPr="006A30FC" w:rsidRDefault="006A30FC" w:rsidP="006A30FC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A30FC" w:rsidRPr="006A30FC" w:rsidRDefault="006A30FC" w:rsidP="006A30FC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Pr="006A30FC">
        <w:rPr>
          <w:rFonts w:ascii="Times New Roman" w:hAnsi="Times New Roman"/>
          <w:bCs/>
          <w:sz w:val="24"/>
          <w:szCs w:val="24"/>
        </w:rPr>
        <w:t>реализующи</w:t>
      </w:r>
      <w:r w:rsidR="00B55E6D">
        <w:rPr>
          <w:rFonts w:ascii="Times New Roman" w:hAnsi="Times New Roman"/>
          <w:bCs/>
          <w:sz w:val="24"/>
          <w:szCs w:val="24"/>
        </w:rPr>
        <w:t>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6A30FC" w:rsidRPr="006A30FC" w:rsidRDefault="006A30FC" w:rsidP="006A30F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6A30FC" w:rsidRPr="006A30FC" w:rsidRDefault="006A30FC" w:rsidP="006A30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597BF4">
      <w:pPr>
        <w:keepNext/>
        <w:adjustRightInd w:val="0"/>
        <w:spacing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4" w:name="_Toc83023828"/>
      <w:r w:rsidRPr="006A30FC">
        <w:rPr>
          <w:rFonts w:ascii="Times New Roman" w:hAnsi="Times New Roman" w:cs="Times New Roman"/>
          <w:bCs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54"/>
      <w:r w:rsidRPr="006A30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(Оформляется на официальном бланке Организации)</w:t>
      </w:r>
    </w:p>
    <w:p w:rsidR="00597BF4" w:rsidRPr="006A30FC" w:rsidRDefault="00597BF4" w:rsidP="00597BF4">
      <w:pPr>
        <w:adjustRightInd w:val="0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597BF4">
      <w:pPr>
        <w:adjustRightInd w:val="0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</w:t>
      </w:r>
    </w:p>
    <w:p w:rsidR="00597BF4" w:rsidRPr="006A30FC" w:rsidRDefault="00597BF4" w:rsidP="00597BF4">
      <w:pPr>
        <w:adjustRightInd w:val="0"/>
        <w:spacing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597BF4" w:rsidRPr="006A30FC" w:rsidRDefault="00597BF4" w:rsidP="00597BF4">
      <w:pPr>
        <w:tabs>
          <w:tab w:val="left" w:pos="1440"/>
          <w:tab w:val="num" w:pos="5954"/>
        </w:tabs>
        <w:adjustRightInd w:val="0"/>
        <w:spacing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</w:t>
      </w:r>
    </w:p>
    <w:p w:rsidR="00597BF4" w:rsidRPr="006A30FC" w:rsidRDefault="00597BF4" w:rsidP="00597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6A30FC" w:rsidRDefault="00597BF4" w:rsidP="00597BF4">
      <w:pPr>
        <w:tabs>
          <w:tab w:val="left" w:pos="1496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подготовки», Вам отказано по следующим основаниям:</w:t>
      </w:r>
    </w:p>
    <w:p w:rsidR="00597BF4" w:rsidRPr="006A30FC" w:rsidRDefault="00597BF4" w:rsidP="00597BF4">
      <w:pPr>
        <w:tabs>
          <w:tab w:val="left" w:pos="1496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794"/>
        <w:gridCol w:w="4608"/>
      </w:tblGrid>
      <w:tr w:rsidR="00597BF4" w:rsidRPr="006A30FC" w:rsidTr="001D3B3B">
        <w:trPr>
          <w:trHeight w:val="802"/>
        </w:trPr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97BF4" w:rsidRPr="006A30FC" w:rsidTr="001D3B3B">
        <w:trPr>
          <w:trHeight w:val="291"/>
        </w:trPr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spacing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97BF4" w:rsidRPr="006A30FC" w:rsidTr="001D3B3B"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7BF4" w:rsidRPr="006A30FC" w:rsidRDefault="00597BF4" w:rsidP="001D3B3B">
            <w:pPr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597BF4" w:rsidRPr="006A30FC" w:rsidTr="001D3B3B"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597BF4" w:rsidRPr="006A30FC" w:rsidTr="001D3B3B">
        <w:trPr>
          <w:trHeight w:val="958"/>
        </w:trPr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12.1.3.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numPr>
                <w:ilvl w:val="2"/>
                <w:numId w:val="0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597BF4" w:rsidRPr="006A30FC" w:rsidTr="001D3B3B"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содержат подчистки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исправления текста, не заверенные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исправления текста, не заверенные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порядке, установленном законодательством Российской Федерации</w:t>
            </w:r>
          </w:p>
        </w:tc>
      </w:tr>
      <w:tr w:rsidR="00597BF4" w:rsidRPr="006A30FC" w:rsidTr="001D3B3B"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597BF4" w:rsidRPr="006A30FC" w:rsidTr="001D3B3B"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numPr>
                <w:ilvl w:val="1"/>
                <w:numId w:val="0"/>
              </w:numPr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нарушением требований, установленных Административным регламентом</w:t>
            </w:r>
          </w:p>
        </w:tc>
      </w:tr>
      <w:tr w:rsidR="00597BF4" w:rsidRPr="006A30FC" w:rsidTr="001D3B3B"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numPr>
                <w:ilvl w:val="2"/>
                <w:numId w:val="0"/>
              </w:num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Подача Запроса и иных документов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форме, подписанных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не соответствующих указанному критерию  </w:t>
            </w:r>
          </w:p>
        </w:tc>
      </w:tr>
      <w:tr w:rsidR="00597BF4" w:rsidRPr="006A30FC" w:rsidTr="001D3B3B">
        <w:trPr>
          <w:trHeight w:val="1363"/>
        </w:trPr>
        <w:tc>
          <w:tcPr>
            <w:tcW w:w="1243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597BF4" w:rsidRPr="006A30FC" w:rsidRDefault="00597BF4" w:rsidP="001D3B3B">
            <w:pPr>
              <w:numPr>
                <w:ilvl w:val="2"/>
                <w:numId w:val="0"/>
              </w:num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:rsidR="00597BF4" w:rsidRPr="006A30FC" w:rsidRDefault="00597BF4" w:rsidP="001D3B3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0FC">
              <w:rPr>
                <w:rFonts w:ascii="Times New Roman" w:eastAsia="Calibri" w:hAnsi="Times New Roman" w:cs="Times New Roman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597BF4" w:rsidRPr="006A30FC" w:rsidRDefault="00597BF4" w:rsidP="00597BF4">
      <w:pPr>
        <w:tabs>
          <w:tab w:val="left" w:pos="1496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597BF4">
      <w:pPr>
        <w:tabs>
          <w:tab w:val="left" w:pos="1496"/>
        </w:tabs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597BF4" w:rsidRPr="006A30FC" w:rsidRDefault="00597BF4" w:rsidP="00597BF4">
      <w:pPr>
        <w:tabs>
          <w:tab w:val="left" w:pos="1496"/>
        </w:tabs>
        <w:adjustRightInd w:val="0"/>
        <w:spacing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BF4" w:rsidRPr="006A30FC" w:rsidRDefault="00597BF4" w:rsidP="00597BF4">
      <w:pPr>
        <w:adjustRightInd w:val="0"/>
        <w:spacing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597BF4" w:rsidRPr="006A30FC" w:rsidRDefault="00597BF4" w:rsidP="00597B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>Уполномоченное должностное лицо Организации __________________________________</w:t>
      </w:r>
    </w:p>
    <w:p w:rsidR="00597BF4" w:rsidRPr="006A30FC" w:rsidRDefault="00597BF4" w:rsidP="00597BF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                  (подпись, фамилия, инициалы)</w:t>
      </w:r>
    </w:p>
    <w:p w:rsidR="00597BF4" w:rsidRPr="006A30FC" w:rsidRDefault="00597BF4" w:rsidP="00597B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597B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6A30FC" w:rsidRDefault="00597BF4" w:rsidP="00597B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«_____»_______________________ 20     г. </w:t>
      </w:r>
    </w:p>
    <w:p w:rsidR="00FA4DE8" w:rsidRPr="006A30FC" w:rsidRDefault="00FA4DE8" w:rsidP="00FA4DE8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FA4DE8" w:rsidRPr="006A30FC" w:rsidRDefault="00FA4DE8" w:rsidP="00FA4DE8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FA4DE8" w:rsidRPr="006A30FC" w:rsidRDefault="00FA4DE8" w:rsidP="00FA4DE8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FA4DE8" w:rsidRPr="006A30FC" w:rsidRDefault="00FA4DE8" w:rsidP="00FA4DE8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FA4DE8" w:rsidRPr="006A30FC" w:rsidRDefault="00FA4DE8" w:rsidP="00FA4DE8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FA4DE8" w:rsidRPr="006A30FC" w:rsidRDefault="00FA4DE8" w:rsidP="00FA4DE8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="0061490C">
        <w:rPr>
          <w:rFonts w:ascii="Times New Roman" w:hAnsi="Times New Roman"/>
          <w:bCs/>
          <w:sz w:val="24"/>
          <w:szCs w:val="24"/>
        </w:rPr>
        <w:t>реализующими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FA4DE8" w:rsidRPr="006A30FC" w:rsidRDefault="00FA4DE8" w:rsidP="00FA4DE8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FA4DE8" w:rsidRPr="006A30FC" w:rsidRDefault="00FA4DE8" w:rsidP="00FA4D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BF4" w:rsidRPr="00845889" w:rsidRDefault="00597BF4" w:rsidP="00845889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5" w:name="_Toc83023830"/>
      <w:r w:rsidRPr="00845889">
        <w:rPr>
          <w:rFonts w:ascii="Times New Roman" w:hAnsi="Times New Roman" w:cs="Times New Roman"/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55"/>
    </w:p>
    <w:p w:rsidR="00597BF4" w:rsidRPr="00845889" w:rsidRDefault="00597BF4" w:rsidP="00845889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845889" w:rsidRDefault="00597BF4" w:rsidP="00845889">
      <w:pPr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</w:t>
      </w:r>
    </w:p>
    <w:p w:rsidR="00597BF4" w:rsidRPr="00845889" w:rsidRDefault="00597BF4" w:rsidP="00845889">
      <w:pPr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597BF4" w:rsidRPr="00845889" w:rsidRDefault="00597BF4" w:rsidP="00845889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Настоящим уведомляем Вас о том, что кандидат _____________________________ _____________________________________________________________________________ (ФИО кандидата)</w:t>
      </w: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 xml:space="preserve">на зачисление по Запросу № _______ </w:t>
      </w:r>
      <w:proofErr w:type="gramStart"/>
      <w:r w:rsidRPr="00845889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845889">
        <w:rPr>
          <w:rFonts w:ascii="Times New Roman" w:hAnsi="Times New Roman" w:cs="Times New Roman"/>
          <w:sz w:val="24"/>
          <w:szCs w:val="24"/>
        </w:rPr>
        <w:t xml:space="preserve">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________________________________________________.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1. Документ, удостоверяющий личность Заявителя;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Уполномоченный работник Организации _______________________________________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  <w:t xml:space="preserve">   (подпись, фамилия, инициалы)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 xml:space="preserve">«_____»_______________________ 20     г. </w:t>
      </w: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7BF4" w:rsidRPr="00845889" w:rsidSect="00707441">
          <w:headerReference w:type="default" r:id="rId18"/>
          <w:footerReference w:type="default" r:id="rId19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845889" w:rsidRPr="006A30FC" w:rsidRDefault="00845889" w:rsidP="00845889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45889" w:rsidRPr="006A30FC" w:rsidRDefault="00845889" w:rsidP="00845889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Pr="006A30FC">
        <w:rPr>
          <w:rFonts w:ascii="Times New Roman" w:hAnsi="Times New Roman"/>
          <w:bCs/>
          <w:sz w:val="24"/>
          <w:szCs w:val="24"/>
        </w:rPr>
        <w:t>реализующи</w:t>
      </w:r>
      <w:r w:rsidR="00F4366E">
        <w:rPr>
          <w:rFonts w:ascii="Times New Roman" w:hAnsi="Times New Roman"/>
          <w:bCs/>
          <w:sz w:val="24"/>
          <w:szCs w:val="24"/>
        </w:rPr>
        <w:t>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845889" w:rsidRPr="006A30FC" w:rsidRDefault="00845889" w:rsidP="008458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597BF4" w:rsidRPr="00845889" w:rsidRDefault="00597BF4" w:rsidP="00845889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845889" w:rsidRDefault="00597BF4" w:rsidP="00845889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156" w:name="_Toc83023832"/>
      <w:r w:rsidRPr="00845889">
        <w:rPr>
          <w:rFonts w:ascii="Times New Roman" w:hAnsi="Times New Roman" w:cs="Times New Roman"/>
          <w:bCs/>
          <w:sz w:val="24"/>
          <w:szCs w:val="24"/>
        </w:rPr>
        <w:t xml:space="preserve">Форма уведомления </w:t>
      </w:r>
      <w:proofErr w:type="gramStart"/>
      <w:r w:rsidRPr="00845889">
        <w:rPr>
          <w:rFonts w:ascii="Times New Roman" w:hAnsi="Times New Roman" w:cs="Times New Roman"/>
          <w:bCs/>
          <w:sz w:val="24"/>
          <w:szCs w:val="24"/>
        </w:rPr>
        <w:t>о посещении Организации для подписания договора об образовании на обучение по дополнительным общеобразовательным программам</w:t>
      </w:r>
      <w:proofErr w:type="gramEnd"/>
      <w:r w:rsidRPr="00845889">
        <w:rPr>
          <w:rFonts w:ascii="Times New Roman" w:hAnsi="Times New Roman" w:cs="Times New Roman"/>
          <w:bCs/>
          <w:sz w:val="24"/>
          <w:szCs w:val="24"/>
        </w:rPr>
        <w:t>, программам спортивной подготовки</w:t>
      </w:r>
      <w:bookmarkEnd w:id="156"/>
    </w:p>
    <w:p w:rsidR="00597BF4" w:rsidRPr="00845889" w:rsidRDefault="00597BF4" w:rsidP="0084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(оформляется на официальном бланке Организации)</w:t>
      </w:r>
    </w:p>
    <w:p w:rsidR="00597BF4" w:rsidRPr="00845889" w:rsidRDefault="00597BF4" w:rsidP="0084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Кому: __________________________________________________________</w:t>
      </w:r>
    </w:p>
    <w:p w:rsidR="00597BF4" w:rsidRPr="00845889" w:rsidRDefault="00597BF4" w:rsidP="00845889">
      <w:pPr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597BF4" w:rsidRPr="00845889" w:rsidRDefault="00597BF4" w:rsidP="00845889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45889">
        <w:rPr>
          <w:rFonts w:ascii="Times New Roman" w:hAnsi="Times New Roman" w:cs="Times New Roman"/>
          <w:b/>
          <w:spacing w:val="-3"/>
          <w:sz w:val="24"/>
          <w:szCs w:val="24"/>
        </w:rPr>
        <w:t>Уведомление</w:t>
      </w:r>
    </w:p>
    <w:p w:rsidR="00597BF4" w:rsidRPr="00845889" w:rsidRDefault="00597BF4" w:rsidP="00845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«___»____________ 20 __ г.</w:t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</w:r>
      <w:r w:rsidRPr="00845889">
        <w:rPr>
          <w:rFonts w:ascii="Times New Roman" w:hAnsi="Times New Roman" w:cs="Times New Roman"/>
          <w:sz w:val="24"/>
          <w:szCs w:val="24"/>
        </w:rPr>
        <w:tab/>
        <w:t xml:space="preserve">                             №______________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7BF4" w:rsidRPr="00845889" w:rsidRDefault="00597BF4" w:rsidP="0084588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5889">
        <w:rPr>
          <w:rFonts w:ascii="Times New Roman" w:hAnsi="Times New Roman" w:cs="Times New Roman"/>
          <w:kern w:val="1"/>
          <w:sz w:val="24"/>
          <w:szCs w:val="24"/>
          <w:lang w:eastAsia="ar-SA"/>
        </w:rPr>
        <w:t>(наименование Организации)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По итогам рассмотрения Запроса__________________________________________</w:t>
      </w:r>
    </w:p>
    <w:p w:rsidR="00597BF4" w:rsidRPr="00845889" w:rsidRDefault="00597BF4" w:rsidP="00845889">
      <w:pPr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588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(фамилия, имя, отчество, место жительства Заявителя)</w:t>
      </w:r>
    </w:p>
    <w:p w:rsidR="00597BF4" w:rsidRPr="00845889" w:rsidRDefault="00597BF4" w:rsidP="0084588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5889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</w:t>
      </w:r>
    </w:p>
    <w:p w:rsidR="00597BF4" w:rsidRPr="00845889" w:rsidRDefault="00597BF4" w:rsidP="00845889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45889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</w:t>
      </w:r>
    </w:p>
    <w:p w:rsidR="00597BF4" w:rsidRPr="00845889" w:rsidRDefault="00597BF4" w:rsidP="00845889">
      <w:pPr>
        <w:pStyle w:val="afa"/>
        <w:spacing w:line="240" w:lineRule="auto"/>
        <w:rPr>
          <w:sz w:val="24"/>
          <w:szCs w:val="24"/>
          <w:lang w:eastAsia="ar-SA"/>
        </w:rPr>
      </w:pP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 xml:space="preserve">принято решение о </w:t>
      </w:r>
      <w:r w:rsidRPr="00845889">
        <w:rPr>
          <w:rFonts w:ascii="Times New Roman" w:hAnsi="Times New Roman" w:cs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 гр. ________________________.</w:t>
      </w:r>
    </w:p>
    <w:p w:rsidR="00597BF4" w:rsidRPr="00845889" w:rsidRDefault="00597BF4" w:rsidP="00845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bCs/>
          <w:sz w:val="24"/>
          <w:szCs w:val="24"/>
        </w:rPr>
        <w:t xml:space="preserve">                         (фамилия, инициалы)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Для заключения с Организацией договора об образовании необходимо в течение 4 (Четырех) рабочих дней в часы приема______________________ посетить Организацию и предоставить оригиналы документов: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1. Документ, удостоверяющий личность Заявителя;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4.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5.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597BF4" w:rsidRPr="00845889" w:rsidRDefault="00597BF4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Уполномоченный работник Организации ___________________________________</w:t>
      </w:r>
    </w:p>
    <w:p w:rsidR="00597BF4" w:rsidRPr="00845889" w:rsidRDefault="00597BF4" w:rsidP="008458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845889" w:rsidRDefault="00597BF4" w:rsidP="008458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889">
        <w:rPr>
          <w:rFonts w:ascii="Times New Roman" w:hAnsi="Times New Roman" w:cs="Times New Roman"/>
          <w:sz w:val="24"/>
          <w:szCs w:val="24"/>
        </w:rPr>
        <w:t xml:space="preserve">«_____»_____________________ 20     г. </w:t>
      </w:r>
    </w:p>
    <w:p w:rsidR="00597BF4" w:rsidRPr="00845889" w:rsidRDefault="00597BF4" w:rsidP="00845889">
      <w:pPr>
        <w:pStyle w:val="afff6"/>
        <w:spacing w:after="0" w:line="240" w:lineRule="auto"/>
        <w:jc w:val="left"/>
        <w:rPr>
          <w:b w:val="0"/>
          <w:bCs/>
          <w:szCs w:val="24"/>
        </w:rPr>
      </w:pPr>
    </w:p>
    <w:p w:rsidR="00845889" w:rsidRPr="006A30FC" w:rsidRDefault="00845889" w:rsidP="00845889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845889" w:rsidRPr="006A30FC" w:rsidRDefault="00845889" w:rsidP="00845889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Pr="006A30FC">
        <w:rPr>
          <w:rFonts w:ascii="Times New Roman" w:hAnsi="Times New Roman"/>
          <w:bCs/>
          <w:sz w:val="24"/>
          <w:szCs w:val="24"/>
        </w:rPr>
        <w:t>реализующи</w:t>
      </w:r>
      <w:r w:rsidR="0027379C">
        <w:rPr>
          <w:rFonts w:ascii="Times New Roman" w:hAnsi="Times New Roman"/>
          <w:bCs/>
          <w:sz w:val="24"/>
          <w:szCs w:val="24"/>
        </w:rPr>
        <w:t>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845889" w:rsidRPr="006A30FC" w:rsidRDefault="00845889" w:rsidP="00845889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845889" w:rsidRPr="006A30FC" w:rsidRDefault="00845889" w:rsidP="008458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9C3D06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57" w:name="_Toc83023834"/>
      <w:r w:rsidRPr="009C3D06">
        <w:rPr>
          <w:rFonts w:ascii="Times New Roman" w:hAnsi="Times New Roman" w:cs="Times New Roman"/>
          <w:bCs/>
          <w:sz w:val="24"/>
          <w:szCs w:val="24"/>
        </w:rPr>
        <w:t>Форма договора об образовании</w:t>
      </w:r>
      <w:bookmarkEnd w:id="157"/>
    </w:p>
    <w:p w:rsidR="00597BF4" w:rsidRPr="009C3D06" w:rsidRDefault="00597BF4" w:rsidP="009C3D06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9C3D06" w:rsidRDefault="00597BF4" w:rsidP="009C3D06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BF4" w:rsidRPr="009C3D06" w:rsidRDefault="00597BF4" w:rsidP="009C3D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</w:t>
      </w:r>
    </w:p>
    <w:p w:rsidR="00597BF4" w:rsidRPr="009C3D06" w:rsidRDefault="00597BF4" w:rsidP="009C3D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597BF4" w:rsidRPr="009C3D06" w:rsidTr="001D3B3B">
        <w:trPr>
          <w:trHeight w:val="499"/>
        </w:trPr>
        <w:tc>
          <w:tcPr>
            <w:tcW w:w="5060" w:type="dxa"/>
            <w:shd w:val="clear" w:color="auto" w:fill="auto"/>
          </w:tcPr>
          <w:p w:rsidR="00597BF4" w:rsidRPr="009C3D06" w:rsidRDefault="00597BF4" w:rsidP="009C3D0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«_______»________________ 20   г.</w:t>
            </w:r>
          </w:p>
        </w:tc>
        <w:tc>
          <w:tcPr>
            <w:tcW w:w="5058" w:type="dxa"/>
            <w:shd w:val="clear" w:color="auto" w:fill="auto"/>
          </w:tcPr>
          <w:p w:rsidR="00597BF4" w:rsidRPr="009C3D06" w:rsidRDefault="00597BF4" w:rsidP="009C3D06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№ __________________</w:t>
            </w:r>
          </w:p>
        </w:tc>
      </w:tr>
    </w:tbl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Настоящий документ, размещенный в Автоматизированной информационной системе «Навигатор дополнительного образования в субъекте Российской Федерации» (далее – АИС «Навигатор») по адресу __________________________, является предложением (офертой) ________________________________________</w:t>
      </w:r>
    </w:p>
    <w:p w:rsidR="00597BF4" w:rsidRPr="009C3D06" w:rsidRDefault="00597BF4" w:rsidP="009C3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9C3D06">
        <w:rPr>
          <w:rFonts w:ascii="Times New Roman" w:hAnsi="Times New Roman" w:cs="Times New Roman"/>
          <w:sz w:val="20"/>
          <w:szCs w:val="20"/>
        </w:rPr>
        <w:t>(полное наименование Организации</w:t>
      </w:r>
      <w:r w:rsidRPr="009C3D06"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9C3D06">
        <w:rPr>
          <w:rFonts w:ascii="Times New Roman" w:hAnsi="Times New Roman" w:cs="Times New Roman"/>
          <w:sz w:val="20"/>
          <w:szCs w:val="20"/>
        </w:rPr>
        <w:t>)</w:t>
      </w: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(далее ‒ Организация),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на основании лицензии № _____________, выданной ___________________________________, в лице директора Организации</w:t>
      </w:r>
    </w:p>
    <w:p w:rsidR="00597BF4" w:rsidRPr="009C3D06" w:rsidRDefault="00597BF4" w:rsidP="009C3D0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(кем, когда) </w:t>
      </w: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________________________________________________, </w:t>
      </w:r>
    </w:p>
    <w:p w:rsidR="00597BF4" w:rsidRPr="009C3D06" w:rsidRDefault="00597BF4" w:rsidP="009C3D06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9C3D06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несовершеннолетнего)</w:t>
      </w:r>
      <w:r w:rsidRPr="009C3D06">
        <w:rPr>
          <w:rFonts w:ascii="Times New Roman" w:hAnsi="Times New Roman" w:cs="Times New Roman"/>
          <w:sz w:val="20"/>
          <w:szCs w:val="20"/>
        </w:rPr>
        <w:tab/>
      </w:r>
    </w:p>
    <w:p w:rsidR="00597BF4" w:rsidRPr="009C3D06" w:rsidRDefault="00597BF4" w:rsidP="009C3D06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9C3D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именуемый в дальнейшем «Заказчик» и _______________________________________________, именуемый в дальнейшем</w:t>
      </w:r>
    </w:p>
    <w:p w:rsidR="00597BF4" w:rsidRPr="009C3D06" w:rsidRDefault="00597BF4" w:rsidP="009C3D06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9C3D06">
        <w:rPr>
          <w:rFonts w:ascii="Times New Roman" w:hAnsi="Times New Roman" w:cs="Times New Roman"/>
          <w:sz w:val="20"/>
          <w:szCs w:val="20"/>
        </w:rPr>
        <w:t xml:space="preserve">(Ф.И.О. лица, зачисляемого на обучение) </w:t>
      </w: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«Обучающийся», совместно именуемые «Стороны».</w:t>
      </w: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9C3D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D0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97BF4" w:rsidRPr="009C3D06" w:rsidRDefault="00597BF4" w:rsidP="009C3D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6F5E47">
      <w:pPr>
        <w:numPr>
          <w:ilvl w:val="1"/>
          <w:numId w:val="26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597BF4" w:rsidRPr="009C3D06" w:rsidRDefault="00597BF4" w:rsidP="006F5E47">
      <w:pPr>
        <w:numPr>
          <w:ilvl w:val="2"/>
          <w:numId w:val="26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заполнение формы записи на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597BF4" w:rsidRPr="009C3D06" w:rsidRDefault="00597BF4" w:rsidP="006F5E47">
      <w:pPr>
        <w:numPr>
          <w:ilvl w:val="2"/>
          <w:numId w:val="26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ознакомление с условиями оферты в АИС «Навигатор» по адресу __________________;</w:t>
      </w:r>
    </w:p>
    <w:p w:rsidR="00597BF4" w:rsidRPr="009C3D06" w:rsidRDefault="00597BF4" w:rsidP="006F5E47">
      <w:pPr>
        <w:numPr>
          <w:ilvl w:val="2"/>
          <w:numId w:val="26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597BF4" w:rsidRPr="009C3D06" w:rsidRDefault="00597BF4" w:rsidP="006F5E47">
      <w:pPr>
        <w:numPr>
          <w:ilvl w:val="1"/>
          <w:numId w:val="26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Договора является оказание образовательных услуг Исполнителем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Курганской области, утвержденным 6 мая 2020 года № 453. </w:t>
      </w:r>
    </w:p>
    <w:p w:rsidR="00597BF4" w:rsidRPr="009C3D06" w:rsidRDefault="00597BF4" w:rsidP="006F5E47">
      <w:pPr>
        <w:numPr>
          <w:ilvl w:val="1"/>
          <w:numId w:val="26"/>
        </w:numPr>
        <w:tabs>
          <w:tab w:val="left" w:pos="476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D06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Курганской области, утвержденными 6 мая 2020 года № 453, Федеральным законом от 29.12.2012 г. №273-ФЗ «Об образовании в Российской Федерации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>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597BF4" w:rsidRPr="009C3D06" w:rsidRDefault="00597BF4" w:rsidP="009C3D06">
      <w:pPr>
        <w:tabs>
          <w:tab w:val="left" w:pos="47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9C3D06">
      <w:pPr>
        <w:tabs>
          <w:tab w:val="left" w:pos="476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9C3D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D06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597BF4" w:rsidRPr="009C3D06" w:rsidRDefault="00597BF4" w:rsidP="009C3D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9C3D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b/>
          <w:bCs/>
          <w:sz w:val="24"/>
          <w:szCs w:val="24"/>
        </w:rPr>
        <w:t>2.1. Права и обязанности Исполнителя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Pr="009C3D06">
        <w:rPr>
          <w:rFonts w:ascii="Times New Roman" w:hAnsi="Times New Roman" w:cs="Times New Roman"/>
          <w:sz w:val="24"/>
          <w:szCs w:val="24"/>
        </w:rPr>
        <w:br/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Зачислить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на дополнительной общеобразовательной программе (отдельную часть дополнительной общеобразовательной программы) ______________________________________________________________________,  </w:t>
      </w:r>
    </w:p>
    <w:p w:rsidR="00597BF4" w:rsidRPr="009C3D06" w:rsidRDefault="00597BF4" w:rsidP="009C3D06">
      <w:pPr>
        <w:tabs>
          <w:tab w:val="left" w:pos="142"/>
          <w:tab w:val="left" w:pos="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    (наименование образовательной программы, части общеобразовательной программы) форма обучения ____________________.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Обеспечивать защиту прав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9C3D06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pacing w:val="-4"/>
          <w:sz w:val="24"/>
          <w:szCs w:val="24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Гарантировать предоставление образовательной услуги в полном объеме согласно учебному плану.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 xml:space="preserve">Сохранять место за </w:t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lastRenderedPageBreak/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597BF4" w:rsidRPr="009C3D06" w:rsidRDefault="00597BF4" w:rsidP="006F5E47">
      <w:pPr>
        <w:numPr>
          <w:ilvl w:val="2"/>
          <w:numId w:val="27"/>
        </w:numPr>
        <w:tabs>
          <w:tab w:val="clear" w:pos="141"/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В случае, предусмотренном п.</w:t>
      </w:r>
      <w:r w:rsidRPr="009C3D06">
        <w:rPr>
          <w:rFonts w:ascii="Times New Roman" w:hAnsi="Times New Roman" w:cs="Times New Roman"/>
        </w:rPr>
        <w:t xml:space="preserve"> </w:t>
      </w:r>
      <w:r w:rsidRPr="009C3D06">
        <w:rPr>
          <w:rFonts w:ascii="Times New Roman" w:hAnsi="Times New Roman" w:cs="Times New Roman"/>
          <w:sz w:val="24"/>
          <w:szCs w:val="24"/>
        </w:rPr>
        <w:t xml:space="preserve">2.1.11, </w:t>
      </w:r>
      <w:r w:rsidR="00601655" w:rsidRPr="009C3D06">
        <w:rPr>
          <w:rFonts w:ascii="Times New Roman" w:hAnsi="Times New Roman" w:cs="Times New Roman"/>
          <w:sz w:val="24"/>
          <w:szCs w:val="24"/>
        </w:rPr>
        <w:fldChar w:fldCharType="begin"/>
      </w:r>
      <w:r w:rsidRPr="009C3D06">
        <w:rPr>
          <w:rFonts w:ascii="Times New Roman" w:hAnsi="Times New Roman" w:cs="Times New Roman"/>
          <w:sz w:val="24"/>
          <w:szCs w:val="24"/>
        </w:rPr>
        <w:instrText xml:space="preserve"> REF _Ref48143975 \r \h  \* MERGEFORMAT </w:instrText>
      </w:r>
      <w:r w:rsidR="00601655" w:rsidRPr="009C3D06">
        <w:rPr>
          <w:rFonts w:ascii="Times New Roman" w:hAnsi="Times New Roman" w:cs="Times New Roman"/>
          <w:sz w:val="24"/>
          <w:szCs w:val="24"/>
        </w:rPr>
      </w:r>
      <w:r w:rsidR="00601655" w:rsidRPr="009C3D06">
        <w:rPr>
          <w:rFonts w:ascii="Times New Roman" w:hAnsi="Times New Roman" w:cs="Times New Roman"/>
          <w:sz w:val="24"/>
          <w:szCs w:val="24"/>
        </w:rPr>
        <w:fldChar w:fldCharType="separate"/>
      </w:r>
      <w:r w:rsidR="00821780">
        <w:rPr>
          <w:rFonts w:ascii="Times New Roman" w:hAnsi="Times New Roman" w:cs="Times New Roman"/>
          <w:b/>
          <w:bCs/>
          <w:sz w:val="24"/>
          <w:szCs w:val="24"/>
        </w:rPr>
        <w:t xml:space="preserve">Ошибка! Источник ссылки не </w:t>
      </w:r>
      <w:proofErr w:type="spellStart"/>
      <w:r w:rsidR="00821780">
        <w:rPr>
          <w:rFonts w:ascii="Times New Roman" w:hAnsi="Times New Roman" w:cs="Times New Roman"/>
          <w:b/>
          <w:bCs/>
          <w:sz w:val="24"/>
          <w:szCs w:val="24"/>
        </w:rPr>
        <w:t>найден</w:t>
      </w:r>
      <w:proofErr w:type="gramStart"/>
      <w:r w:rsidR="0082178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601655" w:rsidRPr="009C3D06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9C3D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C3D06">
        <w:rPr>
          <w:rFonts w:ascii="Times New Roman" w:hAnsi="Times New Roman" w:cs="Times New Roman"/>
          <w:sz w:val="24"/>
          <w:szCs w:val="24"/>
        </w:rPr>
        <w:t>редложить</w:t>
      </w:r>
      <w:proofErr w:type="spellEnd"/>
      <w:r w:rsidRPr="009C3D06">
        <w:rPr>
          <w:rFonts w:ascii="Times New Roman" w:hAnsi="Times New Roman" w:cs="Times New Roman"/>
          <w:sz w:val="24"/>
          <w:szCs w:val="24"/>
        </w:rPr>
        <w:t xml:space="preserve">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597BF4" w:rsidRPr="009C3D06" w:rsidRDefault="00597BF4" w:rsidP="009C3D06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597BF4" w:rsidRPr="009C3D06" w:rsidRDefault="00597BF4" w:rsidP="006F5E47">
      <w:pPr>
        <w:numPr>
          <w:ilvl w:val="2"/>
          <w:numId w:val="23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597BF4" w:rsidRPr="009C3D06" w:rsidRDefault="00597BF4" w:rsidP="006F5E47">
      <w:pPr>
        <w:numPr>
          <w:ilvl w:val="2"/>
          <w:numId w:val="23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их сменность, продолжительность учебной недели и т.д.) в соответствии с Уставом.</w:t>
      </w:r>
    </w:p>
    <w:p w:rsidR="00597BF4" w:rsidRPr="009C3D06" w:rsidRDefault="00597BF4" w:rsidP="006F5E47">
      <w:pPr>
        <w:numPr>
          <w:ilvl w:val="2"/>
          <w:numId w:val="23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597BF4" w:rsidRPr="009C3D06" w:rsidRDefault="00597BF4" w:rsidP="006F5E47">
      <w:pPr>
        <w:numPr>
          <w:ilvl w:val="2"/>
          <w:numId w:val="23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Привлекать Заказчика к ответственности в случае причинения Организации имущественного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вреда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 вине Обучающегося в соответствии с действующим законодательством.</w:t>
      </w:r>
    </w:p>
    <w:p w:rsidR="00597BF4" w:rsidRPr="009C3D06" w:rsidRDefault="00597BF4" w:rsidP="009C3D06">
      <w:pPr>
        <w:keepNext/>
        <w:keepLines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597BF4" w:rsidRPr="009C3D06" w:rsidRDefault="00597BF4" w:rsidP="006F5E47">
      <w:pPr>
        <w:numPr>
          <w:ilvl w:val="2"/>
          <w:numId w:val="24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597BF4" w:rsidRPr="009C3D06" w:rsidRDefault="00597BF4" w:rsidP="006F5E47">
      <w:pPr>
        <w:numPr>
          <w:ilvl w:val="2"/>
          <w:numId w:val="24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597BF4" w:rsidRPr="009C3D06" w:rsidRDefault="00597BF4" w:rsidP="006F5E47">
      <w:pPr>
        <w:numPr>
          <w:ilvl w:val="2"/>
          <w:numId w:val="24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Обеспечивать Обучающегося необходимыми средствами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обучения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>по дополнительным общеобразовательным программам.</w:t>
      </w:r>
    </w:p>
    <w:p w:rsidR="00597BF4" w:rsidRPr="009C3D06" w:rsidRDefault="00597BF4" w:rsidP="006F5E47">
      <w:pPr>
        <w:numPr>
          <w:ilvl w:val="2"/>
          <w:numId w:val="24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597BF4" w:rsidRPr="009C3D06" w:rsidRDefault="00597BF4" w:rsidP="006F5E47">
      <w:pPr>
        <w:numPr>
          <w:ilvl w:val="2"/>
          <w:numId w:val="24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и домой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Обучающегося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597BF4" w:rsidRPr="009C3D06" w:rsidRDefault="00597BF4" w:rsidP="009C3D06">
      <w:pPr>
        <w:tabs>
          <w:tab w:val="left" w:pos="-5103"/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597BF4" w:rsidRPr="009C3D06" w:rsidRDefault="00597BF4" w:rsidP="006F5E47">
      <w:pPr>
        <w:numPr>
          <w:ilvl w:val="2"/>
          <w:numId w:val="25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597BF4" w:rsidRPr="009C3D06" w:rsidRDefault="00597BF4" w:rsidP="006F5E47">
      <w:pPr>
        <w:numPr>
          <w:ilvl w:val="2"/>
          <w:numId w:val="25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597BF4" w:rsidRPr="009C3D06" w:rsidRDefault="00597BF4" w:rsidP="006F5E47">
      <w:pPr>
        <w:numPr>
          <w:ilvl w:val="2"/>
          <w:numId w:val="25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597BF4" w:rsidRPr="009C3D06" w:rsidRDefault="00597BF4" w:rsidP="006F5E47">
      <w:pPr>
        <w:numPr>
          <w:ilvl w:val="2"/>
          <w:numId w:val="25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Принимать участие в организации и проведении совместных мероприятий и праздников.</w:t>
      </w:r>
    </w:p>
    <w:p w:rsidR="00597BF4" w:rsidRPr="009C3D06" w:rsidRDefault="00597BF4" w:rsidP="006F5E47">
      <w:pPr>
        <w:numPr>
          <w:ilvl w:val="2"/>
          <w:numId w:val="25"/>
        </w:numPr>
        <w:tabs>
          <w:tab w:val="left" w:pos="-5103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597BF4" w:rsidRPr="009C3D06" w:rsidRDefault="00597BF4" w:rsidP="009C3D06">
      <w:pPr>
        <w:tabs>
          <w:tab w:val="left" w:pos="-5103"/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6F5E47">
      <w:pPr>
        <w:keepNext/>
        <w:keepLines/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597BF4" w:rsidRPr="009C3D06" w:rsidRDefault="00597BF4" w:rsidP="009C3D06">
      <w:pPr>
        <w:keepNext/>
        <w:keepLines/>
        <w:tabs>
          <w:tab w:val="left" w:pos="142"/>
        </w:tabs>
        <w:suppressAutoHyphens/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Дата начала обучения: ___/___/_______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Дата завершения обучения: ___/___/_______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Стоимость образовательной услуги за период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с даты начала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обучения до даты завершения обучения составляет _____________.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4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597BF4" w:rsidRPr="009C3D06" w:rsidRDefault="00597BF4" w:rsidP="009C3D06">
      <w:pPr>
        <w:tabs>
          <w:tab w:val="left" w:pos="476"/>
        </w:tabs>
        <w:suppressAutoHyphens/>
        <w:spacing w:after="0" w:line="240" w:lineRule="auto"/>
        <w:ind w:left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keepNext/>
        <w:keepLines/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597BF4" w:rsidRPr="009C3D06" w:rsidRDefault="00597BF4" w:rsidP="009C3D06">
      <w:pPr>
        <w:keepNext/>
        <w:keepLines/>
        <w:tabs>
          <w:tab w:val="left" w:pos="142"/>
        </w:tabs>
        <w:suppressAutoHyphens/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597BF4" w:rsidRPr="009C3D06" w:rsidRDefault="00597BF4" w:rsidP="009C3D06">
      <w:pPr>
        <w:tabs>
          <w:tab w:val="left" w:pos="142"/>
        </w:tabs>
        <w:suppressAutoHyphens/>
        <w:spacing w:after="0" w:line="240" w:lineRule="auto"/>
        <w:ind w:left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597BF4" w:rsidRPr="009C3D06" w:rsidRDefault="00597BF4" w:rsidP="009C3D06">
      <w:pPr>
        <w:tabs>
          <w:tab w:val="left" w:pos="142"/>
        </w:tabs>
        <w:suppressAutoHyphens/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Настоящий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может быть расторгнут по соглашению Сторон. 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 xml:space="preserve">По инициативе Исполнителя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По инициативе Организации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Договор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может быть расторгнут в следующих случаях:</w:t>
      </w:r>
    </w:p>
    <w:p w:rsidR="00597BF4" w:rsidRPr="009C3D06" w:rsidRDefault="00597BF4" w:rsidP="006F5E47">
      <w:pPr>
        <w:numPr>
          <w:ilvl w:val="2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597BF4" w:rsidRPr="009C3D06" w:rsidRDefault="00597BF4" w:rsidP="006F5E47">
      <w:pPr>
        <w:numPr>
          <w:ilvl w:val="2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невыполнение учебного плана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обучающимся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:rsidR="00597BF4" w:rsidRPr="009C3D06" w:rsidRDefault="00597BF4" w:rsidP="006F5E47">
      <w:pPr>
        <w:numPr>
          <w:ilvl w:val="2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597BF4" w:rsidRPr="009C3D06" w:rsidRDefault="00597BF4" w:rsidP="006F5E47">
      <w:pPr>
        <w:numPr>
          <w:ilvl w:val="2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597BF4" w:rsidRPr="009C3D06" w:rsidRDefault="00597BF4" w:rsidP="006F5E47">
      <w:pPr>
        <w:numPr>
          <w:ilvl w:val="2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597BF4" w:rsidRPr="009C3D06" w:rsidRDefault="00597BF4" w:rsidP="006F5E47">
      <w:pPr>
        <w:numPr>
          <w:ilvl w:val="2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образовании.</w:t>
      </w:r>
    </w:p>
    <w:p w:rsidR="00597BF4" w:rsidRPr="009C3D06" w:rsidRDefault="00597BF4" w:rsidP="009C3D06">
      <w:pPr>
        <w:tabs>
          <w:tab w:val="left" w:pos="142"/>
        </w:tabs>
        <w:suppressAutoHyphens/>
        <w:spacing w:after="0" w:line="240" w:lineRule="auto"/>
        <w:ind w:left="709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keepNext/>
        <w:keepLines/>
        <w:numPr>
          <w:ilvl w:val="0"/>
          <w:numId w:val="22"/>
        </w:numPr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597BF4" w:rsidRPr="009C3D06" w:rsidRDefault="00597BF4" w:rsidP="009C3D06">
      <w:pPr>
        <w:keepNext/>
        <w:keepLines/>
        <w:tabs>
          <w:tab w:val="left" w:pos="142"/>
        </w:tabs>
        <w:suppressAutoHyphens/>
        <w:spacing w:after="0" w:line="240" w:lineRule="auto"/>
        <w:ind w:left="36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 xml:space="preserve">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9C3D06">
        <w:rPr>
          <w:rFonts w:ascii="Times New Roman" w:hAnsi="Times New Roman" w:cs="Times New Roman"/>
          <w:kern w:val="1"/>
          <w:sz w:val="24"/>
          <w:szCs w:val="24"/>
        </w:rPr>
        <w:t>АИС «Навигатор»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приказа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</w:t>
      </w:r>
      <w:proofErr w:type="gramStart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формах</w:t>
      </w:r>
      <w:proofErr w:type="gramEnd"/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9C3D06">
        <w:rPr>
          <w:rFonts w:ascii="Times New Roman" w:hAnsi="Times New Roman" w:cs="Times New Roman"/>
          <w:kern w:val="1"/>
          <w:sz w:val="24"/>
          <w:szCs w:val="24"/>
        </w:rPr>
        <w:t>АИС «Навигатор»</w:t>
      </w: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597BF4" w:rsidRPr="009C3D06" w:rsidRDefault="00597BF4" w:rsidP="006F5E47">
      <w:pPr>
        <w:numPr>
          <w:ilvl w:val="1"/>
          <w:numId w:val="22"/>
        </w:numPr>
        <w:tabs>
          <w:tab w:val="num" w:pos="0"/>
          <w:tab w:val="left" w:pos="142"/>
          <w:tab w:val="left" w:pos="49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9C3D0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Договор действует до полного исполнения обязатель</w:t>
      </w:r>
      <w:proofErr w:type="gramStart"/>
      <w:r w:rsidRPr="009C3D0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ств Ст</w:t>
      </w:r>
      <w:proofErr w:type="gramEnd"/>
      <w:r w:rsidRPr="009C3D0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оронами.</w:t>
      </w:r>
    </w:p>
    <w:p w:rsidR="00597BF4" w:rsidRPr="009C3D06" w:rsidRDefault="00597BF4" w:rsidP="009C3D0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7BF4" w:rsidRPr="009C3D06" w:rsidRDefault="00597BF4" w:rsidP="009C3D0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D06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597BF4" w:rsidRPr="009C3D06" w:rsidRDefault="00597BF4" w:rsidP="009C3D0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3556"/>
        <w:gridCol w:w="3027"/>
      </w:tblGrid>
      <w:tr w:rsidR="00597BF4" w:rsidRPr="009C3D06" w:rsidTr="001D3B3B">
        <w:tc>
          <w:tcPr>
            <w:tcW w:w="3662" w:type="dxa"/>
            <w:shd w:val="clear" w:color="auto" w:fill="auto"/>
          </w:tcPr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и фирменное наименование</w:t>
            </w:r>
            <w:proofErr w:type="gramEnd"/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(при наличии) организации)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(место нахождения)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  <w:p w:rsidR="00597BF4" w:rsidRPr="009C3D06" w:rsidRDefault="00597BF4" w:rsidP="009C3D06">
            <w:pPr>
              <w:pStyle w:val="afa"/>
              <w:spacing w:line="240" w:lineRule="auto"/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(место нахождения/</w:t>
            </w:r>
            <w:proofErr w:type="gramEnd"/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________________________(подпись)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proofErr w:type="gramEnd"/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(при наличии))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pStyle w:val="afa"/>
              <w:spacing w:line="240" w:lineRule="auto"/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7BF4" w:rsidRPr="009C3D06" w:rsidRDefault="00597BF4" w:rsidP="009C3D0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D0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97BF4" w:rsidRPr="009C3D06" w:rsidRDefault="00597BF4" w:rsidP="009C3D06">
      <w:pPr>
        <w:pStyle w:val="afa"/>
        <w:spacing w:line="240" w:lineRule="auto"/>
        <w:ind w:firstLine="0"/>
        <w:rPr>
          <w:sz w:val="24"/>
          <w:szCs w:val="24"/>
        </w:rPr>
        <w:sectPr w:rsidR="00597BF4" w:rsidRPr="009C3D06" w:rsidSect="00907DEA">
          <w:headerReference w:type="default" r:id="rId20"/>
          <w:pgSz w:w="11906" w:h="16838" w:code="9"/>
          <w:pgMar w:top="567" w:right="1134" w:bottom="1134" w:left="1276" w:header="709" w:footer="709" w:gutter="0"/>
          <w:cols w:space="709"/>
          <w:titlePg/>
        </w:sectPr>
      </w:pPr>
    </w:p>
    <w:p w:rsidR="009C3D06" w:rsidRPr="006A30FC" w:rsidRDefault="009C3D06" w:rsidP="009C3D06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58" w:name="_Toc83023836"/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C3D06" w:rsidRPr="006A30FC" w:rsidRDefault="009C3D06" w:rsidP="009C3D06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Pr="006A30FC">
        <w:rPr>
          <w:rFonts w:ascii="Times New Roman" w:hAnsi="Times New Roman"/>
          <w:bCs/>
          <w:sz w:val="24"/>
          <w:szCs w:val="24"/>
        </w:rPr>
        <w:t>реализующи</w:t>
      </w:r>
      <w:r w:rsidR="004F386F">
        <w:rPr>
          <w:rFonts w:ascii="Times New Roman" w:hAnsi="Times New Roman"/>
          <w:bCs/>
          <w:sz w:val="24"/>
          <w:szCs w:val="24"/>
        </w:rPr>
        <w:t>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9C3D06" w:rsidRPr="006A30FC" w:rsidRDefault="009C3D06" w:rsidP="009C3D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597BF4" w:rsidRPr="009C3D06" w:rsidRDefault="00597BF4" w:rsidP="009C3D06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C3D06">
        <w:rPr>
          <w:rFonts w:ascii="Times New Roman" w:hAnsi="Times New Roman" w:cs="Times New Roman"/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158"/>
    </w:p>
    <w:p w:rsidR="00597BF4" w:rsidRPr="009C3D06" w:rsidRDefault="00597BF4" w:rsidP="009C3D06">
      <w:pPr>
        <w:suppressAutoHyphens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597BF4" w:rsidRPr="009C3D06" w:rsidTr="001D3B3B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через ЕПГУ </w:t>
            </w:r>
          </w:p>
          <w:p w:rsidR="00597BF4" w:rsidRPr="009C3D06" w:rsidRDefault="00597BF4" w:rsidP="009C3D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BF4" w:rsidRPr="009C3D06" w:rsidTr="001D3B3B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597BF4" w:rsidRPr="009C3D06" w:rsidTr="001D3B3B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Запрос должен быть оформлен по форме, указанной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597BF4" w:rsidRPr="009C3D06" w:rsidTr="001D3B3B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Правительства Российской Федерации от 08.07.1997 № 828 «Об утверждении Положения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28.08.1974 № 677 «Об утверждении Положения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 паспортной системе в СССР».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конкретных обстоятельств (постановление Правительства Российской Федерации от 24.02.2009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153 «О признании действительными до 1 июля 2009 г. паспортов гражданина СССР образца 1974 года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личности военнослужащего Российской Федерации; временного удостоверения,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выданного взамен военного билета офицера запаса; удостоверения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установлены Инструкцией по обеспечению </w:t>
            </w: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 либо иной документ, установленный Федеральным законом от 25.07.2002 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МВД России от 21.09.2017 № 732 «О </w:t>
            </w: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ходатайства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Образец бланка утвержден приказом МВД России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Вид на жительство лица без гражданства, содержащий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Образец бланка утвержден приказом МВД России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справки утверждена приказом МВД России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left="-5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бланка утверждена приказом МВД России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28.09.2017 № 741 «Об утверждении Порядка оформления, выдачи и обмена свидетельства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left="-5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Минюста России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left="-5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left="-55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Оформляется в соответствии с постановлением Правительства Российской Федерации от 14.03.1997 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должен содержать: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уполномоченного органа опеки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и попечительства;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Орган, выдавший доверенность;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Серию и (или) номер документа;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Ф.И.О лица, которому документ выдан;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Ф.И.О. опекаемого (подопечного);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F4" w:rsidRPr="009C3D06" w:rsidTr="001D3B3B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Правительства Российской Федерации от 08.07.1997 № 828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посредством ЕПГУ данные заполняются в поля интерактивной формы</w:t>
            </w:r>
          </w:p>
        </w:tc>
      </w:tr>
      <w:tr w:rsidR="00597BF4" w:rsidRPr="009C3D06" w:rsidTr="001D3B3B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посредством ЕПГУ данные заполняются в поля интерактивной формы</w:t>
            </w:r>
          </w:p>
        </w:tc>
      </w:tr>
      <w:tr w:rsidR="00597BF4" w:rsidRPr="009C3D06" w:rsidTr="001D3B3B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Минюста России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посредством ЕПГУ данные заполняются в поля интерактивной формы</w:t>
            </w:r>
          </w:p>
        </w:tc>
      </w:tr>
      <w:tr w:rsidR="00597BF4" w:rsidRPr="009C3D06" w:rsidTr="001D3B3B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рождения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ребенка,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выданный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и удостоверенный штампом «</w:t>
            </w:r>
            <w:proofErr w:type="spell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апостиль</w:t>
            </w:r>
            <w:proofErr w:type="spellEnd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» компетентным органом иностранного государства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удостоверенным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При подаче посредством ЕПГУ данные заполняются в поля интерактивной формы</w:t>
            </w:r>
          </w:p>
        </w:tc>
      </w:tr>
      <w:tr w:rsidR="00597BF4" w:rsidRPr="009C3D06" w:rsidTr="001D3B3B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97BF4" w:rsidRPr="009C3D06" w:rsidRDefault="00597BF4" w:rsidP="009C3D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 рождения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регистрации ребенка, выданный компетентным органом иностранного государства, переведенный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русский язык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посредством ЕПГУ данные заполняются в поля интерактивной формы</w:t>
            </w:r>
          </w:p>
        </w:tc>
      </w:tr>
      <w:tr w:rsidR="00597BF4" w:rsidRPr="009C3D06" w:rsidTr="001D3B3B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регистрацию в системе индивидуального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регистрацию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индивидуального (персонифицированного) учета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Свидетельство обязательного пенсионного страхования, содержащие страховой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номер индивидуального лицевого счета (СНИЛС) гражданина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индивидуального (персонифицированного) учета либо документ</w:t>
            </w:r>
            <w:r w:rsidRPr="009C3D06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, подтверждающий регистрацию в системе индивидуального (персонифицированного) учета, 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содержащий страховой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номер индивидуального лицевого счета (СНИЛС) гражданина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>в системе индивидуального (персонифицированного) учета.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идентификации и аутентификации сведений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физическом лице при предоставлении государственных и муниципальных услуг и исполнении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функций в соответствии с 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от 01.04.2019 № 48-ФЗ 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"О внесении изменений в Федеральный закон </w:t>
            </w:r>
            <w:r w:rsidRPr="009C3D0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), либо в документ</w:t>
            </w:r>
            <w:r w:rsidRPr="009C3D06">
              <w:rPr>
                <w:rStyle w:val="blk"/>
                <w:rFonts w:ascii="Times New Roman" w:hAnsi="Times New Roman"/>
                <w:sz w:val="24"/>
                <w:szCs w:val="24"/>
              </w:rPr>
              <w:t>е, подтверждающем регистрацию в системе индивидуального (персонифицированного) учета, выданном в соответствии с постановлением Правления ПФР от 13.06.2019 N</w:t>
            </w:r>
            <w:proofErr w:type="gramEnd"/>
            <w:r w:rsidRPr="009C3D06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 подаче посредством ЕПГУ данные заполняются в поля интерактивной формы</w:t>
            </w:r>
          </w:p>
        </w:tc>
      </w:tr>
      <w:tr w:rsidR="00597BF4" w:rsidRPr="009C3D06" w:rsidTr="001D3B3B">
        <w:trPr>
          <w:trHeight w:val="301"/>
        </w:trPr>
        <w:tc>
          <w:tcPr>
            <w:tcW w:w="1812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отсутствии противопоказаний для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Медицинская справка по форме № 086-у, утвержденная приказом Минздрава России от 15.12.2014 № 834н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унифицированных форм медицинской </w:t>
            </w: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оригинал документа в Организацию</w:t>
            </w:r>
          </w:p>
        </w:tc>
      </w:tr>
      <w:tr w:rsidR="00597BF4" w:rsidRPr="009C3D06" w:rsidTr="001D3B3B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597BF4" w:rsidRPr="009C3D06" w:rsidTr="001D3B3B">
        <w:trPr>
          <w:trHeight w:val="1278"/>
        </w:trPr>
        <w:tc>
          <w:tcPr>
            <w:tcW w:w="1812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597BF4" w:rsidRPr="009C3D06" w:rsidRDefault="00597BF4" w:rsidP="009C3D0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597BF4" w:rsidRPr="009C3D06" w:rsidRDefault="00597BF4" w:rsidP="009C3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D06">
              <w:rPr>
                <w:rFonts w:ascii="Times New Roman" w:hAnsi="Times New Roman" w:cs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597BF4" w:rsidRPr="009C3D06" w:rsidRDefault="00597BF4" w:rsidP="009C3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9C3D06" w:rsidRDefault="00597BF4" w:rsidP="009C3D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9C3D06" w:rsidRDefault="00597BF4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BF4" w:rsidRDefault="00597BF4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3D06" w:rsidRDefault="009C3D06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3D06" w:rsidRDefault="009C3D06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3D06" w:rsidRDefault="009C3D06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3D06" w:rsidRPr="009C3D06" w:rsidRDefault="009C3D06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9C3D06" w:rsidRDefault="00597BF4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9C3D06" w:rsidRDefault="00597BF4" w:rsidP="00597B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BF4" w:rsidRPr="00B4334F" w:rsidRDefault="00597BF4" w:rsidP="00597BF4">
      <w:pPr>
        <w:pStyle w:val="afa"/>
        <w:spacing w:line="240" w:lineRule="auto"/>
        <w:rPr>
          <w:rFonts w:ascii="Arial" w:hAnsi="Arial" w:cs="Arial"/>
          <w:sz w:val="24"/>
          <w:szCs w:val="24"/>
        </w:rPr>
      </w:pPr>
    </w:p>
    <w:p w:rsidR="00597BF4" w:rsidRPr="00B4334F" w:rsidRDefault="00597BF4" w:rsidP="00597BF4">
      <w:pPr>
        <w:pStyle w:val="afa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97BF4" w:rsidRPr="00B4334F" w:rsidRDefault="00597BF4" w:rsidP="00597BF4">
      <w:pPr>
        <w:pStyle w:val="afa"/>
        <w:spacing w:line="240" w:lineRule="auto"/>
        <w:rPr>
          <w:rFonts w:ascii="Arial" w:hAnsi="Arial" w:cs="Arial"/>
          <w:sz w:val="24"/>
          <w:szCs w:val="24"/>
        </w:rPr>
      </w:pPr>
    </w:p>
    <w:p w:rsidR="009C3D06" w:rsidRPr="006A30FC" w:rsidRDefault="009C3D06" w:rsidP="009C3D06">
      <w:pPr>
        <w:pStyle w:val="af7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0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C3D06" w:rsidRPr="006A30FC" w:rsidRDefault="009C3D06" w:rsidP="009C3D06">
      <w:pPr>
        <w:pStyle w:val="afff6"/>
        <w:spacing w:after="0" w:line="240" w:lineRule="auto"/>
        <w:ind w:left="5387"/>
        <w:jc w:val="right"/>
        <w:rPr>
          <w:b w:val="0"/>
          <w:bCs/>
          <w:szCs w:val="24"/>
        </w:rPr>
      </w:pPr>
      <w:r w:rsidRPr="006A30FC">
        <w:rPr>
          <w:b w:val="0"/>
          <w:bCs/>
          <w:szCs w:val="24"/>
        </w:rPr>
        <w:t xml:space="preserve">к  Административному регламенту 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>предоставления Муниципальной услуги «Запись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на обучение по </w:t>
      </w:r>
      <w:proofErr w:type="gramStart"/>
      <w:r w:rsidRPr="006A30FC">
        <w:rPr>
          <w:rFonts w:ascii="Times New Roman" w:hAnsi="Times New Roman"/>
          <w:sz w:val="24"/>
          <w:szCs w:val="24"/>
        </w:rPr>
        <w:t>дополнительной</w:t>
      </w:r>
      <w:proofErr w:type="gramEnd"/>
      <w:r w:rsidRPr="006A30FC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программе» муниципальными организациями,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A30FC">
        <w:rPr>
          <w:rFonts w:ascii="Times New Roman" w:hAnsi="Times New Roman"/>
          <w:sz w:val="24"/>
          <w:szCs w:val="24"/>
        </w:rPr>
        <w:t xml:space="preserve"> </w:t>
      </w:r>
      <w:r w:rsidRPr="006A30FC">
        <w:rPr>
          <w:rFonts w:ascii="Times New Roman" w:hAnsi="Times New Roman"/>
          <w:bCs/>
          <w:sz w:val="24"/>
          <w:szCs w:val="24"/>
        </w:rPr>
        <w:t>реализующи</w:t>
      </w:r>
      <w:r w:rsidR="0042174B">
        <w:rPr>
          <w:rFonts w:ascii="Times New Roman" w:hAnsi="Times New Roman"/>
          <w:bCs/>
          <w:sz w:val="24"/>
          <w:szCs w:val="24"/>
        </w:rPr>
        <w:t>ми</w:t>
      </w:r>
      <w:r w:rsidRPr="006A30FC">
        <w:rPr>
          <w:rFonts w:ascii="Times New Roman" w:hAnsi="Times New Roman"/>
          <w:bCs/>
          <w:sz w:val="24"/>
          <w:szCs w:val="24"/>
        </w:rPr>
        <w:t xml:space="preserve"> дополнительные общеобразовательные</w:t>
      </w:r>
    </w:p>
    <w:p w:rsidR="009C3D06" w:rsidRPr="006A30FC" w:rsidRDefault="009C3D06" w:rsidP="009C3D06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6A30FC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Pr="006A30FC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</w:p>
    <w:p w:rsidR="009C3D06" w:rsidRPr="006A30FC" w:rsidRDefault="009C3D06" w:rsidP="009C3D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0FC">
        <w:rPr>
          <w:rFonts w:ascii="Times New Roman" w:hAnsi="Times New Roman" w:cs="Times New Roman"/>
          <w:sz w:val="24"/>
          <w:szCs w:val="24"/>
        </w:rPr>
        <w:t xml:space="preserve"> Лебяжьевского муниципального округа»</w:t>
      </w:r>
    </w:p>
    <w:p w:rsidR="00597BF4" w:rsidRPr="00B4334F" w:rsidRDefault="00597BF4" w:rsidP="00597BF4">
      <w:pPr>
        <w:pStyle w:val="afff6"/>
        <w:spacing w:after="0" w:line="240" w:lineRule="auto"/>
        <w:ind w:left="9781"/>
        <w:jc w:val="left"/>
        <w:rPr>
          <w:rFonts w:ascii="Arial" w:hAnsi="Arial" w:cs="Arial"/>
          <w:b w:val="0"/>
          <w:bCs/>
          <w:szCs w:val="24"/>
        </w:rPr>
      </w:pPr>
    </w:p>
    <w:p w:rsidR="00597BF4" w:rsidRPr="00597575" w:rsidRDefault="00597BF4" w:rsidP="00597575">
      <w:pPr>
        <w:pStyle w:val="afffff2"/>
        <w:spacing w:line="240" w:lineRule="auto"/>
        <w:jc w:val="center"/>
        <w:rPr>
          <w:b/>
          <w:bCs/>
          <w:sz w:val="22"/>
          <w:szCs w:val="22"/>
        </w:rPr>
      </w:pPr>
    </w:p>
    <w:p w:rsidR="00597BF4" w:rsidRPr="00597575" w:rsidRDefault="00597BF4" w:rsidP="00597575">
      <w:pPr>
        <w:keepNext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 w:cs="Times New Roman"/>
          <w:bCs/>
        </w:rPr>
      </w:pPr>
      <w:bookmarkStart w:id="159" w:name="_Toc83023838"/>
      <w:r w:rsidRPr="00597575">
        <w:rPr>
          <w:rFonts w:ascii="Times New Roman" w:hAnsi="Times New Roman" w:cs="Times New Roman"/>
          <w:bCs/>
        </w:rPr>
        <w:t>Порядок выполнения административных действий при обращении Заявителя посредством ЕПГУ</w:t>
      </w:r>
      <w:bookmarkEnd w:id="159"/>
    </w:p>
    <w:p w:rsidR="00597BF4" w:rsidRPr="00597575" w:rsidRDefault="00597BF4" w:rsidP="00597575">
      <w:pPr>
        <w:pStyle w:val="afffff2"/>
        <w:spacing w:line="240" w:lineRule="auto"/>
        <w:ind w:firstLine="0"/>
        <w:rPr>
          <w:b/>
          <w:bCs/>
          <w:sz w:val="22"/>
          <w:szCs w:val="22"/>
        </w:rPr>
      </w:pPr>
    </w:p>
    <w:p w:rsidR="00597BF4" w:rsidRPr="00597575" w:rsidRDefault="00597BF4" w:rsidP="006F5E47">
      <w:pPr>
        <w:pStyle w:val="afffff2"/>
        <w:numPr>
          <w:ilvl w:val="2"/>
          <w:numId w:val="6"/>
        </w:numPr>
        <w:spacing w:line="240" w:lineRule="auto"/>
        <w:jc w:val="center"/>
        <w:rPr>
          <w:b/>
          <w:bCs/>
          <w:sz w:val="22"/>
          <w:szCs w:val="22"/>
        </w:rPr>
      </w:pPr>
      <w:r w:rsidRPr="00597575">
        <w:rPr>
          <w:b/>
          <w:bCs/>
          <w:sz w:val="22"/>
          <w:szCs w:val="22"/>
        </w:rPr>
        <w:t>Прием и регистрация Запроса и документов, необходимых для предоставления Муниципальной услуги</w:t>
      </w:r>
    </w:p>
    <w:p w:rsidR="00597BF4" w:rsidRPr="00597575" w:rsidRDefault="00597BF4" w:rsidP="00597575">
      <w:pPr>
        <w:pStyle w:val="afffff2"/>
        <w:spacing w:line="240" w:lineRule="auto"/>
        <w:ind w:left="1260" w:firstLine="0"/>
        <w:rPr>
          <w:b/>
          <w:bCs/>
          <w:sz w:val="22"/>
          <w:szCs w:val="22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597BF4" w:rsidRPr="00597575" w:rsidTr="001D3B3B">
        <w:tc>
          <w:tcPr>
            <w:tcW w:w="1843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Средний срок  выполнения</w:t>
            </w:r>
          </w:p>
        </w:tc>
        <w:tc>
          <w:tcPr>
            <w:tcW w:w="1722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97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97BF4" w:rsidRPr="00597575" w:rsidTr="001D3B3B">
        <w:tc>
          <w:tcPr>
            <w:tcW w:w="1843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>ЕПГУ /ИС/Организация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1 рабочий день </w:t>
            </w:r>
          </w:p>
        </w:tc>
        <w:tc>
          <w:tcPr>
            <w:tcW w:w="1722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2976" w:type="dxa"/>
          </w:tcPr>
          <w:p w:rsidR="00597BF4" w:rsidRPr="00597575" w:rsidDel="006F40A6" w:rsidRDefault="00597BF4" w:rsidP="00597575">
            <w:pPr>
              <w:pStyle w:val="2f3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97575">
              <w:rPr>
                <w:rFonts w:ascii="Times New Roman" w:hAnsi="Times New Roman" w:cs="Times New Roman"/>
              </w:rPr>
              <w:br/>
              <w:t>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597BF4" w:rsidRPr="00597575" w:rsidRDefault="00597BF4" w:rsidP="00597575">
            <w:pPr>
              <w:pStyle w:val="2f3"/>
              <w:jc w:val="both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Запрос и прилагаемые документы поступают </w:t>
            </w:r>
            <w:proofErr w:type="gramStart"/>
            <w:r w:rsidRPr="00597575">
              <w:rPr>
                <w:rFonts w:ascii="Times New Roman" w:hAnsi="Times New Roman" w:cs="Times New Roman"/>
              </w:rPr>
              <w:t>в</w:t>
            </w:r>
            <w:proofErr w:type="gramEnd"/>
            <w:r w:rsidRPr="00597575">
              <w:rPr>
                <w:rFonts w:ascii="Times New Roman" w:hAnsi="Times New Roman" w:cs="Times New Roman"/>
              </w:rPr>
              <w:t xml:space="preserve"> интегрированную с ЕАИС ДО ИС. Результатом административного действия является прием Запроса. Результат фиксируется в электронной форме в ИС </w:t>
            </w:r>
          </w:p>
        </w:tc>
      </w:tr>
      <w:tr w:rsidR="00597BF4" w:rsidRPr="00597575" w:rsidTr="001D3B3B">
        <w:tc>
          <w:tcPr>
            <w:tcW w:w="1843" w:type="dxa"/>
            <w:vMerge w:val="restart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Организация/</w:t>
            </w:r>
            <w:r w:rsidRPr="00597575">
              <w:rPr>
                <w:rFonts w:ascii="Times New Roman" w:hAnsi="Times New Roman"/>
              </w:rPr>
              <w:t xml:space="preserve"> ИС</w:t>
            </w:r>
          </w:p>
        </w:tc>
        <w:tc>
          <w:tcPr>
            <w:tcW w:w="224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Проверка комплектности документов </w:t>
            </w:r>
            <w:r w:rsidRPr="00597575">
              <w:rPr>
                <w:rFonts w:ascii="Times New Roman" w:eastAsia="Times New Roman" w:hAnsi="Times New Roman"/>
              </w:rPr>
              <w:br/>
              <w:t xml:space="preserve">по перечню документов, необходимых </w:t>
            </w:r>
            <w:r w:rsidRPr="00597575">
              <w:rPr>
                <w:rFonts w:ascii="Times New Roman" w:eastAsia="Times New Roman" w:hAnsi="Times New Roman"/>
              </w:rPr>
              <w:br/>
              <w:t xml:space="preserve">для конкретного результата </w:t>
            </w:r>
            <w:r w:rsidRPr="00597575">
              <w:rPr>
                <w:rFonts w:ascii="Times New Roman" w:eastAsia="Times New Roman" w:hAnsi="Times New Roman"/>
              </w:rPr>
              <w:lastRenderedPageBreak/>
              <w:t xml:space="preserve">предоставления Муниципальной </w:t>
            </w:r>
            <w:r w:rsidRPr="00597575">
              <w:rPr>
                <w:rFonts w:ascii="Times New Roman" w:hAnsi="Times New Roman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/>
              </w:rPr>
            </w:pPr>
          </w:p>
        </w:tc>
        <w:tc>
          <w:tcPr>
            <w:tcW w:w="1722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297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97575">
              <w:rPr>
                <w:rFonts w:ascii="Times New Roman" w:hAnsi="Times New Roman"/>
              </w:rPr>
              <w:br/>
              <w:t xml:space="preserve">в том числе Административным </w:t>
            </w:r>
            <w:r w:rsidRPr="00597575">
              <w:rPr>
                <w:rFonts w:ascii="Times New Roman" w:hAnsi="Times New Roman"/>
              </w:rPr>
              <w:lastRenderedPageBreak/>
              <w:t>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597BF4" w:rsidRPr="00597575" w:rsidRDefault="00597BF4" w:rsidP="0059757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lastRenderedPageBreak/>
              <w:t xml:space="preserve">При поступлении документов с ЕПГУ работник Организации, ответственный </w:t>
            </w:r>
            <w:r w:rsidRPr="00597575">
              <w:rPr>
                <w:rFonts w:ascii="Times New Roman" w:hAnsi="Times New Roman" w:cs="Times New Roman"/>
              </w:rPr>
              <w:br/>
              <w:t>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597BF4" w:rsidRPr="00597575" w:rsidRDefault="00597BF4" w:rsidP="0059757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1) устанавливает предмет обращения; </w:t>
            </w:r>
          </w:p>
          <w:p w:rsidR="00597BF4" w:rsidRPr="00597575" w:rsidRDefault="00597BF4" w:rsidP="0059757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2) проверяет правильность оформления Запроса, наличие приложенного электронного образа </w:t>
            </w:r>
            <w:r w:rsidRPr="00597575">
              <w:rPr>
                <w:rFonts w:ascii="Times New Roman" w:hAnsi="Times New Roman" w:cs="Times New Roman"/>
              </w:rPr>
              <w:lastRenderedPageBreak/>
              <w:t xml:space="preserve">свидетельства о рождении либо документа, удостоверяющего личность несовершеннолетнего, и соответствие </w:t>
            </w:r>
          </w:p>
          <w:p w:rsidR="00597BF4" w:rsidRPr="00597575" w:rsidRDefault="00597BF4" w:rsidP="0059757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их установленным Административным регламентом требованиям (кроме Запросов, поданных посредством ЕПГУ);</w:t>
            </w:r>
          </w:p>
          <w:p w:rsidR="00597BF4" w:rsidRPr="00597575" w:rsidRDefault="00597BF4" w:rsidP="0059757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3) проверяет наличие сертификата дополнительного образования, в случае </w:t>
            </w:r>
            <w:r w:rsidRPr="00597575">
              <w:rPr>
                <w:rFonts w:ascii="Times New Roman" w:hAnsi="Times New Roman" w:cs="Times New Roman"/>
              </w:rPr>
              <w:br/>
              <w:t>его отсутствия проверяет возможность выдачи Заявителю сертификата дополнительного образования (кроме Запросов, поданных посредством ЕПГУ).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В случае наличия оснований для отказа </w:t>
            </w:r>
            <w:r w:rsidRPr="00597575">
              <w:rPr>
                <w:rFonts w:ascii="Times New Roman" w:hAnsi="Times New Roman" w:cs="Times New Roman"/>
              </w:rPr>
              <w:br/>
              <w:t xml:space="preserve">в приеме документов, предусмотренных подразделом </w:t>
            </w:r>
            <w:r w:rsidR="00144A1E">
              <w:fldChar w:fldCharType="begin"/>
            </w:r>
            <w:r w:rsidR="00144A1E">
              <w:instrText xml:space="preserve"> REF _Hlk20900714 \r \h  \* MERGEFORMAT </w:instrText>
            </w:r>
            <w:r w:rsidR="00144A1E">
              <w:fldChar w:fldCharType="separate"/>
            </w:r>
            <w:r w:rsidR="00821780" w:rsidRPr="00821780">
              <w:rPr>
                <w:rFonts w:ascii="Times New Roman" w:hAnsi="Times New Roman" w:cs="Times New Roman"/>
              </w:rPr>
              <w:t>36</w:t>
            </w:r>
            <w:r w:rsidR="00144A1E">
              <w:fldChar w:fldCharType="end"/>
            </w:r>
            <w:r w:rsidRPr="00597575">
              <w:rPr>
                <w:rFonts w:ascii="Times New Roman" w:hAnsi="Times New Roman" w:cs="Times New Roman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ЕПГУ.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В случае отсутствия основания для отказа </w:t>
            </w:r>
            <w:r w:rsidRPr="00597575">
              <w:rPr>
                <w:rFonts w:ascii="Times New Roman" w:hAnsi="Times New Roman" w:cs="Times New Roman"/>
              </w:rPr>
              <w:br/>
              <w:t>в приеме документов, необходимых для предоставления Муниципальной услуги, работник Организации регистрирует Запрос в ИС, о чем Заявитель уведомляется в Личном кабинете на ЕПГУ.</w:t>
            </w:r>
          </w:p>
          <w:p w:rsidR="00597BF4" w:rsidRPr="00597575" w:rsidRDefault="00597BF4" w:rsidP="0059757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Результатами административного действия являются регистрация Запроса </w:t>
            </w:r>
            <w:r w:rsidRPr="00597575">
              <w:rPr>
                <w:rFonts w:ascii="Times New Roman" w:hAnsi="Times New Roman" w:cs="Times New Roman"/>
              </w:rPr>
              <w:br/>
              <w:t xml:space="preserve">о предоставлении Муниципальной услуги либо отказ в его регистрации. </w:t>
            </w:r>
          </w:p>
          <w:p w:rsidR="00597BF4" w:rsidRPr="00597575" w:rsidRDefault="00597BF4" w:rsidP="0059757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Результат фиксируется в электронной форме ИС, а также на ЕПГУ</w:t>
            </w:r>
          </w:p>
        </w:tc>
      </w:tr>
      <w:tr w:rsidR="00597BF4" w:rsidRPr="00597575" w:rsidTr="001D3B3B">
        <w:tc>
          <w:tcPr>
            <w:tcW w:w="1843" w:type="dxa"/>
            <w:vMerge/>
          </w:tcPr>
          <w:p w:rsidR="00597BF4" w:rsidRPr="00597575" w:rsidRDefault="00597BF4" w:rsidP="00597575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/>
              </w:rPr>
            </w:pPr>
          </w:p>
        </w:tc>
        <w:tc>
          <w:tcPr>
            <w:tcW w:w="224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597BF4" w:rsidRPr="00597575" w:rsidRDefault="00597BF4" w:rsidP="00597575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/>
              </w:rPr>
            </w:pPr>
          </w:p>
        </w:tc>
        <w:tc>
          <w:tcPr>
            <w:tcW w:w="1722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30 минут</w:t>
            </w:r>
          </w:p>
        </w:tc>
        <w:tc>
          <w:tcPr>
            <w:tcW w:w="297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597BF4" w:rsidRPr="00597575" w:rsidRDefault="00597BF4" w:rsidP="00597575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:rsidR="00597BF4" w:rsidRPr="00597575" w:rsidRDefault="00597BF4" w:rsidP="0059757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97BF4" w:rsidRPr="00597575" w:rsidRDefault="00597BF4" w:rsidP="006F5E47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7575">
        <w:rPr>
          <w:rFonts w:ascii="Times New Roman" w:hAnsi="Times New Roman" w:cs="Times New Roman"/>
          <w:b/>
          <w:bCs/>
        </w:rPr>
        <w:t>Формирование и направление межведомственных информационных запросов</w:t>
      </w:r>
    </w:p>
    <w:p w:rsidR="00597BF4" w:rsidRPr="00597575" w:rsidRDefault="00597BF4" w:rsidP="005975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7575">
        <w:rPr>
          <w:rFonts w:ascii="Times New Roman" w:hAnsi="Times New Roman" w:cs="Times New Roman"/>
          <w:b/>
          <w:bCs/>
        </w:rPr>
        <w:t>в органы (организации), участвующие в предоставлении Муниципальной услуги</w:t>
      </w:r>
    </w:p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Место </w:t>
            </w:r>
            <w:r w:rsidRPr="00597575">
              <w:rPr>
                <w:rFonts w:ascii="Times New Roman" w:eastAsia="Times New Roman" w:hAnsi="Times New Roman"/>
              </w:rPr>
              <w:lastRenderedPageBreak/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 xml:space="preserve">Административные </w:t>
            </w:r>
            <w:r w:rsidRPr="00597575">
              <w:rPr>
                <w:rFonts w:ascii="Times New Roman" w:eastAsia="Times New Roman" w:hAnsi="Times New Roman"/>
              </w:rPr>
              <w:lastRenderedPageBreak/>
              <w:t>действия</w:t>
            </w:r>
          </w:p>
        </w:tc>
        <w:tc>
          <w:tcPr>
            <w:tcW w:w="155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 xml:space="preserve">Средний срок </w:t>
            </w:r>
            <w:r w:rsidRPr="00597575">
              <w:rPr>
                <w:rFonts w:ascii="Times New Roman" w:eastAsia="Times New Roman" w:hAnsi="Times New Roman"/>
              </w:rPr>
              <w:lastRenderedPageBreak/>
              <w:t>выполнения</w:t>
            </w:r>
          </w:p>
        </w:tc>
        <w:tc>
          <w:tcPr>
            <w:tcW w:w="1843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>Трудоемкость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Критерии принятия </w:t>
            </w:r>
            <w:r w:rsidRPr="00597575">
              <w:rPr>
                <w:rFonts w:ascii="Times New Roman" w:eastAsia="Times New Roman" w:hAnsi="Times New Roman"/>
              </w:rPr>
              <w:lastRenderedPageBreak/>
              <w:t>решений</w:t>
            </w:r>
          </w:p>
        </w:tc>
        <w:tc>
          <w:tcPr>
            <w:tcW w:w="5074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 xml:space="preserve">Содержание действия, </w:t>
            </w:r>
            <w:r w:rsidRPr="00597575">
              <w:rPr>
                <w:rFonts w:ascii="Times New Roman" w:eastAsia="Times New Roman" w:hAnsi="Times New Roman"/>
              </w:rPr>
              <w:br/>
            </w:r>
            <w:r w:rsidRPr="00597575">
              <w:rPr>
                <w:rFonts w:ascii="Times New Roman" w:eastAsia="Times New Roman" w:hAnsi="Times New Roman"/>
              </w:rPr>
              <w:lastRenderedPageBreak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97BF4" w:rsidRPr="00597575" w:rsidTr="001D3B3B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>Организация /</w:t>
            </w:r>
            <w:r w:rsidRPr="00597575">
              <w:rPr>
                <w:rFonts w:ascii="Times New Roman" w:hAnsi="Times New Roman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Запрос о доступном остатке обеспечения сертификата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 рабочий день</w:t>
            </w:r>
          </w:p>
        </w:tc>
        <w:tc>
          <w:tcPr>
            <w:tcW w:w="1843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ии у о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Работник Организации формирует и направляет межведомственный информационный запрос </w:t>
            </w:r>
            <w:r w:rsidRPr="00597575">
              <w:rPr>
                <w:rFonts w:ascii="Times New Roman" w:eastAsia="Times New Roman" w:hAnsi="Times New Roman"/>
              </w:rPr>
              <w:t>о доступном остатке обеспечения сертификата.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597BF4" w:rsidRPr="00597575" w:rsidTr="001D3B3B">
        <w:tc>
          <w:tcPr>
            <w:tcW w:w="1838" w:type="dxa"/>
            <w:vMerge/>
          </w:tcPr>
          <w:p w:rsidR="00597BF4" w:rsidRPr="00597575" w:rsidRDefault="00597BF4" w:rsidP="00597575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1 рабочий день </w:t>
            </w:r>
          </w:p>
        </w:tc>
        <w:tc>
          <w:tcPr>
            <w:tcW w:w="1843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ии у о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>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Проверка поступления ответа </w:t>
            </w:r>
            <w:r w:rsidRPr="00597575">
              <w:rPr>
                <w:rFonts w:ascii="Times New Roman" w:eastAsia="Times New Roman" w:hAnsi="Times New Roman"/>
              </w:rPr>
              <w:br/>
              <w:t xml:space="preserve">на межведомственные </w:t>
            </w:r>
            <w:r w:rsidRPr="00597575">
              <w:rPr>
                <w:rFonts w:ascii="Times New Roman" w:hAnsi="Times New Roman"/>
              </w:rPr>
              <w:t xml:space="preserve">информационные </w:t>
            </w:r>
            <w:r w:rsidRPr="00597575">
              <w:rPr>
                <w:rFonts w:ascii="Times New Roman" w:eastAsia="Times New Roman" w:hAnsi="Times New Roman"/>
              </w:rPr>
              <w:t>запросы.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Результатом административного действия является получение ответа </w:t>
            </w:r>
            <w:r w:rsidRPr="00597575">
              <w:rPr>
                <w:rFonts w:ascii="Times New Roman" w:hAnsi="Times New Roman"/>
              </w:rPr>
              <w:br/>
              <w:t xml:space="preserve">на межведомственный информационный запрос. 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597BF4" w:rsidRPr="00597575" w:rsidRDefault="00597BF4" w:rsidP="006F5E47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  <w:bCs/>
        </w:rPr>
        <w:t xml:space="preserve">Рассмотрение документов и принятие предварительного решения </w:t>
      </w:r>
    </w:p>
    <w:p w:rsidR="00597BF4" w:rsidRPr="00597575" w:rsidRDefault="00597BF4" w:rsidP="00597575">
      <w:pPr>
        <w:pStyle w:val="a8"/>
        <w:spacing w:after="0" w:line="240" w:lineRule="auto"/>
        <w:rPr>
          <w:rFonts w:ascii="Times New Roman" w:hAnsi="Times New Roman" w:cs="Times New Roman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843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597575">
              <w:rPr>
                <w:rFonts w:ascii="Times New Roman" w:eastAsia="Times New Roman" w:hAnsi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97BF4" w:rsidRPr="00597575" w:rsidTr="001D3B3B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>Организация/ИС/ЕПГУ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Рассмотрение документов</w:t>
            </w:r>
          </w:p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3 рабочих дня</w:t>
            </w:r>
          </w:p>
        </w:tc>
        <w:tc>
          <w:tcPr>
            <w:tcW w:w="1843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 час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Наличие в сведениях и документах, направленных Заявителем в Организацию посредством ЕПГУ,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Работник Организации проверяет сведения и документы, направленные Заявителем посредством ЕПГУ в Организацию. 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Pr="00597575">
              <w:rPr>
                <w:rFonts w:ascii="Times New Roman" w:hAnsi="Times New Roman"/>
              </w:rPr>
              <w:br/>
              <w:t xml:space="preserve">9 к настоящему Административному регламенту, о посещении Организации </w:t>
            </w:r>
            <w:r w:rsidRPr="00597575">
              <w:rPr>
                <w:rFonts w:ascii="Times New Roman" w:hAnsi="Times New Roman"/>
              </w:rPr>
              <w:br/>
              <w:t xml:space="preserve">с оригиналами документов для заключения договора. 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В случае наличия оснований для отказа </w:t>
            </w:r>
            <w:r w:rsidRPr="00597575">
              <w:rPr>
                <w:rFonts w:ascii="Times New Roman" w:hAnsi="Times New Roman" w:cs="Times New Roman"/>
              </w:rPr>
              <w:br/>
              <w:t xml:space="preserve">в предоставлении Муниципальной услуги, предусмотренных подразделом </w:t>
            </w:r>
            <w:r w:rsidR="00144A1E">
              <w:fldChar w:fldCharType="begin"/>
            </w:r>
            <w:r w:rsidR="00144A1E">
              <w:instrText xml:space="preserve"> REF _Ref63872592 \r \h  \* MERGEFORMAT </w:instrText>
            </w:r>
            <w:r w:rsidR="00144A1E">
              <w:fldChar w:fldCharType="separate"/>
            </w:r>
            <w:r w:rsidR="00821780" w:rsidRPr="00821780">
              <w:rPr>
                <w:rFonts w:ascii="Times New Roman" w:hAnsi="Times New Roman" w:cs="Times New Roman"/>
              </w:rPr>
              <w:t>37</w:t>
            </w:r>
            <w:r w:rsidR="00144A1E">
              <w:fldChar w:fldCharType="end"/>
            </w:r>
            <w:r w:rsidRPr="00597575">
              <w:rPr>
                <w:rFonts w:ascii="Times New Roman" w:hAnsi="Times New Roman" w:cs="Times New Roman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</w:t>
            </w:r>
            <w:r w:rsidRPr="00597575">
              <w:rPr>
                <w:rFonts w:ascii="Times New Roman" w:hAnsi="Times New Roman" w:cs="Times New Roman"/>
              </w:rPr>
              <w:br/>
              <w:t>в Организации.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 w:rsidRPr="00597575">
              <w:rPr>
                <w:rFonts w:ascii="Times New Roman" w:hAnsi="Times New Roman" w:cs="Times New Roman"/>
              </w:rPr>
              <w:br/>
              <w:t xml:space="preserve">по форме Приложения 8 к настоящему Административному регламенту, о явке </w:t>
            </w:r>
            <w:r w:rsidRPr="00597575">
              <w:rPr>
                <w:rFonts w:ascii="Times New Roman" w:hAnsi="Times New Roman" w:cs="Times New Roman"/>
              </w:rPr>
              <w:br/>
              <w:t xml:space="preserve">на приемные (вступительные) испытания </w:t>
            </w:r>
            <w:r w:rsidRPr="00597575">
              <w:rPr>
                <w:rFonts w:ascii="Times New Roman" w:hAnsi="Times New Roman" w:cs="Times New Roman"/>
              </w:rPr>
              <w:br/>
              <w:t>с оригиналами документов.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>Результат фиксируется в электронной форме в ИС, Личном кабинете Заявителя на ЕПГУ</w:t>
            </w:r>
          </w:p>
        </w:tc>
      </w:tr>
      <w:tr w:rsidR="00597BF4" w:rsidRPr="00597575" w:rsidTr="001D3B3B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597BF4" w:rsidRPr="00597575" w:rsidRDefault="00597BF4" w:rsidP="00597575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/>
              </w:rPr>
            </w:pPr>
          </w:p>
        </w:tc>
      </w:tr>
    </w:tbl>
    <w:p w:rsidR="00597BF4" w:rsidRPr="00597575" w:rsidRDefault="00597BF4" w:rsidP="00597575">
      <w:pPr>
        <w:spacing w:after="0" w:line="240" w:lineRule="auto"/>
        <w:rPr>
          <w:rFonts w:ascii="Times New Roman" w:hAnsi="Times New Roman" w:cs="Times New Roman"/>
        </w:rPr>
      </w:pPr>
    </w:p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97BF4" w:rsidRPr="00597575" w:rsidRDefault="00597BF4" w:rsidP="006F5E47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97575">
        <w:rPr>
          <w:rFonts w:ascii="Times New Roman" w:eastAsia="Times New Roman" w:hAnsi="Times New Roman" w:cs="Times New Roman"/>
          <w:b/>
          <w:bCs/>
        </w:rPr>
        <w:t>Проведение приемных (вступительных) испытаний (при необходимости)</w:t>
      </w:r>
    </w:p>
    <w:p w:rsidR="00597BF4" w:rsidRPr="00597575" w:rsidRDefault="00597BF4" w:rsidP="00597575">
      <w:pPr>
        <w:pStyle w:val="a8"/>
        <w:tabs>
          <w:tab w:val="left" w:pos="9045"/>
        </w:tabs>
        <w:spacing w:after="0" w:line="240" w:lineRule="auto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597BF4" w:rsidRPr="00597575" w:rsidTr="001D3B3B">
        <w:trPr>
          <w:tblHeader/>
        </w:trPr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597575">
              <w:rPr>
                <w:rFonts w:ascii="Times New Roman" w:eastAsia="Times New Roman" w:hAnsi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Не более 2 рабочих дней </w:t>
            </w:r>
            <w:proofErr w:type="gramStart"/>
            <w:r w:rsidRPr="00597575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597575">
              <w:rPr>
                <w:rFonts w:ascii="Times New Roman" w:hAnsi="Times New Roman" w:cs="Times New Roman"/>
              </w:rPr>
              <w:t xml:space="preserve"> Запроса </w:t>
            </w:r>
          </w:p>
          <w:p w:rsidR="00597BF4" w:rsidRPr="00597575" w:rsidRDefault="00597BF4" w:rsidP="005975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597BF4" w:rsidRPr="00597575" w:rsidRDefault="00597BF4" w:rsidP="005975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Обязательность прохождения приемных (вступительных) испытаний для приема на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обучение по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 w:rsidRPr="00597575">
              <w:rPr>
                <w:rFonts w:ascii="Times New Roman" w:hAnsi="Times New Roman" w:cs="Times New Roman"/>
              </w:rPr>
              <w:br/>
              <w:t xml:space="preserve">и официальном сайте Организации, а также для направления уведомления Заявителю в личный кабинет на ЕПГУ 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110"/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7575">
              <w:rPr>
                <w:sz w:val="22"/>
                <w:szCs w:val="22"/>
              </w:rPr>
              <w:t xml:space="preserve">Публикация информации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Не позднее 3 рабочих дней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Обязательность прохождения (вступительных) приемных испытаний для приема на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обучение по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Организация/ИС/ЕПГУ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110"/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7575">
              <w:rPr>
                <w:sz w:val="22"/>
                <w:szCs w:val="22"/>
              </w:rPr>
              <w:t>Направление уведомления в личный кабинет Заявителя на ЕПГУ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обучение по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Направление уведомления в Личный кабинет Заявителя на ЕПГУ о дате, времени и месте проведения вступительных (приемных) испытаний по форме, приведенной в Приложении 8 к Административному регламенту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110"/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97575">
              <w:rPr>
                <w:sz w:val="22"/>
                <w:szCs w:val="22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Не более 27 </w:t>
            </w:r>
            <w:r w:rsidRPr="00597575">
              <w:rPr>
                <w:rFonts w:ascii="Times New Roman" w:hAnsi="Times New Roman" w:cs="Times New Roman"/>
              </w:rPr>
              <w:lastRenderedPageBreak/>
              <w:t>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Соответствие оригиналов </w:t>
            </w:r>
            <w:r w:rsidRPr="00597575">
              <w:rPr>
                <w:rFonts w:ascii="Times New Roman" w:eastAsia="Times New Roman" w:hAnsi="Times New Roman"/>
              </w:rPr>
              <w:lastRenderedPageBreak/>
              <w:t>документов ранее предоставленным сведениям Заявителем посредством ЕПГУ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lastRenderedPageBreak/>
              <w:t xml:space="preserve">Перед началом вступительных (приемных) </w:t>
            </w:r>
            <w:r w:rsidRPr="00597575">
              <w:rPr>
                <w:rFonts w:ascii="Times New Roman" w:hAnsi="Times New Roman" w:cs="Times New Roman"/>
              </w:rPr>
              <w:lastRenderedPageBreak/>
              <w:t xml:space="preserve">испытаний Заявитель представляет оригиналы документов, указанные в подразделе </w:t>
            </w:r>
            <w:r w:rsidR="00144A1E">
              <w:fldChar w:fldCharType="begin"/>
            </w:r>
            <w:r w:rsidR="00144A1E">
              <w:instrText xml:space="preserve"> REF _Ref63872905 \r \h  \* MERGEFORMAT </w:instrText>
            </w:r>
            <w:r w:rsidR="00144A1E">
              <w:fldChar w:fldCharType="separate"/>
            </w:r>
            <w:r w:rsidR="00821780" w:rsidRPr="00821780">
              <w:rPr>
                <w:rFonts w:ascii="Times New Roman" w:hAnsi="Times New Roman" w:cs="Times New Roman"/>
              </w:rPr>
              <w:t>32</w:t>
            </w:r>
            <w:r w:rsidR="00144A1E">
              <w:fldChar w:fldCharType="end"/>
            </w:r>
            <w:r w:rsidRPr="00597575">
              <w:rPr>
                <w:rFonts w:ascii="Times New Roman" w:hAnsi="Times New Roman" w:cs="Times New Roman"/>
              </w:rPr>
              <w:t xml:space="preserve"> Административного регламента, для сверки работником Организации.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Проведение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Обязательность прохождения вступительных (приемных) испытаний для приема на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обучение по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Прохождение приемных испытаний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Не более 1 рабочего дня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Прохождение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Публикация результатов вступительных (приемных) испытаний на информационном </w:t>
            </w:r>
            <w:r w:rsidRPr="00597575">
              <w:rPr>
                <w:rFonts w:ascii="Times New Roman" w:hAnsi="Times New Roman" w:cs="Times New Roman"/>
              </w:rPr>
              <w:lastRenderedPageBreak/>
              <w:t>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Прохождение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вступительных (приемных) испытаний для приема на обучение по образовательной </w:t>
            </w:r>
            <w:r w:rsidRPr="00597575">
              <w:rPr>
                <w:rFonts w:ascii="Times New Roman" w:eastAsia="Times New Roman" w:hAnsi="Times New Roman"/>
              </w:rPr>
              <w:lastRenderedPageBreak/>
              <w:t>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lastRenderedPageBreak/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lastRenderedPageBreak/>
              <w:t xml:space="preserve">Организация/ИС/ЕПГУ 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Прохождение </w:t>
            </w:r>
            <w:proofErr w:type="gramStart"/>
            <w:r w:rsidRPr="00597575"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 w:rsidRPr="00597575">
              <w:rPr>
                <w:rFonts w:ascii="Times New Roman" w:eastAsia="Times New Roman" w:hAnsi="Times New Roman"/>
              </w:rPr>
              <w:t xml:space="preserve">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Направление работником Организации Заявителю в Личный кабинет на ЕПГУ 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597BF4" w:rsidRPr="00597575" w:rsidRDefault="00597BF4" w:rsidP="005975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7BF4" w:rsidRPr="00597575" w:rsidRDefault="00597BF4" w:rsidP="005975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7BF4" w:rsidRPr="00597575" w:rsidRDefault="00597BF4" w:rsidP="006F5E47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7575">
        <w:rPr>
          <w:rFonts w:ascii="Times New Roman" w:hAnsi="Times New Roman" w:cs="Times New Roman"/>
          <w:b/>
          <w:bCs/>
        </w:rPr>
        <w:t xml:space="preserve">Принятие решения о предоставлении (об отказе в предоставлении) </w:t>
      </w:r>
    </w:p>
    <w:p w:rsidR="00597BF4" w:rsidRPr="00597575" w:rsidRDefault="00597BF4" w:rsidP="005975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7575">
        <w:rPr>
          <w:rFonts w:ascii="Times New Roman" w:hAnsi="Times New Roman" w:cs="Times New Roman"/>
          <w:b/>
          <w:bCs/>
        </w:rPr>
        <w:t>Муниципальной услуги и оформление результата предоставления Муниципальной услуги</w:t>
      </w:r>
    </w:p>
    <w:p w:rsidR="00597BF4" w:rsidRPr="00597575" w:rsidRDefault="00597BF4" w:rsidP="0059757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597BF4" w:rsidRPr="00597575" w:rsidTr="001D3B3B">
        <w:trPr>
          <w:tblHeader/>
        </w:trPr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597575">
              <w:rPr>
                <w:rFonts w:ascii="Times New Roman" w:eastAsia="Times New Roman" w:hAnsi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97BF4" w:rsidRPr="00597575" w:rsidTr="001D3B3B">
        <w:trPr>
          <w:trHeight w:val="2752"/>
        </w:trPr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Организация/</w:t>
            </w:r>
            <w:r w:rsidRPr="00597575">
              <w:rPr>
                <w:rFonts w:ascii="Times New Roman" w:hAnsi="Times New Roman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1 рабочий день</w:t>
            </w:r>
          </w:p>
          <w:p w:rsidR="00597BF4" w:rsidRPr="00597575" w:rsidRDefault="00597BF4" w:rsidP="005975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597BF4" w:rsidRPr="00597575" w:rsidRDefault="00597BF4" w:rsidP="0059757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При отсутствии оснований для отказа в предоставлении Муниципальной услуги подготавливает и подписывает усиленной квалифицированной ЭП решение о </w:t>
            </w:r>
            <w:r w:rsidRPr="00597575">
              <w:rPr>
                <w:rFonts w:ascii="Times New Roman" w:hAnsi="Times New Roman" w:cs="Times New Roman"/>
              </w:rPr>
              <w:lastRenderedPageBreak/>
              <w:t>предоставлении Муниципальной услуги.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7575">
              <w:rPr>
                <w:rFonts w:ascii="Times New Roman" w:hAnsi="Times New Roman" w:cs="Times New Roman"/>
              </w:rPr>
              <w:t xml:space="preserve">Результат фиксируется в виде решения о предоставлении Муниципальной услуги или об отказе в ее предоставлении в ИС </w:t>
            </w:r>
          </w:p>
          <w:p w:rsidR="00597BF4" w:rsidRPr="00597575" w:rsidRDefault="00597BF4" w:rsidP="005975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97BF4" w:rsidRPr="00597575" w:rsidRDefault="00597BF4" w:rsidP="00597575">
      <w:pPr>
        <w:pStyle w:val="afa"/>
        <w:spacing w:line="240" w:lineRule="auto"/>
        <w:rPr>
          <w:sz w:val="22"/>
          <w:szCs w:val="22"/>
        </w:rPr>
      </w:pPr>
    </w:p>
    <w:p w:rsidR="00597BF4" w:rsidRPr="00597575" w:rsidRDefault="00597BF4" w:rsidP="00597575">
      <w:pPr>
        <w:pStyle w:val="afa"/>
        <w:spacing w:line="240" w:lineRule="auto"/>
        <w:rPr>
          <w:sz w:val="22"/>
          <w:szCs w:val="22"/>
        </w:rPr>
      </w:pPr>
    </w:p>
    <w:p w:rsidR="00597BF4" w:rsidRPr="00597575" w:rsidRDefault="00597BF4" w:rsidP="00597575">
      <w:pPr>
        <w:pStyle w:val="afa"/>
        <w:spacing w:line="240" w:lineRule="auto"/>
        <w:rPr>
          <w:sz w:val="22"/>
          <w:szCs w:val="22"/>
        </w:rPr>
      </w:pPr>
    </w:p>
    <w:p w:rsidR="00597BF4" w:rsidRPr="00597575" w:rsidRDefault="00597BF4" w:rsidP="00597575">
      <w:pPr>
        <w:pStyle w:val="afa"/>
        <w:spacing w:line="240" w:lineRule="auto"/>
        <w:rPr>
          <w:sz w:val="22"/>
          <w:szCs w:val="22"/>
        </w:rPr>
      </w:pPr>
    </w:p>
    <w:p w:rsidR="00597BF4" w:rsidRPr="00597575" w:rsidRDefault="00597BF4" w:rsidP="00597575">
      <w:pPr>
        <w:pStyle w:val="afa"/>
        <w:spacing w:line="240" w:lineRule="auto"/>
        <w:rPr>
          <w:sz w:val="22"/>
          <w:szCs w:val="22"/>
        </w:rPr>
      </w:pPr>
    </w:p>
    <w:p w:rsidR="00597BF4" w:rsidRPr="00597575" w:rsidRDefault="00597BF4" w:rsidP="00597575">
      <w:pPr>
        <w:pStyle w:val="afa"/>
        <w:spacing w:line="240" w:lineRule="auto"/>
        <w:rPr>
          <w:sz w:val="22"/>
          <w:szCs w:val="22"/>
        </w:rPr>
      </w:pPr>
    </w:p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97575">
        <w:rPr>
          <w:rFonts w:ascii="Times New Roman" w:hAnsi="Times New Roman" w:cs="Times New Roman"/>
          <w:b/>
          <w:bCs/>
        </w:rPr>
        <w:t>6. Выдача результата предоставления Муниципальной услуги Заявителю</w:t>
      </w:r>
    </w:p>
    <w:p w:rsidR="00597BF4" w:rsidRPr="00597575" w:rsidRDefault="00597BF4" w:rsidP="00597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597BF4" w:rsidRPr="00597575" w:rsidTr="001D3B3B">
        <w:trPr>
          <w:tblHeader/>
        </w:trPr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Трудоемкость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Содержание действия, </w:t>
            </w:r>
            <w:r w:rsidRPr="00597575">
              <w:rPr>
                <w:rFonts w:ascii="Times New Roman" w:eastAsia="Times New Roman" w:hAnsi="Times New Roman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97BF4" w:rsidRPr="00597575" w:rsidTr="001D3B3B">
        <w:tc>
          <w:tcPr>
            <w:tcW w:w="183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>ИС</w:t>
            </w:r>
            <w:r w:rsidRPr="00597575">
              <w:rPr>
                <w:rFonts w:ascii="Times New Roman" w:eastAsia="Times New Roman" w:hAnsi="Times New Roman"/>
              </w:rPr>
              <w:t xml:space="preserve"> /ЕПГУ</w:t>
            </w:r>
          </w:p>
        </w:tc>
        <w:tc>
          <w:tcPr>
            <w:tcW w:w="2268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Выдача или направление результата предоставления Муниципальной </w:t>
            </w:r>
            <w:r w:rsidRPr="00597575">
              <w:rPr>
                <w:rFonts w:ascii="Times New Roman" w:hAnsi="Times New Roman"/>
              </w:rPr>
              <w:t>услуги</w:t>
            </w:r>
            <w:r w:rsidRPr="00597575">
              <w:rPr>
                <w:rFonts w:ascii="Times New Roman" w:eastAsia="Times New Roman" w:hAnsi="Times New Roman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1 рабочий день</w:t>
            </w:r>
          </w:p>
        </w:tc>
        <w:tc>
          <w:tcPr>
            <w:tcW w:w="1701" w:type="dxa"/>
          </w:tcPr>
          <w:p w:rsidR="00597BF4" w:rsidRPr="00597575" w:rsidRDefault="00597BF4" w:rsidP="00597575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2806" w:type="dxa"/>
          </w:tcPr>
          <w:p w:rsidR="00597BF4" w:rsidRPr="00597575" w:rsidRDefault="00597BF4" w:rsidP="00597575">
            <w:pPr>
              <w:pStyle w:val="ConsPlusNormal"/>
              <w:suppressAutoHyphens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ЕПГУ. 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eastAsia="Times New Roman" w:hAnsi="Times New Roman"/>
              </w:rPr>
              <w:t xml:space="preserve">Заявитель уведомляется о получении результата предоставления Муниципальной услуги в Личном кабинете на ЕПГУ. 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hAnsi="Times New Roman"/>
              </w:rPr>
            </w:pPr>
            <w:r w:rsidRPr="00597575">
              <w:rPr>
                <w:rFonts w:ascii="Times New Roman" w:hAnsi="Times New Roman"/>
              </w:rPr>
              <w:lastRenderedPageBreak/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597BF4" w:rsidRPr="00597575" w:rsidRDefault="00597BF4" w:rsidP="00597575">
            <w:pPr>
              <w:pStyle w:val="ConsPlusNormal"/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597575">
              <w:rPr>
                <w:rFonts w:ascii="Times New Roman" w:hAnsi="Times New Roman"/>
              </w:rPr>
              <w:t>Результат фиксируется в ИС, Личном кабинете на ЕПГУ</w:t>
            </w:r>
          </w:p>
        </w:tc>
      </w:tr>
    </w:tbl>
    <w:p w:rsidR="00597BF4" w:rsidRPr="00597575" w:rsidRDefault="00597BF4" w:rsidP="00597575">
      <w:pPr>
        <w:pStyle w:val="af7"/>
        <w:rPr>
          <w:rFonts w:ascii="Times New Roman" w:hAnsi="Times New Roman" w:cs="Times New Roman"/>
          <w:iCs/>
        </w:rPr>
      </w:pPr>
      <w:bookmarkStart w:id="160" w:name="_Toc439151288"/>
      <w:bookmarkStart w:id="161" w:name="_Toc439151366"/>
      <w:bookmarkStart w:id="162" w:name="_Toc439151443"/>
      <w:bookmarkStart w:id="163" w:name="_Toc439151952"/>
      <w:bookmarkStart w:id="164" w:name="_Toc439151290"/>
      <w:bookmarkStart w:id="165" w:name="_Toc439151368"/>
      <w:bookmarkStart w:id="166" w:name="_Toc439151445"/>
      <w:bookmarkStart w:id="167" w:name="_Toc439151954"/>
      <w:bookmarkStart w:id="168" w:name="_Toc439151291"/>
      <w:bookmarkStart w:id="169" w:name="_Toc439151369"/>
      <w:bookmarkStart w:id="170" w:name="_Toc439151446"/>
      <w:bookmarkStart w:id="171" w:name="_Toc439151955"/>
      <w:bookmarkStart w:id="172" w:name="_Toc439151292"/>
      <w:bookmarkStart w:id="173" w:name="_Toc439151370"/>
      <w:bookmarkStart w:id="174" w:name="_Toc439151447"/>
      <w:bookmarkStart w:id="175" w:name="_Toc439151956"/>
      <w:bookmarkStart w:id="176" w:name="_Toc439151293"/>
      <w:bookmarkStart w:id="177" w:name="_Toc439151371"/>
      <w:bookmarkStart w:id="178" w:name="_Toc439151448"/>
      <w:bookmarkStart w:id="179" w:name="_Toc439151957"/>
      <w:bookmarkStart w:id="180" w:name="_Toc439151294"/>
      <w:bookmarkStart w:id="181" w:name="_Toc439151372"/>
      <w:bookmarkStart w:id="182" w:name="_Toc439151449"/>
      <w:bookmarkStart w:id="183" w:name="_Toc439151958"/>
      <w:bookmarkStart w:id="184" w:name="_Toc439151295"/>
      <w:bookmarkStart w:id="185" w:name="_Toc439151373"/>
      <w:bookmarkStart w:id="186" w:name="_Toc439151450"/>
      <w:bookmarkStart w:id="187" w:name="_Toc439151959"/>
      <w:bookmarkStart w:id="188" w:name="_Toc439151299"/>
      <w:bookmarkStart w:id="189" w:name="_Toc439151377"/>
      <w:bookmarkStart w:id="190" w:name="_Toc439151454"/>
      <w:bookmarkStart w:id="191" w:name="_Toc439151963"/>
      <w:bookmarkStart w:id="192" w:name="_Toc439151302"/>
      <w:bookmarkStart w:id="193" w:name="_Toc439151380"/>
      <w:bookmarkStart w:id="194" w:name="_Toc439151457"/>
      <w:bookmarkStart w:id="195" w:name="_Toc439151966"/>
      <w:bookmarkStart w:id="196" w:name="_Toc465268303"/>
      <w:bookmarkStart w:id="197" w:name="_Toc465273790"/>
      <w:bookmarkStart w:id="198" w:name="_Toc465274173"/>
      <w:bookmarkStart w:id="199" w:name="_Toc465340316"/>
      <w:bookmarkStart w:id="200" w:name="_Toc465341757"/>
      <w:bookmarkStart w:id="201" w:name="p112"/>
      <w:bookmarkStart w:id="202" w:name="p129"/>
      <w:bookmarkStart w:id="203" w:name="_(%252525252525252525D0%2525252525252525"/>
      <w:bookmarkStart w:id="204" w:name="Par72"/>
      <w:bookmarkStart w:id="205" w:name="Par96"/>
      <w:bookmarkStart w:id="206" w:name="Par109"/>
      <w:bookmarkStart w:id="207" w:name="Par130"/>
      <w:bookmarkStart w:id="208" w:name="Par144"/>
      <w:bookmarkStart w:id="209" w:name="Par160"/>
      <w:bookmarkStart w:id="210" w:name="Par175"/>
      <w:bookmarkStart w:id="211" w:name="Par179"/>
      <w:bookmarkStart w:id="212" w:name="Par186"/>
      <w:bookmarkStart w:id="213" w:name="Par212"/>
      <w:bookmarkStart w:id="214" w:name="Par213"/>
      <w:bookmarkStart w:id="215" w:name="Par214"/>
      <w:bookmarkStart w:id="216" w:name="Par216"/>
      <w:bookmarkStart w:id="217" w:name="Par217"/>
      <w:bookmarkStart w:id="218" w:name="Par218"/>
      <w:bookmarkStart w:id="219" w:name="Par219"/>
      <w:bookmarkStart w:id="220" w:name="Par220"/>
      <w:bookmarkStart w:id="221" w:name="Par221"/>
      <w:bookmarkStart w:id="222" w:name="Par222"/>
      <w:bookmarkStart w:id="223" w:name="Par223"/>
      <w:bookmarkStart w:id="224" w:name="Par224"/>
      <w:bookmarkStart w:id="225" w:name="Par225"/>
      <w:bookmarkStart w:id="226" w:name="Par226"/>
      <w:bookmarkStart w:id="227" w:name="Par227"/>
      <w:bookmarkStart w:id="228" w:name="_Toc437973308"/>
      <w:bookmarkStart w:id="229" w:name="_Toc438110050"/>
      <w:bookmarkStart w:id="230" w:name="_Toc438376262"/>
      <w:bookmarkStart w:id="231" w:name="_Ref437966553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597BF4" w:rsidRPr="00597575" w:rsidRDefault="00597BF4" w:rsidP="00597575">
      <w:pPr>
        <w:pStyle w:val="afa"/>
        <w:spacing w:line="240" w:lineRule="auto"/>
        <w:ind w:firstLine="0"/>
        <w:rPr>
          <w:sz w:val="22"/>
          <w:szCs w:val="22"/>
        </w:rPr>
      </w:pPr>
    </w:p>
    <w:bookmarkEnd w:id="0"/>
    <w:bookmarkEnd w:id="1"/>
    <w:p w:rsidR="00597BF4" w:rsidRPr="00597575" w:rsidRDefault="00597BF4" w:rsidP="00597575">
      <w:pPr>
        <w:pStyle w:val="110"/>
        <w:spacing w:line="240" w:lineRule="auto"/>
        <w:ind w:left="-57" w:firstLine="709"/>
        <w:contextualSpacing/>
        <w:rPr>
          <w:sz w:val="22"/>
          <w:szCs w:val="22"/>
        </w:rPr>
      </w:pPr>
    </w:p>
    <w:sectPr w:rsidR="00597BF4" w:rsidRPr="00597575" w:rsidSect="009C3D06">
      <w:headerReference w:type="default" r:id="rId21"/>
      <w:pgSz w:w="16838" w:h="11906" w:orient="landscape"/>
      <w:pgMar w:top="709" w:right="567" w:bottom="851" w:left="85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74B" w16cex:dateUtc="2021-02-12T07:30:00Z"/>
  <w16cex:commentExtensible w16cex:durableId="23D0D7AC" w16cex:dateUtc="2021-02-12T07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1E" w:rsidRDefault="00144A1E" w:rsidP="008737F4">
      <w:pPr>
        <w:spacing w:after="0" w:line="240" w:lineRule="auto"/>
      </w:pPr>
      <w:r>
        <w:separator/>
      </w:r>
    </w:p>
  </w:endnote>
  <w:endnote w:type="continuationSeparator" w:id="0">
    <w:p w:rsidR="00144A1E" w:rsidRDefault="00144A1E" w:rsidP="0087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4" w:rsidRDefault="00597BF4" w:rsidP="00707441">
    <w:pPr>
      <w:pStyle w:val="af5"/>
      <w:jc w:val="center"/>
    </w:pPr>
  </w:p>
  <w:p w:rsidR="00597BF4" w:rsidRDefault="00597BF4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4" w:rsidRDefault="00597BF4" w:rsidP="00707441">
    <w:pPr>
      <w:pStyle w:val="af5"/>
      <w:framePr w:wrap="none" w:vAnchor="text" w:hAnchor="margin" w:xAlign="right" w:y="1"/>
      <w:rPr>
        <w:rStyle w:val="affb"/>
      </w:rPr>
    </w:pPr>
  </w:p>
  <w:p w:rsidR="00597BF4" w:rsidRPr="00FF3AC8" w:rsidRDefault="00597BF4" w:rsidP="00707441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1E" w:rsidRDefault="00144A1E" w:rsidP="008737F4">
      <w:pPr>
        <w:spacing w:after="0" w:line="240" w:lineRule="auto"/>
      </w:pPr>
      <w:r>
        <w:separator/>
      </w:r>
    </w:p>
  </w:footnote>
  <w:footnote w:type="continuationSeparator" w:id="0">
    <w:p w:rsidR="00144A1E" w:rsidRDefault="00144A1E" w:rsidP="0087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4" w:rsidRPr="00DD6583" w:rsidRDefault="00144A1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4B1133">
      <w:rPr>
        <w:noProof/>
      </w:rPr>
      <w:t>40</w:t>
    </w:r>
    <w:r>
      <w:rPr>
        <w:noProof/>
      </w:rPr>
      <w:fldChar w:fldCharType="end"/>
    </w:r>
  </w:p>
  <w:p w:rsidR="00597BF4" w:rsidRPr="00E57E03" w:rsidRDefault="00597BF4" w:rsidP="00707441">
    <w:pPr>
      <w:pStyle w:val="af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F4" w:rsidRDefault="00597BF4" w:rsidP="00DD6583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94687"/>
      <w:docPartObj>
        <w:docPartGallery w:val="Page Numbers (Top of Page)"/>
        <w:docPartUnique/>
      </w:docPartObj>
    </w:sdtPr>
    <w:sdtEndPr/>
    <w:sdtContent>
      <w:p w:rsidR="00215DB9" w:rsidRDefault="00144A1E">
        <w:pPr>
          <w:pStyle w:val="af3"/>
          <w:jc w:val="center"/>
        </w:pPr>
      </w:p>
    </w:sdtContent>
  </w:sdt>
  <w:p w:rsidR="00215DB9" w:rsidRDefault="00215DB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Num22"/>
    <w:lvl w:ilvl="0">
      <w:start w:val="16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7" w:hanging="6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0CF420CB"/>
    <w:multiLevelType w:val="hybridMultilevel"/>
    <w:tmpl w:val="B32AE27A"/>
    <w:lvl w:ilvl="0" w:tplc="BD2E46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>
    <w:nsid w:val="105C4CF5"/>
    <w:multiLevelType w:val="multilevel"/>
    <w:tmpl w:val="4BCC457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81B"/>
    <w:multiLevelType w:val="multilevel"/>
    <w:tmpl w:val="51A6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>
      <w:start w:val="1"/>
      <w:numFmt w:val="decimal"/>
      <w:suff w:val="space"/>
      <w:lvlText w:val="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26B06BC0"/>
    <w:multiLevelType w:val="multilevel"/>
    <w:tmpl w:val="0C0C8A4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3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F39FF"/>
    <w:multiLevelType w:val="multilevel"/>
    <w:tmpl w:val="5A9A410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>
    <w:nsid w:val="3D4F3906"/>
    <w:multiLevelType w:val="multilevel"/>
    <w:tmpl w:val="2C38DD26"/>
    <w:lvl w:ilvl="0">
      <w:start w:val="12"/>
      <w:numFmt w:val="decimal"/>
      <w:pStyle w:val="2-"/>
      <w:lvlText w:val="%1."/>
      <w:lvlJc w:val="left"/>
      <w:pPr>
        <w:ind w:left="1070" w:hanging="360"/>
      </w:pPr>
      <w:rPr>
        <w:rFonts w:ascii="Arial" w:hAnsi="Arial" w:cs="Arial" w:hint="default"/>
        <w:color w:val="FFFFFF" w:themeColor="background1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3D8C655D"/>
    <w:multiLevelType w:val="multilevel"/>
    <w:tmpl w:val="C994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43362BF9"/>
    <w:multiLevelType w:val="multilevel"/>
    <w:tmpl w:val="9156FF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3">
    <w:nsid w:val="51032B3F"/>
    <w:multiLevelType w:val="multilevel"/>
    <w:tmpl w:val="AFA280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24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B6F4323"/>
    <w:multiLevelType w:val="multilevel"/>
    <w:tmpl w:val="251851A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3)"/>
      <w:lvlJc w:val="left"/>
      <w:pPr>
        <w:ind w:left="1288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6C0C4C1D"/>
    <w:multiLevelType w:val="multilevel"/>
    <w:tmpl w:val="92E61A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7" w:hanging="432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224" w:hanging="504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9"/>
  </w:num>
  <w:num w:numId="5">
    <w:abstractNumId w:val="25"/>
  </w:num>
  <w:num w:numId="6">
    <w:abstractNumId w:val="10"/>
  </w:num>
  <w:num w:numId="7">
    <w:abstractNumId w:val="27"/>
  </w:num>
  <w:num w:numId="8">
    <w:abstractNumId w:val="15"/>
  </w:num>
  <w:num w:numId="9">
    <w:abstractNumId w:val="17"/>
  </w:num>
  <w:num w:numId="10">
    <w:abstractNumId w:val="26"/>
  </w:num>
  <w:num w:numId="11">
    <w:abstractNumId w:val="18"/>
  </w:num>
  <w:num w:numId="12">
    <w:abstractNumId w:val="23"/>
  </w:num>
  <w:num w:numId="13">
    <w:abstractNumId w:val="20"/>
  </w:num>
  <w:num w:numId="14">
    <w:abstractNumId w:val="15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5">
    <w:abstractNumId w:val="19"/>
  </w:num>
  <w:num w:numId="16">
    <w:abstractNumId w:val="4"/>
  </w:num>
  <w:num w:numId="17">
    <w:abstractNumId w:val="3"/>
  </w:num>
  <w:num w:numId="18">
    <w:abstractNumId w:val="13"/>
  </w:num>
  <w:num w:numId="19">
    <w:abstractNumId w:val="28"/>
  </w:num>
  <w:num w:numId="20">
    <w:abstractNumId w:val="12"/>
  </w:num>
  <w:num w:numId="21">
    <w:abstractNumId w:val="8"/>
  </w:num>
  <w:num w:numId="22">
    <w:abstractNumId w:val="1"/>
  </w:num>
  <w:num w:numId="23">
    <w:abstractNumId w:val="5"/>
  </w:num>
  <w:num w:numId="24">
    <w:abstractNumId w:val="16"/>
  </w:num>
  <w:num w:numId="25">
    <w:abstractNumId w:val="11"/>
  </w:num>
  <w:num w:numId="26">
    <w:abstractNumId w:val="7"/>
  </w:num>
  <w:num w:numId="27">
    <w:abstractNumId w:val="22"/>
  </w:num>
  <w:num w:numId="28">
    <w:abstractNumId w:val="24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D1"/>
    <w:rsid w:val="0000053F"/>
    <w:rsid w:val="00000D55"/>
    <w:rsid w:val="000030E9"/>
    <w:rsid w:val="0000369C"/>
    <w:rsid w:val="000036D2"/>
    <w:rsid w:val="00004A1C"/>
    <w:rsid w:val="000059C2"/>
    <w:rsid w:val="0001189F"/>
    <w:rsid w:val="00013057"/>
    <w:rsid w:val="00016A24"/>
    <w:rsid w:val="00016C77"/>
    <w:rsid w:val="0001714E"/>
    <w:rsid w:val="00021A54"/>
    <w:rsid w:val="000227EC"/>
    <w:rsid w:val="00024CD7"/>
    <w:rsid w:val="00025BFD"/>
    <w:rsid w:val="00025CD6"/>
    <w:rsid w:val="00025F8D"/>
    <w:rsid w:val="00026608"/>
    <w:rsid w:val="000276F4"/>
    <w:rsid w:val="000351B3"/>
    <w:rsid w:val="000352AF"/>
    <w:rsid w:val="00035B31"/>
    <w:rsid w:val="000370CD"/>
    <w:rsid w:val="00037686"/>
    <w:rsid w:val="00037A9F"/>
    <w:rsid w:val="000410BA"/>
    <w:rsid w:val="0004165A"/>
    <w:rsid w:val="0004381A"/>
    <w:rsid w:val="00043B3D"/>
    <w:rsid w:val="000463F3"/>
    <w:rsid w:val="00052ED9"/>
    <w:rsid w:val="00054BBD"/>
    <w:rsid w:val="00055756"/>
    <w:rsid w:val="000557FE"/>
    <w:rsid w:val="00055E8B"/>
    <w:rsid w:val="0005679F"/>
    <w:rsid w:val="0005697B"/>
    <w:rsid w:val="00056A64"/>
    <w:rsid w:val="00057E06"/>
    <w:rsid w:val="000617C0"/>
    <w:rsid w:val="0006216B"/>
    <w:rsid w:val="000640EE"/>
    <w:rsid w:val="00064582"/>
    <w:rsid w:val="00066C56"/>
    <w:rsid w:val="00070017"/>
    <w:rsid w:val="0007164F"/>
    <w:rsid w:val="00073CC2"/>
    <w:rsid w:val="00075281"/>
    <w:rsid w:val="00075656"/>
    <w:rsid w:val="00076018"/>
    <w:rsid w:val="0007635C"/>
    <w:rsid w:val="000769E4"/>
    <w:rsid w:val="000803D2"/>
    <w:rsid w:val="000815D4"/>
    <w:rsid w:val="00082A69"/>
    <w:rsid w:val="00082FDA"/>
    <w:rsid w:val="00087C93"/>
    <w:rsid w:val="00090638"/>
    <w:rsid w:val="000908B4"/>
    <w:rsid w:val="00090E6A"/>
    <w:rsid w:val="00090FF1"/>
    <w:rsid w:val="0009114A"/>
    <w:rsid w:val="000928F5"/>
    <w:rsid w:val="0009327B"/>
    <w:rsid w:val="00093793"/>
    <w:rsid w:val="00095312"/>
    <w:rsid w:val="00095F88"/>
    <w:rsid w:val="000962FC"/>
    <w:rsid w:val="000A2D2C"/>
    <w:rsid w:val="000A348F"/>
    <w:rsid w:val="000A440C"/>
    <w:rsid w:val="000A4D7F"/>
    <w:rsid w:val="000A57D7"/>
    <w:rsid w:val="000A635C"/>
    <w:rsid w:val="000A65B6"/>
    <w:rsid w:val="000A6804"/>
    <w:rsid w:val="000A7A35"/>
    <w:rsid w:val="000B20F9"/>
    <w:rsid w:val="000B26BF"/>
    <w:rsid w:val="000B4287"/>
    <w:rsid w:val="000B4A9F"/>
    <w:rsid w:val="000B78BF"/>
    <w:rsid w:val="000C00F5"/>
    <w:rsid w:val="000C0E60"/>
    <w:rsid w:val="000C1614"/>
    <w:rsid w:val="000C2D7B"/>
    <w:rsid w:val="000C6C48"/>
    <w:rsid w:val="000C7422"/>
    <w:rsid w:val="000D1403"/>
    <w:rsid w:val="000D46A4"/>
    <w:rsid w:val="000D4936"/>
    <w:rsid w:val="000D5B76"/>
    <w:rsid w:val="000D675C"/>
    <w:rsid w:val="000E0621"/>
    <w:rsid w:val="000E0C14"/>
    <w:rsid w:val="000E2398"/>
    <w:rsid w:val="000E5229"/>
    <w:rsid w:val="000E6BF7"/>
    <w:rsid w:val="000E74A1"/>
    <w:rsid w:val="000F31A5"/>
    <w:rsid w:val="000F661F"/>
    <w:rsid w:val="00102CB4"/>
    <w:rsid w:val="001039B3"/>
    <w:rsid w:val="00107107"/>
    <w:rsid w:val="00110610"/>
    <w:rsid w:val="00112A94"/>
    <w:rsid w:val="001151FF"/>
    <w:rsid w:val="00116CEB"/>
    <w:rsid w:val="00124148"/>
    <w:rsid w:val="00126937"/>
    <w:rsid w:val="00130425"/>
    <w:rsid w:val="00130499"/>
    <w:rsid w:val="00132F5C"/>
    <w:rsid w:val="00133BD2"/>
    <w:rsid w:val="0013537C"/>
    <w:rsid w:val="001365A3"/>
    <w:rsid w:val="001369F8"/>
    <w:rsid w:val="00136A89"/>
    <w:rsid w:val="00144A1E"/>
    <w:rsid w:val="00146C2E"/>
    <w:rsid w:val="00150EA2"/>
    <w:rsid w:val="001520BC"/>
    <w:rsid w:val="00154374"/>
    <w:rsid w:val="001555D5"/>
    <w:rsid w:val="00155E03"/>
    <w:rsid w:val="0015610E"/>
    <w:rsid w:val="00156612"/>
    <w:rsid w:val="00157031"/>
    <w:rsid w:val="0015767F"/>
    <w:rsid w:val="00160617"/>
    <w:rsid w:val="00161A00"/>
    <w:rsid w:val="00162816"/>
    <w:rsid w:val="00163F6B"/>
    <w:rsid w:val="001643F1"/>
    <w:rsid w:val="00164615"/>
    <w:rsid w:val="00164D5D"/>
    <w:rsid w:val="00166009"/>
    <w:rsid w:val="00166639"/>
    <w:rsid w:val="00171A51"/>
    <w:rsid w:val="00173690"/>
    <w:rsid w:val="001754A0"/>
    <w:rsid w:val="0017568B"/>
    <w:rsid w:val="00175AB4"/>
    <w:rsid w:val="0017628C"/>
    <w:rsid w:val="001777D0"/>
    <w:rsid w:val="00177D4E"/>
    <w:rsid w:val="001836E5"/>
    <w:rsid w:val="0018410C"/>
    <w:rsid w:val="0018516B"/>
    <w:rsid w:val="00186771"/>
    <w:rsid w:val="001868F3"/>
    <w:rsid w:val="001904C5"/>
    <w:rsid w:val="0019383C"/>
    <w:rsid w:val="00194161"/>
    <w:rsid w:val="00197417"/>
    <w:rsid w:val="001A14EF"/>
    <w:rsid w:val="001A3CA9"/>
    <w:rsid w:val="001A4D87"/>
    <w:rsid w:val="001A5CFD"/>
    <w:rsid w:val="001A7548"/>
    <w:rsid w:val="001B0343"/>
    <w:rsid w:val="001B22D3"/>
    <w:rsid w:val="001B26AD"/>
    <w:rsid w:val="001B3B5D"/>
    <w:rsid w:val="001B3EA2"/>
    <w:rsid w:val="001B503C"/>
    <w:rsid w:val="001B5650"/>
    <w:rsid w:val="001C0D28"/>
    <w:rsid w:val="001C31FE"/>
    <w:rsid w:val="001C5743"/>
    <w:rsid w:val="001C7531"/>
    <w:rsid w:val="001D1190"/>
    <w:rsid w:val="001D1DD5"/>
    <w:rsid w:val="001D512C"/>
    <w:rsid w:val="001D5EB4"/>
    <w:rsid w:val="001F3B4E"/>
    <w:rsid w:val="001F4208"/>
    <w:rsid w:val="001F51A5"/>
    <w:rsid w:val="002015FB"/>
    <w:rsid w:val="002035C4"/>
    <w:rsid w:val="00204AD0"/>
    <w:rsid w:val="00210AD7"/>
    <w:rsid w:val="00211B5F"/>
    <w:rsid w:val="00213D82"/>
    <w:rsid w:val="00215DB9"/>
    <w:rsid w:val="00216C26"/>
    <w:rsid w:val="0022067D"/>
    <w:rsid w:val="00222E10"/>
    <w:rsid w:val="0022636E"/>
    <w:rsid w:val="0022654B"/>
    <w:rsid w:val="002272DD"/>
    <w:rsid w:val="00227549"/>
    <w:rsid w:val="00227FA7"/>
    <w:rsid w:val="002306BE"/>
    <w:rsid w:val="00230E91"/>
    <w:rsid w:val="00231C67"/>
    <w:rsid w:val="0023206E"/>
    <w:rsid w:val="00233A25"/>
    <w:rsid w:val="00234920"/>
    <w:rsid w:val="00235C49"/>
    <w:rsid w:val="0024672F"/>
    <w:rsid w:val="00247833"/>
    <w:rsid w:val="00254DE8"/>
    <w:rsid w:val="00255AA9"/>
    <w:rsid w:val="00261F87"/>
    <w:rsid w:val="00262C87"/>
    <w:rsid w:val="00264D2F"/>
    <w:rsid w:val="00271E43"/>
    <w:rsid w:val="0027379C"/>
    <w:rsid w:val="0027492E"/>
    <w:rsid w:val="00274E3C"/>
    <w:rsid w:val="00275E55"/>
    <w:rsid w:val="00275EDC"/>
    <w:rsid w:val="00276069"/>
    <w:rsid w:val="00280490"/>
    <w:rsid w:val="00280535"/>
    <w:rsid w:val="00280693"/>
    <w:rsid w:val="00280893"/>
    <w:rsid w:val="00282A5E"/>
    <w:rsid w:val="00282E39"/>
    <w:rsid w:val="00284BE5"/>
    <w:rsid w:val="00285182"/>
    <w:rsid w:val="0028750C"/>
    <w:rsid w:val="0029257A"/>
    <w:rsid w:val="00292F13"/>
    <w:rsid w:val="002934C6"/>
    <w:rsid w:val="002951E0"/>
    <w:rsid w:val="002952F9"/>
    <w:rsid w:val="002957AC"/>
    <w:rsid w:val="002A3498"/>
    <w:rsid w:val="002A4EA5"/>
    <w:rsid w:val="002A5B09"/>
    <w:rsid w:val="002A73E5"/>
    <w:rsid w:val="002B2AD9"/>
    <w:rsid w:val="002B5199"/>
    <w:rsid w:val="002B62D7"/>
    <w:rsid w:val="002C5DA0"/>
    <w:rsid w:val="002C75EA"/>
    <w:rsid w:val="002C7ACB"/>
    <w:rsid w:val="002D29F0"/>
    <w:rsid w:val="002D510C"/>
    <w:rsid w:val="002D6C7B"/>
    <w:rsid w:val="002E1306"/>
    <w:rsid w:val="002E178E"/>
    <w:rsid w:val="002E4D46"/>
    <w:rsid w:val="002E5508"/>
    <w:rsid w:val="002E73ED"/>
    <w:rsid w:val="002F05A6"/>
    <w:rsid w:val="002F09EA"/>
    <w:rsid w:val="002F1DAA"/>
    <w:rsid w:val="002F2367"/>
    <w:rsid w:val="002F4F01"/>
    <w:rsid w:val="0030099B"/>
    <w:rsid w:val="00300D0B"/>
    <w:rsid w:val="00303B49"/>
    <w:rsid w:val="003074D2"/>
    <w:rsid w:val="00310EC4"/>
    <w:rsid w:val="003133C0"/>
    <w:rsid w:val="0031469A"/>
    <w:rsid w:val="00321752"/>
    <w:rsid w:val="00322CEA"/>
    <w:rsid w:val="00324A52"/>
    <w:rsid w:val="00324D73"/>
    <w:rsid w:val="00327E48"/>
    <w:rsid w:val="00331D6E"/>
    <w:rsid w:val="0033278F"/>
    <w:rsid w:val="003336F5"/>
    <w:rsid w:val="003340B0"/>
    <w:rsid w:val="003344A4"/>
    <w:rsid w:val="003405DA"/>
    <w:rsid w:val="0034204E"/>
    <w:rsid w:val="00344CDF"/>
    <w:rsid w:val="0034712C"/>
    <w:rsid w:val="00354A5B"/>
    <w:rsid w:val="003565E2"/>
    <w:rsid w:val="00356A8D"/>
    <w:rsid w:val="00357E51"/>
    <w:rsid w:val="00361ADB"/>
    <w:rsid w:val="003625C4"/>
    <w:rsid w:val="00365AE1"/>
    <w:rsid w:val="0036664A"/>
    <w:rsid w:val="00367468"/>
    <w:rsid w:val="00370074"/>
    <w:rsid w:val="0037056F"/>
    <w:rsid w:val="003756F6"/>
    <w:rsid w:val="00375856"/>
    <w:rsid w:val="003802AE"/>
    <w:rsid w:val="003809EE"/>
    <w:rsid w:val="0038230C"/>
    <w:rsid w:val="003836D9"/>
    <w:rsid w:val="00384736"/>
    <w:rsid w:val="00385684"/>
    <w:rsid w:val="00391529"/>
    <w:rsid w:val="00392010"/>
    <w:rsid w:val="00393B0A"/>
    <w:rsid w:val="0039496E"/>
    <w:rsid w:val="0039762D"/>
    <w:rsid w:val="003A0D57"/>
    <w:rsid w:val="003A4C84"/>
    <w:rsid w:val="003A58B5"/>
    <w:rsid w:val="003A6F5E"/>
    <w:rsid w:val="003A7550"/>
    <w:rsid w:val="003B0F23"/>
    <w:rsid w:val="003B1ACF"/>
    <w:rsid w:val="003B2240"/>
    <w:rsid w:val="003B265B"/>
    <w:rsid w:val="003C2618"/>
    <w:rsid w:val="003C6C0E"/>
    <w:rsid w:val="003C7536"/>
    <w:rsid w:val="003D01B3"/>
    <w:rsid w:val="003D197B"/>
    <w:rsid w:val="003D1E1E"/>
    <w:rsid w:val="003D2FE4"/>
    <w:rsid w:val="003D3377"/>
    <w:rsid w:val="003D4D82"/>
    <w:rsid w:val="003D57E6"/>
    <w:rsid w:val="003E0E06"/>
    <w:rsid w:val="003E1C19"/>
    <w:rsid w:val="003E282C"/>
    <w:rsid w:val="003E39B9"/>
    <w:rsid w:val="003E63A9"/>
    <w:rsid w:val="003E74B7"/>
    <w:rsid w:val="003F025C"/>
    <w:rsid w:val="003F1CBF"/>
    <w:rsid w:val="003F5186"/>
    <w:rsid w:val="003F7B9E"/>
    <w:rsid w:val="00400380"/>
    <w:rsid w:val="004003EA"/>
    <w:rsid w:val="00401B17"/>
    <w:rsid w:val="00403B75"/>
    <w:rsid w:val="0040704C"/>
    <w:rsid w:val="00407763"/>
    <w:rsid w:val="00410CAF"/>
    <w:rsid w:val="0041227E"/>
    <w:rsid w:val="00412636"/>
    <w:rsid w:val="00414FF7"/>
    <w:rsid w:val="00415223"/>
    <w:rsid w:val="004174A1"/>
    <w:rsid w:val="0041786B"/>
    <w:rsid w:val="0042174B"/>
    <w:rsid w:val="004222B5"/>
    <w:rsid w:val="00425839"/>
    <w:rsid w:val="004266F0"/>
    <w:rsid w:val="00427375"/>
    <w:rsid w:val="004274B4"/>
    <w:rsid w:val="00430279"/>
    <w:rsid w:val="004309E2"/>
    <w:rsid w:val="00434BC8"/>
    <w:rsid w:val="00436E3D"/>
    <w:rsid w:val="004370EB"/>
    <w:rsid w:val="00437485"/>
    <w:rsid w:val="00440B16"/>
    <w:rsid w:val="00441E03"/>
    <w:rsid w:val="00447483"/>
    <w:rsid w:val="00451315"/>
    <w:rsid w:val="00452B62"/>
    <w:rsid w:val="004547C8"/>
    <w:rsid w:val="004563E8"/>
    <w:rsid w:val="00456CB7"/>
    <w:rsid w:val="00456F62"/>
    <w:rsid w:val="00457808"/>
    <w:rsid w:val="00465756"/>
    <w:rsid w:val="0046644C"/>
    <w:rsid w:val="0046681B"/>
    <w:rsid w:val="00473381"/>
    <w:rsid w:val="0047477F"/>
    <w:rsid w:val="004766CB"/>
    <w:rsid w:val="004772DA"/>
    <w:rsid w:val="00477E5E"/>
    <w:rsid w:val="00482A10"/>
    <w:rsid w:val="00484AF7"/>
    <w:rsid w:val="00486678"/>
    <w:rsid w:val="00486FB8"/>
    <w:rsid w:val="00491919"/>
    <w:rsid w:val="00493609"/>
    <w:rsid w:val="00493B78"/>
    <w:rsid w:val="00494309"/>
    <w:rsid w:val="004948FA"/>
    <w:rsid w:val="00494A74"/>
    <w:rsid w:val="00495397"/>
    <w:rsid w:val="0049584E"/>
    <w:rsid w:val="004979BC"/>
    <w:rsid w:val="00497C85"/>
    <w:rsid w:val="004A0EF9"/>
    <w:rsid w:val="004A211C"/>
    <w:rsid w:val="004A3791"/>
    <w:rsid w:val="004A4AD4"/>
    <w:rsid w:val="004A4F2B"/>
    <w:rsid w:val="004A5DBB"/>
    <w:rsid w:val="004B1133"/>
    <w:rsid w:val="004B315F"/>
    <w:rsid w:val="004B34B4"/>
    <w:rsid w:val="004B5BD2"/>
    <w:rsid w:val="004B67D6"/>
    <w:rsid w:val="004B6EB9"/>
    <w:rsid w:val="004B7F80"/>
    <w:rsid w:val="004C188E"/>
    <w:rsid w:val="004C1906"/>
    <w:rsid w:val="004C269C"/>
    <w:rsid w:val="004C3715"/>
    <w:rsid w:val="004C55FF"/>
    <w:rsid w:val="004C7936"/>
    <w:rsid w:val="004D04E7"/>
    <w:rsid w:val="004D0B43"/>
    <w:rsid w:val="004E085A"/>
    <w:rsid w:val="004E1DA8"/>
    <w:rsid w:val="004E42EC"/>
    <w:rsid w:val="004E4977"/>
    <w:rsid w:val="004E49C9"/>
    <w:rsid w:val="004E72DD"/>
    <w:rsid w:val="004F188F"/>
    <w:rsid w:val="004F1CF2"/>
    <w:rsid w:val="004F2C66"/>
    <w:rsid w:val="004F3261"/>
    <w:rsid w:val="004F386F"/>
    <w:rsid w:val="004F7878"/>
    <w:rsid w:val="00500AA5"/>
    <w:rsid w:val="00502823"/>
    <w:rsid w:val="00502A75"/>
    <w:rsid w:val="00502CA2"/>
    <w:rsid w:val="005034BA"/>
    <w:rsid w:val="00503B99"/>
    <w:rsid w:val="00504030"/>
    <w:rsid w:val="00504C69"/>
    <w:rsid w:val="005064D1"/>
    <w:rsid w:val="00507160"/>
    <w:rsid w:val="00507E7F"/>
    <w:rsid w:val="005130BC"/>
    <w:rsid w:val="005164C4"/>
    <w:rsid w:val="00516AE0"/>
    <w:rsid w:val="005230E1"/>
    <w:rsid w:val="0052380C"/>
    <w:rsid w:val="005247DB"/>
    <w:rsid w:val="00524DC0"/>
    <w:rsid w:val="00525F79"/>
    <w:rsid w:val="0053181C"/>
    <w:rsid w:val="00533596"/>
    <w:rsid w:val="00533CE0"/>
    <w:rsid w:val="00534746"/>
    <w:rsid w:val="00535FE6"/>
    <w:rsid w:val="00540745"/>
    <w:rsid w:val="00540C85"/>
    <w:rsid w:val="005421C2"/>
    <w:rsid w:val="005424ED"/>
    <w:rsid w:val="005461DD"/>
    <w:rsid w:val="005472DC"/>
    <w:rsid w:val="00550C63"/>
    <w:rsid w:val="005510EF"/>
    <w:rsid w:val="00552718"/>
    <w:rsid w:val="00553C93"/>
    <w:rsid w:val="00554543"/>
    <w:rsid w:val="005561D4"/>
    <w:rsid w:val="0055680A"/>
    <w:rsid w:val="00561A02"/>
    <w:rsid w:val="00561CE2"/>
    <w:rsid w:val="005638FB"/>
    <w:rsid w:val="00564DEA"/>
    <w:rsid w:val="005661FB"/>
    <w:rsid w:val="00566F48"/>
    <w:rsid w:val="00567162"/>
    <w:rsid w:val="00571971"/>
    <w:rsid w:val="00581B80"/>
    <w:rsid w:val="005826E8"/>
    <w:rsid w:val="00586593"/>
    <w:rsid w:val="00586F63"/>
    <w:rsid w:val="00590A18"/>
    <w:rsid w:val="00593344"/>
    <w:rsid w:val="00595973"/>
    <w:rsid w:val="00597575"/>
    <w:rsid w:val="00597BF4"/>
    <w:rsid w:val="005A0989"/>
    <w:rsid w:val="005A0FEA"/>
    <w:rsid w:val="005A3724"/>
    <w:rsid w:val="005A6CF2"/>
    <w:rsid w:val="005B1E3F"/>
    <w:rsid w:val="005B4D46"/>
    <w:rsid w:val="005B6CDD"/>
    <w:rsid w:val="005B77D5"/>
    <w:rsid w:val="005B7DBD"/>
    <w:rsid w:val="005C16CF"/>
    <w:rsid w:val="005C27D3"/>
    <w:rsid w:val="005C3DEA"/>
    <w:rsid w:val="005C53D2"/>
    <w:rsid w:val="005C5B83"/>
    <w:rsid w:val="005D0609"/>
    <w:rsid w:val="005D0BEC"/>
    <w:rsid w:val="005D0F7D"/>
    <w:rsid w:val="005D146A"/>
    <w:rsid w:val="005D6F8E"/>
    <w:rsid w:val="005D78D5"/>
    <w:rsid w:val="005D7FB5"/>
    <w:rsid w:val="005E2E92"/>
    <w:rsid w:val="005E4963"/>
    <w:rsid w:val="005E5051"/>
    <w:rsid w:val="005F1A11"/>
    <w:rsid w:val="005F2ED6"/>
    <w:rsid w:val="005F380B"/>
    <w:rsid w:val="006004FA"/>
    <w:rsid w:val="00601097"/>
    <w:rsid w:val="00601655"/>
    <w:rsid w:val="00603C87"/>
    <w:rsid w:val="00604B3F"/>
    <w:rsid w:val="00605F9B"/>
    <w:rsid w:val="00606840"/>
    <w:rsid w:val="00607F6F"/>
    <w:rsid w:val="00611579"/>
    <w:rsid w:val="00612E15"/>
    <w:rsid w:val="0061490C"/>
    <w:rsid w:val="0061522B"/>
    <w:rsid w:val="00617246"/>
    <w:rsid w:val="006175FD"/>
    <w:rsid w:val="00617B03"/>
    <w:rsid w:val="00625BA7"/>
    <w:rsid w:val="00627E31"/>
    <w:rsid w:val="00632FE5"/>
    <w:rsid w:val="00637CD5"/>
    <w:rsid w:val="006428CB"/>
    <w:rsid w:val="006437F9"/>
    <w:rsid w:val="0064524B"/>
    <w:rsid w:val="00645709"/>
    <w:rsid w:val="006461F5"/>
    <w:rsid w:val="006473C2"/>
    <w:rsid w:val="00647F64"/>
    <w:rsid w:val="00654B13"/>
    <w:rsid w:val="00655669"/>
    <w:rsid w:val="00655795"/>
    <w:rsid w:val="006568FD"/>
    <w:rsid w:val="006607DD"/>
    <w:rsid w:val="0066314B"/>
    <w:rsid w:val="006643CE"/>
    <w:rsid w:val="00664BBB"/>
    <w:rsid w:val="00665635"/>
    <w:rsid w:val="00666380"/>
    <w:rsid w:val="0066685B"/>
    <w:rsid w:val="00667297"/>
    <w:rsid w:val="00670B31"/>
    <w:rsid w:val="00670E1E"/>
    <w:rsid w:val="0067257A"/>
    <w:rsid w:val="00674C8C"/>
    <w:rsid w:val="00674CC0"/>
    <w:rsid w:val="00677A8A"/>
    <w:rsid w:val="00677FF9"/>
    <w:rsid w:val="006800F8"/>
    <w:rsid w:val="00686302"/>
    <w:rsid w:val="0068707B"/>
    <w:rsid w:val="00687BE3"/>
    <w:rsid w:val="00690282"/>
    <w:rsid w:val="00693348"/>
    <w:rsid w:val="006959ED"/>
    <w:rsid w:val="00697717"/>
    <w:rsid w:val="006A1458"/>
    <w:rsid w:val="006A30FC"/>
    <w:rsid w:val="006A6265"/>
    <w:rsid w:val="006A62DC"/>
    <w:rsid w:val="006B40B5"/>
    <w:rsid w:val="006B665E"/>
    <w:rsid w:val="006B7611"/>
    <w:rsid w:val="006C0C9C"/>
    <w:rsid w:val="006C2ECC"/>
    <w:rsid w:val="006C3B1C"/>
    <w:rsid w:val="006C3DEB"/>
    <w:rsid w:val="006C414D"/>
    <w:rsid w:val="006C54DF"/>
    <w:rsid w:val="006C5683"/>
    <w:rsid w:val="006C78CA"/>
    <w:rsid w:val="006D01C9"/>
    <w:rsid w:val="006D0482"/>
    <w:rsid w:val="006D1E66"/>
    <w:rsid w:val="006D1F17"/>
    <w:rsid w:val="006D2A24"/>
    <w:rsid w:val="006D2B07"/>
    <w:rsid w:val="006D4788"/>
    <w:rsid w:val="006D6AF9"/>
    <w:rsid w:val="006D7243"/>
    <w:rsid w:val="006E1306"/>
    <w:rsid w:val="006E16D6"/>
    <w:rsid w:val="006E1CF9"/>
    <w:rsid w:val="006E29AD"/>
    <w:rsid w:val="006E35F0"/>
    <w:rsid w:val="006E451F"/>
    <w:rsid w:val="006E6953"/>
    <w:rsid w:val="006F23B3"/>
    <w:rsid w:val="006F5E47"/>
    <w:rsid w:val="006F64A0"/>
    <w:rsid w:val="006F7BAA"/>
    <w:rsid w:val="00700674"/>
    <w:rsid w:val="00701869"/>
    <w:rsid w:val="00701CCA"/>
    <w:rsid w:val="00704D5F"/>
    <w:rsid w:val="00705662"/>
    <w:rsid w:val="007134C6"/>
    <w:rsid w:val="00713A92"/>
    <w:rsid w:val="00716DCF"/>
    <w:rsid w:val="00727ED4"/>
    <w:rsid w:val="00730AD2"/>
    <w:rsid w:val="007330B7"/>
    <w:rsid w:val="00734223"/>
    <w:rsid w:val="00743F5E"/>
    <w:rsid w:val="007444FC"/>
    <w:rsid w:val="0074456D"/>
    <w:rsid w:val="007447CB"/>
    <w:rsid w:val="00744FDE"/>
    <w:rsid w:val="00745091"/>
    <w:rsid w:val="00745B22"/>
    <w:rsid w:val="0074678C"/>
    <w:rsid w:val="00747464"/>
    <w:rsid w:val="00750B25"/>
    <w:rsid w:val="00752BB9"/>
    <w:rsid w:val="00753306"/>
    <w:rsid w:val="007550BE"/>
    <w:rsid w:val="0075756C"/>
    <w:rsid w:val="00763275"/>
    <w:rsid w:val="0076691A"/>
    <w:rsid w:val="00766C4E"/>
    <w:rsid w:val="00767385"/>
    <w:rsid w:val="00770CA8"/>
    <w:rsid w:val="0077407B"/>
    <w:rsid w:val="00775013"/>
    <w:rsid w:val="007759D5"/>
    <w:rsid w:val="007809A5"/>
    <w:rsid w:val="00781C55"/>
    <w:rsid w:val="00784724"/>
    <w:rsid w:val="007900D2"/>
    <w:rsid w:val="00792440"/>
    <w:rsid w:val="007929D2"/>
    <w:rsid w:val="00792EC9"/>
    <w:rsid w:val="007959AB"/>
    <w:rsid w:val="00796832"/>
    <w:rsid w:val="007A0BCE"/>
    <w:rsid w:val="007A19DE"/>
    <w:rsid w:val="007A2586"/>
    <w:rsid w:val="007A3C23"/>
    <w:rsid w:val="007A4D4C"/>
    <w:rsid w:val="007A6140"/>
    <w:rsid w:val="007A6599"/>
    <w:rsid w:val="007A755B"/>
    <w:rsid w:val="007A77F2"/>
    <w:rsid w:val="007B0043"/>
    <w:rsid w:val="007B0909"/>
    <w:rsid w:val="007B47EB"/>
    <w:rsid w:val="007B50FB"/>
    <w:rsid w:val="007B58AE"/>
    <w:rsid w:val="007C073D"/>
    <w:rsid w:val="007C2C97"/>
    <w:rsid w:val="007C2FA6"/>
    <w:rsid w:val="007C397F"/>
    <w:rsid w:val="007C550E"/>
    <w:rsid w:val="007C5AAE"/>
    <w:rsid w:val="007C6239"/>
    <w:rsid w:val="007C7423"/>
    <w:rsid w:val="007C7814"/>
    <w:rsid w:val="007C794D"/>
    <w:rsid w:val="007D168F"/>
    <w:rsid w:val="007D43F7"/>
    <w:rsid w:val="007D4F1A"/>
    <w:rsid w:val="007D7C98"/>
    <w:rsid w:val="007E021B"/>
    <w:rsid w:val="007E03B0"/>
    <w:rsid w:val="007E04BD"/>
    <w:rsid w:val="007E06DB"/>
    <w:rsid w:val="007E35C8"/>
    <w:rsid w:val="007E4893"/>
    <w:rsid w:val="007E4F2D"/>
    <w:rsid w:val="007E4F56"/>
    <w:rsid w:val="007E598B"/>
    <w:rsid w:val="007E5E07"/>
    <w:rsid w:val="007F228E"/>
    <w:rsid w:val="007F2369"/>
    <w:rsid w:val="007F26B7"/>
    <w:rsid w:val="007F39FB"/>
    <w:rsid w:val="007F3FF2"/>
    <w:rsid w:val="00802F89"/>
    <w:rsid w:val="008041CA"/>
    <w:rsid w:val="008048BD"/>
    <w:rsid w:val="008101D8"/>
    <w:rsid w:val="00812A46"/>
    <w:rsid w:val="00813770"/>
    <w:rsid w:val="0081427B"/>
    <w:rsid w:val="00816139"/>
    <w:rsid w:val="0081688C"/>
    <w:rsid w:val="00821780"/>
    <w:rsid w:val="008218AA"/>
    <w:rsid w:val="008305EB"/>
    <w:rsid w:val="008308D5"/>
    <w:rsid w:val="0083151B"/>
    <w:rsid w:val="00832BD5"/>
    <w:rsid w:val="00833D1F"/>
    <w:rsid w:val="00835023"/>
    <w:rsid w:val="00842B70"/>
    <w:rsid w:val="0084401E"/>
    <w:rsid w:val="0084478B"/>
    <w:rsid w:val="0084539E"/>
    <w:rsid w:val="00845889"/>
    <w:rsid w:val="00850C03"/>
    <w:rsid w:val="0085186A"/>
    <w:rsid w:val="00851E17"/>
    <w:rsid w:val="008522FE"/>
    <w:rsid w:val="00853118"/>
    <w:rsid w:val="008533C1"/>
    <w:rsid w:val="00853827"/>
    <w:rsid w:val="00855064"/>
    <w:rsid w:val="00861421"/>
    <w:rsid w:val="0086154A"/>
    <w:rsid w:val="00862C94"/>
    <w:rsid w:val="008659BA"/>
    <w:rsid w:val="00865E19"/>
    <w:rsid w:val="008673C0"/>
    <w:rsid w:val="00870302"/>
    <w:rsid w:val="00871020"/>
    <w:rsid w:val="00871ECF"/>
    <w:rsid w:val="00872DE7"/>
    <w:rsid w:val="008737F4"/>
    <w:rsid w:val="00874526"/>
    <w:rsid w:val="0088006D"/>
    <w:rsid w:val="008808AA"/>
    <w:rsid w:val="00882CD2"/>
    <w:rsid w:val="00884970"/>
    <w:rsid w:val="00884EAB"/>
    <w:rsid w:val="008907A1"/>
    <w:rsid w:val="00890A9F"/>
    <w:rsid w:val="008919AB"/>
    <w:rsid w:val="00892CEE"/>
    <w:rsid w:val="008930BC"/>
    <w:rsid w:val="00895C91"/>
    <w:rsid w:val="00897516"/>
    <w:rsid w:val="008A035B"/>
    <w:rsid w:val="008A03C9"/>
    <w:rsid w:val="008A19F2"/>
    <w:rsid w:val="008A2DFF"/>
    <w:rsid w:val="008A3B31"/>
    <w:rsid w:val="008A3B8E"/>
    <w:rsid w:val="008A7DFF"/>
    <w:rsid w:val="008B132E"/>
    <w:rsid w:val="008B377C"/>
    <w:rsid w:val="008B693E"/>
    <w:rsid w:val="008C26B5"/>
    <w:rsid w:val="008C27E1"/>
    <w:rsid w:val="008C3C07"/>
    <w:rsid w:val="008C5FAE"/>
    <w:rsid w:val="008C7940"/>
    <w:rsid w:val="008D02DB"/>
    <w:rsid w:val="008D3FC5"/>
    <w:rsid w:val="008D505B"/>
    <w:rsid w:val="008E323B"/>
    <w:rsid w:val="008E6DAE"/>
    <w:rsid w:val="008E7314"/>
    <w:rsid w:val="008F35B2"/>
    <w:rsid w:val="008F527E"/>
    <w:rsid w:val="0090372C"/>
    <w:rsid w:val="00903A6F"/>
    <w:rsid w:val="00906083"/>
    <w:rsid w:val="009073FB"/>
    <w:rsid w:val="00912B88"/>
    <w:rsid w:val="00912F9F"/>
    <w:rsid w:val="00913223"/>
    <w:rsid w:val="009149BF"/>
    <w:rsid w:val="00916753"/>
    <w:rsid w:val="00920F0E"/>
    <w:rsid w:val="00922A63"/>
    <w:rsid w:val="00922B19"/>
    <w:rsid w:val="00922C0D"/>
    <w:rsid w:val="009238A9"/>
    <w:rsid w:val="00924192"/>
    <w:rsid w:val="0092552A"/>
    <w:rsid w:val="00927BD4"/>
    <w:rsid w:val="0093017C"/>
    <w:rsid w:val="00931A82"/>
    <w:rsid w:val="00932E7A"/>
    <w:rsid w:val="0093303E"/>
    <w:rsid w:val="009358C6"/>
    <w:rsid w:val="009358FD"/>
    <w:rsid w:val="00936467"/>
    <w:rsid w:val="00936DC8"/>
    <w:rsid w:val="0093791E"/>
    <w:rsid w:val="00940108"/>
    <w:rsid w:val="009430A3"/>
    <w:rsid w:val="00943DCF"/>
    <w:rsid w:val="009449D1"/>
    <w:rsid w:val="00944C9F"/>
    <w:rsid w:val="00944F3B"/>
    <w:rsid w:val="009461CC"/>
    <w:rsid w:val="00946FB2"/>
    <w:rsid w:val="00947AC7"/>
    <w:rsid w:val="0095133C"/>
    <w:rsid w:val="00952077"/>
    <w:rsid w:val="009536E1"/>
    <w:rsid w:val="0095420D"/>
    <w:rsid w:val="009573A6"/>
    <w:rsid w:val="009618C1"/>
    <w:rsid w:val="00961F64"/>
    <w:rsid w:val="00963049"/>
    <w:rsid w:val="00965C1C"/>
    <w:rsid w:val="00966D0F"/>
    <w:rsid w:val="009707F2"/>
    <w:rsid w:val="00971696"/>
    <w:rsid w:val="009727D8"/>
    <w:rsid w:val="00972CB7"/>
    <w:rsid w:val="00975181"/>
    <w:rsid w:val="009756D8"/>
    <w:rsid w:val="00977B8A"/>
    <w:rsid w:val="009815C4"/>
    <w:rsid w:val="00982F89"/>
    <w:rsid w:val="009838BF"/>
    <w:rsid w:val="00984754"/>
    <w:rsid w:val="00984762"/>
    <w:rsid w:val="00985D28"/>
    <w:rsid w:val="009906C9"/>
    <w:rsid w:val="00990D35"/>
    <w:rsid w:val="00991DD4"/>
    <w:rsid w:val="009927A6"/>
    <w:rsid w:val="00994282"/>
    <w:rsid w:val="009956BB"/>
    <w:rsid w:val="009A2472"/>
    <w:rsid w:val="009A2CFB"/>
    <w:rsid w:val="009A4436"/>
    <w:rsid w:val="009A4FFC"/>
    <w:rsid w:val="009A55E8"/>
    <w:rsid w:val="009A7319"/>
    <w:rsid w:val="009B0EBB"/>
    <w:rsid w:val="009B35AC"/>
    <w:rsid w:val="009B4A02"/>
    <w:rsid w:val="009B4F04"/>
    <w:rsid w:val="009B69DA"/>
    <w:rsid w:val="009B7175"/>
    <w:rsid w:val="009B73C0"/>
    <w:rsid w:val="009C0B5E"/>
    <w:rsid w:val="009C0CF6"/>
    <w:rsid w:val="009C0DC4"/>
    <w:rsid w:val="009C189B"/>
    <w:rsid w:val="009C3AE0"/>
    <w:rsid w:val="009C3D06"/>
    <w:rsid w:val="009C4CBE"/>
    <w:rsid w:val="009C6A4F"/>
    <w:rsid w:val="009C73D5"/>
    <w:rsid w:val="009D045C"/>
    <w:rsid w:val="009D18B7"/>
    <w:rsid w:val="009D3056"/>
    <w:rsid w:val="009D44DD"/>
    <w:rsid w:val="009D714B"/>
    <w:rsid w:val="009D79CA"/>
    <w:rsid w:val="009E1E23"/>
    <w:rsid w:val="009E1ECA"/>
    <w:rsid w:val="009E444D"/>
    <w:rsid w:val="009E4A7C"/>
    <w:rsid w:val="009E5B08"/>
    <w:rsid w:val="009F0B4E"/>
    <w:rsid w:val="009F134E"/>
    <w:rsid w:val="009F7F29"/>
    <w:rsid w:val="00A001D6"/>
    <w:rsid w:val="00A02619"/>
    <w:rsid w:val="00A02799"/>
    <w:rsid w:val="00A0382A"/>
    <w:rsid w:val="00A12374"/>
    <w:rsid w:val="00A127F7"/>
    <w:rsid w:val="00A13BB3"/>
    <w:rsid w:val="00A149EC"/>
    <w:rsid w:val="00A165CA"/>
    <w:rsid w:val="00A20F58"/>
    <w:rsid w:val="00A21D02"/>
    <w:rsid w:val="00A2247D"/>
    <w:rsid w:val="00A22A00"/>
    <w:rsid w:val="00A22F02"/>
    <w:rsid w:val="00A23B94"/>
    <w:rsid w:val="00A24EDA"/>
    <w:rsid w:val="00A319E0"/>
    <w:rsid w:val="00A31A58"/>
    <w:rsid w:val="00A3212F"/>
    <w:rsid w:val="00A3722E"/>
    <w:rsid w:val="00A42B7A"/>
    <w:rsid w:val="00A44CF9"/>
    <w:rsid w:val="00A47C0D"/>
    <w:rsid w:val="00A50024"/>
    <w:rsid w:val="00A51010"/>
    <w:rsid w:val="00A5214D"/>
    <w:rsid w:val="00A536CD"/>
    <w:rsid w:val="00A54C88"/>
    <w:rsid w:val="00A54D5F"/>
    <w:rsid w:val="00A54E40"/>
    <w:rsid w:val="00A559A7"/>
    <w:rsid w:val="00A564C2"/>
    <w:rsid w:val="00A56F43"/>
    <w:rsid w:val="00A6151E"/>
    <w:rsid w:val="00A62859"/>
    <w:rsid w:val="00A633A5"/>
    <w:rsid w:val="00A63404"/>
    <w:rsid w:val="00A63E2C"/>
    <w:rsid w:val="00A65C6E"/>
    <w:rsid w:val="00A66180"/>
    <w:rsid w:val="00A6651B"/>
    <w:rsid w:val="00A66BEE"/>
    <w:rsid w:val="00A74EFB"/>
    <w:rsid w:val="00A7551F"/>
    <w:rsid w:val="00A77B08"/>
    <w:rsid w:val="00A8201C"/>
    <w:rsid w:val="00A847D3"/>
    <w:rsid w:val="00A855C0"/>
    <w:rsid w:val="00A94CCD"/>
    <w:rsid w:val="00A95405"/>
    <w:rsid w:val="00A95C0C"/>
    <w:rsid w:val="00A96F8A"/>
    <w:rsid w:val="00A97452"/>
    <w:rsid w:val="00AA009E"/>
    <w:rsid w:val="00AA2ECF"/>
    <w:rsid w:val="00AA3397"/>
    <w:rsid w:val="00AA3BD9"/>
    <w:rsid w:val="00AA6B7B"/>
    <w:rsid w:val="00AA74AA"/>
    <w:rsid w:val="00AB3536"/>
    <w:rsid w:val="00AB42EF"/>
    <w:rsid w:val="00AB65B0"/>
    <w:rsid w:val="00AC1418"/>
    <w:rsid w:val="00AC242B"/>
    <w:rsid w:val="00AC4087"/>
    <w:rsid w:val="00AC60B3"/>
    <w:rsid w:val="00AC63B7"/>
    <w:rsid w:val="00AD1BB5"/>
    <w:rsid w:val="00AD2743"/>
    <w:rsid w:val="00AD5AC4"/>
    <w:rsid w:val="00AD7721"/>
    <w:rsid w:val="00AD7F1F"/>
    <w:rsid w:val="00AE033B"/>
    <w:rsid w:val="00AE102F"/>
    <w:rsid w:val="00AE3EAE"/>
    <w:rsid w:val="00AE5342"/>
    <w:rsid w:val="00AE76E7"/>
    <w:rsid w:val="00AF0F97"/>
    <w:rsid w:val="00AF36E9"/>
    <w:rsid w:val="00AF50DE"/>
    <w:rsid w:val="00AF52DF"/>
    <w:rsid w:val="00AF69FD"/>
    <w:rsid w:val="00B05F9A"/>
    <w:rsid w:val="00B070DE"/>
    <w:rsid w:val="00B10076"/>
    <w:rsid w:val="00B11244"/>
    <w:rsid w:val="00B13E6E"/>
    <w:rsid w:val="00B2025B"/>
    <w:rsid w:val="00B2048D"/>
    <w:rsid w:val="00B20733"/>
    <w:rsid w:val="00B21CD3"/>
    <w:rsid w:val="00B21D96"/>
    <w:rsid w:val="00B2542A"/>
    <w:rsid w:val="00B255F5"/>
    <w:rsid w:val="00B26D8E"/>
    <w:rsid w:val="00B300D3"/>
    <w:rsid w:val="00B3131D"/>
    <w:rsid w:val="00B31527"/>
    <w:rsid w:val="00B31AE8"/>
    <w:rsid w:val="00B31FB7"/>
    <w:rsid w:val="00B3379B"/>
    <w:rsid w:val="00B369DF"/>
    <w:rsid w:val="00B371D5"/>
    <w:rsid w:val="00B40AAF"/>
    <w:rsid w:val="00B433C7"/>
    <w:rsid w:val="00B43D1A"/>
    <w:rsid w:val="00B43F65"/>
    <w:rsid w:val="00B44D0C"/>
    <w:rsid w:val="00B47010"/>
    <w:rsid w:val="00B47736"/>
    <w:rsid w:val="00B47A03"/>
    <w:rsid w:val="00B50319"/>
    <w:rsid w:val="00B50F59"/>
    <w:rsid w:val="00B5353D"/>
    <w:rsid w:val="00B53F0A"/>
    <w:rsid w:val="00B55D72"/>
    <w:rsid w:val="00B55E6D"/>
    <w:rsid w:val="00B56159"/>
    <w:rsid w:val="00B57855"/>
    <w:rsid w:val="00B625BC"/>
    <w:rsid w:val="00B658B9"/>
    <w:rsid w:val="00B65F07"/>
    <w:rsid w:val="00B67B3D"/>
    <w:rsid w:val="00B70C18"/>
    <w:rsid w:val="00B716D0"/>
    <w:rsid w:val="00B71B9F"/>
    <w:rsid w:val="00B7292F"/>
    <w:rsid w:val="00B72C5D"/>
    <w:rsid w:val="00B738F1"/>
    <w:rsid w:val="00B746D8"/>
    <w:rsid w:val="00B74DF6"/>
    <w:rsid w:val="00B8103A"/>
    <w:rsid w:val="00B81998"/>
    <w:rsid w:val="00B82604"/>
    <w:rsid w:val="00B84F2B"/>
    <w:rsid w:val="00B85263"/>
    <w:rsid w:val="00B85A00"/>
    <w:rsid w:val="00B9600F"/>
    <w:rsid w:val="00B9719D"/>
    <w:rsid w:val="00BA133B"/>
    <w:rsid w:val="00BA2DA5"/>
    <w:rsid w:val="00BB1AD2"/>
    <w:rsid w:val="00BB2EE7"/>
    <w:rsid w:val="00BB4CE0"/>
    <w:rsid w:val="00BB53F6"/>
    <w:rsid w:val="00BB7612"/>
    <w:rsid w:val="00BC074D"/>
    <w:rsid w:val="00BC0AF8"/>
    <w:rsid w:val="00BC244A"/>
    <w:rsid w:val="00BC2EE5"/>
    <w:rsid w:val="00BC3CE5"/>
    <w:rsid w:val="00BC5961"/>
    <w:rsid w:val="00BD2714"/>
    <w:rsid w:val="00BD2EB5"/>
    <w:rsid w:val="00BD3545"/>
    <w:rsid w:val="00BD52AB"/>
    <w:rsid w:val="00BD6B39"/>
    <w:rsid w:val="00BD707A"/>
    <w:rsid w:val="00BD73C0"/>
    <w:rsid w:val="00BE0EA5"/>
    <w:rsid w:val="00BE104A"/>
    <w:rsid w:val="00BE5F77"/>
    <w:rsid w:val="00BE6252"/>
    <w:rsid w:val="00BF3F80"/>
    <w:rsid w:val="00BF4755"/>
    <w:rsid w:val="00BF608A"/>
    <w:rsid w:val="00BF6350"/>
    <w:rsid w:val="00BF6E19"/>
    <w:rsid w:val="00C01A5A"/>
    <w:rsid w:val="00C0291F"/>
    <w:rsid w:val="00C02AEA"/>
    <w:rsid w:val="00C0371F"/>
    <w:rsid w:val="00C03B40"/>
    <w:rsid w:val="00C06DB7"/>
    <w:rsid w:val="00C07B50"/>
    <w:rsid w:val="00C07E3B"/>
    <w:rsid w:val="00C118A2"/>
    <w:rsid w:val="00C11AC7"/>
    <w:rsid w:val="00C161A3"/>
    <w:rsid w:val="00C167B7"/>
    <w:rsid w:val="00C2092F"/>
    <w:rsid w:val="00C21512"/>
    <w:rsid w:val="00C21560"/>
    <w:rsid w:val="00C21AA8"/>
    <w:rsid w:val="00C22869"/>
    <w:rsid w:val="00C2452D"/>
    <w:rsid w:val="00C2510E"/>
    <w:rsid w:val="00C25BCA"/>
    <w:rsid w:val="00C26A1B"/>
    <w:rsid w:val="00C27213"/>
    <w:rsid w:val="00C30944"/>
    <w:rsid w:val="00C314D6"/>
    <w:rsid w:val="00C320BE"/>
    <w:rsid w:val="00C3411C"/>
    <w:rsid w:val="00C342F5"/>
    <w:rsid w:val="00C35384"/>
    <w:rsid w:val="00C37240"/>
    <w:rsid w:val="00C373FF"/>
    <w:rsid w:val="00C37A16"/>
    <w:rsid w:val="00C4198E"/>
    <w:rsid w:val="00C43114"/>
    <w:rsid w:val="00C44E22"/>
    <w:rsid w:val="00C45C0E"/>
    <w:rsid w:val="00C47C7F"/>
    <w:rsid w:val="00C545E0"/>
    <w:rsid w:val="00C57307"/>
    <w:rsid w:val="00C704EA"/>
    <w:rsid w:val="00C70F60"/>
    <w:rsid w:val="00C7154D"/>
    <w:rsid w:val="00C72176"/>
    <w:rsid w:val="00C7378A"/>
    <w:rsid w:val="00C743DA"/>
    <w:rsid w:val="00C76052"/>
    <w:rsid w:val="00C76393"/>
    <w:rsid w:val="00C80E0B"/>
    <w:rsid w:val="00C80EA6"/>
    <w:rsid w:val="00C868C5"/>
    <w:rsid w:val="00C86EF0"/>
    <w:rsid w:val="00C87297"/>
    <w:rsid w:val="00C93341"/>
    <w:rsid w:val="00C93604"/>
    <w:rsid w:val="00C9395E"/>
    <w:rsid w:val="00C94B5B"/>
    <w:rsid w:val="00C957A8"/>
    <w:rsid w:val="00CA083A"/>
    <w:rsid w:val="00CA0AA5"/>
    <w:rsid w:val="00CA1AE2"/>
    <w:rsid w:val="00CA3602"/>
    <w:rsid w:val="00CA3DC5"/>
    <w:rsid w:val="00CA4397"/>
    <w:rsid w:val="00CA4D06"/>
    <w:rsid w:val="00CB0382"/>
    <w:rsid w:val="00CB0B22"/>
    <w:rsid w:val="00CB2C81"/>
    <w:rsid w:val="00CB3401"/>
    <w:rsid w:val="00CB3E37"/>
    <w:rsid w:val="00CB705D"/>
    <w:rsid w:val="00CC06EC"/>
    <w:rsid w:val="00CC1954"/>
    <w:rsid w:val="00CC4B32"/>
    <w:rsid w:val="00CC6861"/>
    <w:rsid w:val="00CD0D1E"/>
    <w:rsid w:val="00CD1F34"/>
    <w:rsid w:val="00CD226F"/>
    <w:rsid w:val="00CD2641"/>
    <w:rsid w:val="00CD3308"/>
    <w:rsid w:val="00CD58DD"/>
    <w:rsid w:val="00CD62FE"/>
    <w:rsid w:val="00CE0ECF"/>
    <w:rsid w:val="00CE12A4"/>
    <w:rsid w:val="00CE1A4B"/>
    <w:rsid w:val="00CE323B"/>
    <w:rsid w:val="00CE37DA"/>
    <w:rsid w:val="00CE5444"/>
    <w:rsid w:val="00CE6658"/>
    <w:rsid w:val="00CE6748"/>
    <w:rsid w:val="00CE67CA"/>
    <w:rsid w:val="00CE718C"/>
    <w:rsid w:val="00CE7D77"/>
    <w:rsid w:val="00CF0264"/>
    <w:rsid w:val="00CF2017"/>
    <w:rsid w:val="00CF2FA3"/>
    <w:rsid w:val="00CF3D50"/>
    <w:rsid w:val="00CF44D7"/>
    <w:rsid w:val="00CF5396"/>
    <w:rsid w:val="00CF696D"/>
    <w:rsid w:val="00D00E3E"/>
    <w:rsid w:val="00D0157F"/>
    <w:rsid w:val="00D01CB4"/>
    <w:rsid w:val="00D03311"/>
    <w:rsid w:val="00D061DF"/>
    <w:rsid w:val="00D06C10"/>
    <w:rsid w:val="00D06C5E"/>
    <w:rsid w:val="00D07D53"/>
    <w:rsid w:val="00D10EB3"/>
    <w:rsid w:val="00D1158E"/>
    <w:rsid w:val="00D13E2C"/>
    <w:rsid w:val="00D1472E"/>
    <w:rsid w:val="00D157FC"/>
    <w:rsid w:val="00D15840"/>
    <w:rsid w:val="00D178FC"/>
    <w:rsid w:val="00D21724"/>
    <w:rsid w:val="00D21E50"/>
    <w:rsid w:val="00D22B2F"/>
    <w:rsid w:val="00D23C2E"/>
    <w:rsid w:val="00D24C44"/>
    <w:rsid w:val="00D31146"/>
    <w:rsid w:val="00D32974"/>
    <w:rsid w:val="00D339C2"/>
    <w:rsid w:val="00D35C4F"/>
    <w:rsid w:val="00D46B1A"/>
    <w:rsid w:val="00D4760C"/>
    <w:rsid w:val="00D509C2"/>
    <w:rsid w:val="00D51953"/>
    <w:rsid w:val="00D51B67"/>
    <w:rsid w:val="00D5447D"/>
    <w:rsid w:val="00D550D5"/>
    <w:rsid w:val="00D55905"/>
    <w:rsid w:val="00D5750E"/>
    <w:rsid w:val="00D6334C"/>
    <w:rsid w:val="00D63C37"/>
    <w:rsid w:val="00D65934"/>
    <w:rsid w:val="00D72F29"/>
    <w:rsid w:val="00D73E9C"/>
    <w:rsid w:val="00D74A0F"/>
    <w:rsid w:val="00D76BE6"/>
    <w:rsid w:val="00D76D28"/>
    <w:rsid w:val="00D774F9"/>
    <w:rsid w:val="00D77BB9"/>
    <w:rsid w:val="00D80E3F"/>
    <w:rsid w:val="00D81EB1"/>
    <w:rsid w:val="00D82719"/>
    <w:rsid w:val="00D84AB2"/>
    <w:rsid w:val="00D856A1"/>
    <w:rsid w:val="00D85892"/>
    <w:rsid w:val="00D91C9C"/>
    <w:rsid w:val="00D94B96"/>
    <w:rsid w:val="00D94D15"/>
    <w:rsid w:val="00D976A1"/>
    <w:rsid w:val="00D9790B"/>
    <w:rsid w:val="00DA0387"/>
    <w:rsid w:val="00DA2C2F"/>
    <w:rsid w:val="00DA3927"/>
    <w:rsid w:val="00DA7B39"/>
    <w:rsid w:val="00DB0256"/>
    <w:rsid w:val="00DB0D16"/>
    <w:rsid w:val="00DB2362"/>
    <w:rsid w:val="00DB5565"/>
    <w:rsid w:val="00DB5FD1"/>
    <w:rsid w:val="00DC338E"/>
    <w:rsid w:val="00DC3F46"/>
    <w:rsid w:val="00DC48F8"/>
    <w:rsid w:val="00DC7B3F"/>
    <w:rsid w:val="00DC7BE4"/>
    <w:rsid w:val="00DD1FB3"/>
    <w:rsid w:val="00DD252F"/>
    <w:rsid w:val="00DD465F"/>
    <w:rsid w:val="00DD5289"/>
    <w:rsid w:val="00DE0150"/>
    <w:rsid w:val="00DE084A"/>
    <w:rsid w:val="00DE4638"/>
    <w:rsid w:val="00DE57C9"/>
    <w:rsid w:val="00DE5EA0"/>
    <w:rsid w:val="00DE7278"/>
    <w:rsid w:val="00DE7475"/>
    <w:rsid w:val="00DE74CF"/>
    <w:rsid w:val="00DF0156"/>
    <w:rsid w:val="00DF383E"/>
    <w:rsid w:val="00DF3886"/>
    <w:rsid w:val="00DF3BEB"/>
    <w:rsid w:val="00E11DE3"/>
    <w:rsid w:val="00E1222C"/>
    <w:rsid w:val="00E12B7F"/>
    <w:rsid w:val="00E143D9"/>
    <w:rsid w:val="00E15398"/>
    <w:rsid w:val="00E21497"/>
    <w:rsid w:val="00E25DD0"/>
    <w:rsid w:val="00E2620E"/>
    <w:rsid w:val="00E26B12"/>
    <w:rsid w:val="00E26CB9"/>
    <w:rsid w:val="00E27219"/>
    <w:rsid w:val="00E33C15"/>
    <w:rsid w:val="00E35DF5"/>
    <w:rsid w:val="00E36D5E"/>
    <w:rsid w:val="00E370C3"/>
    <w:rsid w:val="00E4434D"/>
    <w:rsid w:val="00E4602E"/>
    <w:rsid w:val="00E47FDD"/>
    <w:rsid w:val="00E500F0"/>
    <w:rsid w:val="00E501F2"/>
    <w:rsid w:val="00E5284F"/>
    <w:rsid w:val="00E52BFC"/>
    <w:rsid w:val="00E5591C"/>
    <w:rsid w:val="00E56F76"/>
    <w:rsid w:val="00E57157"/>
    <w:rsid w:val="00E57273"/>
    <w:rsid w:val="00E57BEB"/>
    <w:rsid w:val="00E62B59"/>
    <w:rsid w:val="00E63BBC"/>
    <w:rsid w:val="00E64349"/>
    <w:rsid w:val="00E64645"/>
    <w:rsid w:val="00E648EA"/>
    <w:rsid w:val="00E65B7F"/>
    <w:rsid w:val="00E65C34"/>
    <w:rsid w:val="00E66BFD"/>
    <w:rsid w:val="00E67CFD"/>
    <w:rsid w:val="00E728EB"/>
    <w:rsid w:val="00E7350F"/>
    <w:rsid w:val="00E748AC"/>
    <w:rsid w:val="00E749F4"/>
    <w:rsid w:val="00E76CF9"/>
    <w:rsid w:val="00E8002A"/>
    <w:rsid w:val="00E80124"/>
    <w:rsid w:val="00E822E4"/>
    <w:rsid w:val="00E84FD0"/>
    <w:rsid w:val="00E87EFC"/>
    <w:rsid w:val="00E90847"/>
    <w:rsid w:val="00E90BA1"/>
    <w:rsid w:val="00E90BC8"/>
    <w:rsid w:val="00E91044"/>
    <w:rsid w:val="00E93E3D"/>
    <w:rsid w:val="00E94432"/>
    <w:rsid w:val="00E944CB"/>
    <w:rsid w:val="00E95C92"/>
    <w:rsid w:val="00E960F3"/>
    <w:rsid w:val="00E96EFA"/>
    <w:rsid w:val="00EA31C3"/>
    <w:rsid w:val="00EA33E1"/>
    <w:rsid w:val="00EA777E"/>
    <w:rsid w:val="00EA7ECE"/>
    <w:rsid w:val="00EB19F8"/>
    <w:rsid w:val="00EB1D16"/>
    <w:rsid w:val="00EB21D0"/>
    <w:rsid w:val="00EB2412"/>
    <w:rsid w:val="00EB7CE1"/>
    <w:rsid w:val="00EB7EC4"/>
    <w:rsid w:val="00EC02C2"/>
    <w:rsid w:val="00EC0B04"/>
    <w:rsid w:val="00EC17B2"/>
    <w:rsid w:val="00EC2EC5"/>
    <w:rsid w:val="00EC38F5"/>
    <w:rsid w:val="00EC5DDB"/>
    <w:rsid w:val="00EC7D21"/>
    <w:rsid w:val="00ED1B2C"/>
    <w:rsid w:val="00ED22A3"/>
    <w:rsid w:val="00ED35BA"/>
    <w:rsid w:val="00ED5949"/>
    <w:rsid w:val="00EE1881"/>
    <w:rsid w:val="00EE1F90"/>
    <w:rsid w:val="00EE2EAE"/>
    <w:rsid w:val="00EE483C"/>
    <w:rsid w:val="00EE5731"/>
    <w:rsid w:val="00EF16D5"/>
    <w:rsid w:val="00EF20FB"/>
    <w:rsid w:val="00EF579F"/>
    <w:rsid w:val="00EF60A2"/>
    <w:rsid w:val="00EF6B09"/>
    <w:rsid w:val="00F00AD9"/>
    <w:rsid w:val="00F059BB"/>
    <w:rsid w:val="00F1022F"/>
    <w:rsid w:val="00F11516"/>
    <w:rsid w:val="00F11650"/>
    <w:rsid w:val="00F11A5B"/>
    <w:rsid w:val="00F163FB"/>
    <w:rsid w:val="00F20108"/>
    <w:rsid w:val="00F201E3"/>
    <w:rsid w:val="00F20C94"/>
    <w:rsid w:val="00F21862"/>
    <w:rsid w:val="00F26261"/>
    <w:rsid w:val="00F26B5C"/>
    <w:rsid w:val="00F27569"/>
    <w:rsid w:val="00F27DD1"/>
    <w:rsid w:val="00F31115"/>
    <w:rsid w:val="00F35342"/>
    <w:rsid w:val="00F411CE"/>
    <w:rsid w:val="00F42FE1"/>
    <w:rsid w:val="00F4337B"/>
    <w:rsid w:val="00F4366E"/>
    <w:rsid w:val="00F44871"/>
    <w:rsid w:val="00F468D1"/>
    <w:rsid w:val="00F52982"/>
    <w:rsid w:val="00F52A63"/>
    <w:rsid w:val="00F52CBB"/>
    <w:rsid w:val="00F53047"/>
    <w:rsid w:val="00F5575D"/>
    <w:rsid w:val="00F61BB2"/>
    <w:rsid w:val="00F65386"/>
    <w:rsid w:val="00F66FA9"/>
    <w:rsid w:val="00F67A27"/>
    <w:rsid w:val="00F722AF"/>
    <w:rsid w:val="00F73ED8"/>
    <w:rsid w:val="00F7409F"/>
    <w:rsid w:val="00F7462D"/>
    <w:rsid w:val="00F74966"/>
    <w:rsid w:val="00F749F2"/>
    <w:rsid w:val="00F77296"/>
    <w:rsid w:val="00F77834"/>
    <w:rsid w:val="00F82880"/>
    <w:rsid w:val="00F82899"/>
    <w:rsid w:val="00F8451F"/>
    <w:rsid w:val="00F85E6D"/>
    <w:rsid w:val="00F87DD4"/>
    <w:rsid w:val="00F90195"/>
    <w:rsid w:val="00F90FAF"/>
    <w:rsid w:val="00F913E5"/>
    <w:rsid w:val="00F97693"/>
    <w:rsid w:val="00FA1B35"/>
    <w:rsid w:val="00FA1E63"/>
    <w:rsid w:val="00FA1EED"/>
    <w:rsid w:val="00FA232F"/>
    <w:rsid w:val="00FA2599"/>
    <w:rsid w:val="00FA364C"/>
    <w:rsid w:val="00FA4DE8"/>
    <w:rsid w:val="00FB01FA"/>
    <w:rsid w:val="00FB1D99"/>
    <w:rsid w:val="00FB4653"/>
    <w:rsid w:val="00FC234C"/>
    <w:rsid w:val="00FC29C5"/>
    <w:rsid w:val="00FC2A2E"/>
    <w:rsid w:val="00FC449F"/>
    <w:rsid w:val="00FC6EA9"/>
    <w:rsid w:val="00FC7345"/>
    <w:rsid w:val="00FC75DA"/>
    <w:rsid w:val="00FC7D73"/>
    <w:rsid w:val="00FD2DE4"/>
    <w:rsid w:val="00FD4161"/>
    <w:rsid w:val="00FE02EC"/>
    <w:rsid w:val="00FE4296"/>
    <w:rsid w:val="00FE496D"/>
    <w:rsid w:val="00FE51C0"/>
    <w:rsid w:val="00FE69F6"/>
    <w:rsid w:val="00FF0C1A"/>
    <w:rsid w:val="00FF336D"/>
    <w:rsid w:val="00FF3CAD"/>
    <w:rsid w:val="00FF44E8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F527E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2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2"/>
    <w:next w:val="a2"/>
    <w:link w:val="23"/>
    <w:qFormat/>
    <w:rsid w:val="00743F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743F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743F5E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743F5E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743F5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2"/>
    <w:next w:val="a2"/>
    <w:link w:val="70"/>
    <w:qFormat/>
    <w:rsid w:val="00743F5E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43F5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743F5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ормальный (таблица)"/>
    <w:basedOn w:val="a2"/>
    <w:next w:val="a2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2"/>
    <w:next w:val="a2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aliases w:val="мой"/>
    <w:basedOn w:val="a2"/>
    <w:link w:val="a9"/>
    <w:uiPriority w:val="34"/>
    <w:qFormat/>
    <w:rsid w:val="0090372C"/>
    <w:pPr>
      <w:ind w:left="720"/>
      <w:contextualSpacing/>
    </w:pPr>
  </w:style>
  <w:style w:type="paragraph" w:styleId="aa">
    <w:name w:val="Revision"/>
    <w:hidden/>
    <w:uiPriority w:val="99"/>
    <w:semiHidden/>
    <w:rsid w:val="00CF696D"/>
    <w:pPr>
      <w:spacing w:after="0" w:line="240" w:lineRule="auto"/>
    </w:pPr>
  </w:style>
  <w:style w:type="character" w:styleId="ab">
    <w:name w:val="annotation reference"/>
    <w:basedOn w:val="a3"/>
    <w:uiPriority w:val="99"/>
    <w:unhideWhenUsed/>
    <w:rsid w:val="00CF696D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CF696D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CF696D"/>
    <w:rPr>
      <w:b/>
      <w:bCs/>
    </w:rPr>
  </w:style>
  <w:style w:type="character" w:customStyle="1" w:styleId="af">
    <w:name w:val="Тема примечания Знак"/>
    <w:basedOn w:val="ad"/>
    <w:link w:val="ae"/>
    <w:rsid w:val="00CF696D"/>
    <w:rPr>
      <w:b/>
      <w:bCs/>
      <w:sz w:val="20"/>
      <w:szCs w:val="20"/>
    </w:rPr>
  </w:style>
  <w:style w:type="paragraph" w:styleId="af0">
    <w:name w:val="Balloon Text"/>
    <w:basedOn w:val="a2"/>
    <w:link w:val="af1"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3"/>
    <w:link w:val="af0"/>
    <w:rsid w:val="00CF696D"/>
    <w:rPr>
      <w:rFonts w:ascii="Times New Roman" w:hAnsi="Times New Roman" w:cs="Times New Roman"/>
      <w:sz w:val="18"/>
      <w:szCs w:val="18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9">
    <w:name w:val="Абзац списка Знак"/>
    <w:aliases w:val="мой Знак"/>
    <w:basedOn w:val="a3"/>
    <w:link w:val="a8"/>
    <w:uiPriority w:val="34"/>
    <w:locked/>
    <w:rsid w:val="00B070DE"/>
  </w:style>
  <w:style w:type="paragraph" w:customStyle="1" w:styleId="ConsPlusNonformat">
    <w:name w:val="ConsPlusNonformat"/>
    <w:uiPriority w:val="99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2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3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1">
    <w:name w:val="Основной текст (2)"/>
    <w:basedOn w:val="a3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3"/>
    <w:rsid w:val="004A4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2"/>
    <w:qFormat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0">
    <w:name w:val="Рег. Основной текст уровнеь 1.1 (базовый)"/>
    <w:basedOn w:val="a2"/>
    <w:qFormat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3">
    <w:name w:val="header"/>
    <w:basedOn w:val="a2"/>
    <w:link w:val="af4"/>
    <w:uiPriority w:val="99"/>
    <w:unhideWhenUsed/>
    <w:rsid w:val="0087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3"/>
    <w:link w:val="af3"/>
    <w:uiPriority w:val="99"/>
    <w:rsid w:val="008737F4"/>
  </w:style>
  <w:style w:type="paragraph" w:styleId="af5">
    <w:name w:val="footer"/>
    <w:basedOn w:val="a2"/>
    <w:link w:val="af6"/>
    <w:uiPriority w:val="99"/>
    <w:unhideWhenUsed/>
    <w:rsid w:val="0087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3"/>
    <w:link w:val="af5"/>
    <w:uiPriority w:val="99"/>
    <w:rsid w:val="008737F4"/>
  </w:style>
  <w:style w:type="paragraph" w:styleId="af7">
    <w:name w:val="No Spacing"/>
    <w:aliases w:val="Приложение АР"/>
    <w:qFormat/>
    <w:rsid w:val="00055E8B"/>
    <w:pPr>
      <w:spacing w:after="0" w:line="240" w:lineRule="auto"/>
    </w:pPr>
  </w:style>
  <w:style w:type="paragraph" w:customStyle="1" w:styleId="13">
    <w:name w:val="Абзац списка1"/>
    <w:basedOn w:val="a2"/>
    <w:qFormat/>
    <w:rsid w:val="00533CE0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8">
    <w:name w:val="Normal (Web)"/>
    <w:basedOn w:val="a2"/>
    <w:unhideWhenUsed/>
    <w:rsid w:val="00BF3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2 Знак"/>
    <w:basedOn w:val="a3"/>
    <w:uiPriority w:val="9"/>
    <w:rsid w:val="00743F5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743F5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743F5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3"/>
    <w:link w:val="5"/>
    <w:rsid w:val="00743F5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743F5E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3"/>
    <w:link w:val="7"/>
    <w:rsid w:val="00743F5E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743F5E"/>
    <w:rPr>
      <w:rFonts w:ascii="Arial" w:eastAsia="Calibri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rsid w:val="00743F5E"/>
    <w:rPr>
      <w:rFonts w:ascii="Arial" w:eastAsia="Calibri" w:hAnsi="Arial" w:cs="Times New Roman"/>
      <w:b/>
      <w:bCs/>
      <w:i/>
      <w:iCs/>
      <w:sz w:val="18"/>
      <w:szCs w:val="18"/>
    </w:rPr>
  </w:style>
  <w:style w:type="character" w:customStyle="1" w:styleId="af9">
    <w:name w:val="Основной шрифт"/>
    <w:rsid w:val="00743F5E"/>
  </w:style>
  <w:style w:type="paragraph" w:customStyle="1" w:styleId="afa">
    <w:name w:val="Письмо"/>
    <w:basedOn w:val="a2"/>
    <w:rsid w:val="00743F5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 чем"/>
    <w:basedOn w:val="a2"/>
    <w:next w:val="afc"/>
    <w:rsid w:val="00743F5E"/>
    <w:pPr>
      <w:autoSpaceDE w:val="0"/>
      <w:autoSpaceDN w:val="0"/>
      <w:spacing w:after="0" w:line="280" w:lineRule="exact"/>
      <w:ind w:right="42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Основание"/>
    <w:basedOn w:val="afb"/>
    <w:next w:val="afd"/>
    <w:rsid w:val="00743F5E"/>
    <w:pPr>
      <w:pBdr>
        <w:top w:val="single" w:sz="4" w:space="1" w:color="auto"/>
      </w:pBdr>
      <w:spacing w:before="120"/>
    </w:pPr>
  </w:style>
  <w:style w:type="paragraph" w:customStyle="1" w:styleId="afd">
    <w:name w:val="Обращение"/>
    <w:basedOn w:val="a2"/>
    <w:next w:val="afa"/>
    <w:rsid w:val="00743F5E"/>
    <w:pPr>
      <w:autoSpaceDE w:val="0"/>
      <w:autoSpaceDN w:val="0"/>
      <w:spacing w:before="360"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e">
    <w:name w:val="Signature"/>
    <w:basedOn w:val="a2"/>
    <w:next w:val="a2"/>
    <w:link w:val="aff"/>
    <w:rsid w:val="00743F5E"/>
    <w:pPr>
      <w:autoSpaceDE w:val="0"/>
      <w:autoSpaceDN w:val="0"/>
      <w:spacing w:before="600" w:after="0" w:line="32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">
    <w:name w:val="Подпись Знак"/>
    <w:basedOn w:val="a3"/>
    <w:link w:val="afe"/>
    <w:rsid w:val="00743F5E"/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Центр"/>
    <w:basedOn w:val="a2"/>
    <w:rsid w:val="00743F5E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номер страницы"/>
    <w:basedOn w:val="af9"/>
    <w:rsid w:val="00743F5E"/>
  </w:style>
  <w:style w:type="paragraph" w:styleId="aff2">
    <w:name w:val="Body Text"/>
    <w:aliases w:val="бпОсновной текст"/>
    <w:basedOn w:val="a2"/>
    <w:link w:val="14"/>
    <w:rsid w:val="00743F5E"/>
    <w:pPr>
      <w:autoSpaceDE w:val="0"/>
      <w:autoSpaceDN w:val="0"/>
      <w:spacing w:before="60" w:after="6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aliases w:val="бпОсновной текст Знак"/>
    <w:basedOn w:val="a3"/>
    <w:rsid w:val="00743F5E"/>
  </w:style>
  <w:style w:type="table" w:styleId="aff4">
    <w:name w:val="Table Grid"/>
    <w:basedOn w:val="a4"/>
    <w:uiPriority w:val="59"/>
    <w:unhideWhenUsed/>
    <w:rsid w:val="00743F5E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743F5E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743F5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743F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743F5E"/>
    <w:rPr>
      <w:rFonts w:ascii="Arial" w:eastAsia="Calibri" w:hAnsi="Arial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743F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5">
    <w:name w:val="МУ Обычный стиль"/>
    <w:basedOn w:val="a2"/>
    <w:autoRedefine/>
    <w:rsid w:val="00743F5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6">
    <w:name w:val="footnote text"/>
    <w:basedOn w:val="a2"/>
    <w:link w:val="aff7"/>
    <w:rsid w:val="00743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3"/>
    <w:link w:val="aff6"/>
    <w:rsid w:val="00743F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Body Text Indent"/>
    <w:basedOn w:val="a2"/>
    <w:link w:val="aff9"/>
    <w:unhideWhenUsed/>
    <w:rsid w:val="00743F5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Основной текст с отступом Знак"/>
    <w:basedOn w:val="a3"/>
    <w:link w:val="aff8"/>
    <w:rsid w:val="00743F5E"/>
    <w:rPr>
      <w:rFonts w:ascii="Times New Roman" w:eastAsia="Times New Roman" w:hAnsi="Times New Roman" w:cs="Times New Roman"/>
      <w:sz w:val="28"/>
      <w:szCs w:val="24"/>
    </w:rPr>
  </w:style>
  <w:style w:type="paragraph" w:customStyle="1" w:styleId="affa">
    <w:name w:val="Знак"/>
    <w:basedOn w:val="a2"/>
    <w:rsid w:val="00743F5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743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74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743F5E"/>
    <w:rPr>
      <w:rFonts w:ascii="Courier New" w:eastAsia="Times New Roman" w:hAnsi="Courier New" w:cs="Times New Roman"/>
      <w:color w:val="000090"/>
      <w:sz w:val="20"/>
      <w:szCs w:val="20"/>
    </w:rPr>
  </w:style>
  <w:style w:type="character" w:styleId="affb">
    <w:name w:val="page number"/>
    <w:basedOn w:val="a3"/>
    <w:rsid w:val="00743F5E"/>
  </w:style>
  <w:style w:type="character" w:customStyle="1" w:styleId="41">
    <w:name w:val="Знак Знак4"/>
    <w:rsid w:val="00743F5E"/>
    <w:rPr>
      <w:rFonts w:ascii="Arial" w:hAnsi="Arial" w:cs="Arial"/>
      <w:sz w:val="24"/>
      <w:szCs w:val="24"/>
      <w:lang w:val="ru-RU" w:eastAsia="ru-RU" w:bidi="ar-SA"/>
    </w:rPr>
  </w:style>
  <w:style w:type="paragraph" w:styleId="25">
    <w:name w:val="Body Text 2"/>
    <w:basedOn w:val="a2"/>
    <w:link w:val="26"/>
    <w:rsid w:val="00743F5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6">
    <w:name w:val="Основной текст 2 Знак"/>
    <w:basedOn w:val="a3"/>
    <w:link w:val="25"/>
    <w:rsid w:val="00743F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c">
    <w:name w:val="Готовый"/>
    <w:basedOn w:val="a2"/>
    <w:rsid w:val="00743F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Body Text First Indent"/>
    <w:basedOn w:val="aff2"/>
    <w:link w:val="affe"/>
    <w:rsid w:val="00743F5E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e">
    <w:name w:val="Красная строка Знак"/>
    <w:basedOn w:val="aff3"/>
    <w:link w:val="affd"/>
    <w:rsid w:val="00743F5E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aliases w:val="бпОсновной текст Знак1"/>
    <w:link w:val="aff2"/>
    <w:rsid w:val="00743F5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2"/>
    <w:link w:val="32"/>
    <w:rsid w:val="00743F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743F5E"/>
    <w:rPr>
      <w:rFonts w:ascii="Times New Roman" w:eastAsia="Times New Roman" w:hAnsi="Times New Roman" w:cs="Times New Roman"/>
      <w:sz w:val="16"/>
      <w:szCs w:val="16"/>
    </w:rPr>
  </w:style>
  <w:style w:type="paragraph" w:customStyle="1" w:styleId="afff">
    <w:basedOn w:val="a2"/>
    <w:next w:val="afff0"/>
    <w:link w:val="afff1"/>
    <w:qFormat/>
    <w:rsid w:val="00743F5E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BodyTextIndentChar">
    <w:name w:val="Body Text Indent Char"/>
    <w:locked/>
    <w:rsid w:val="00743F5E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43F5E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743F5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43F5E"/>
    <w:rPr>
      <w:rFonts w:ascii="Times New Roman" w:hAnsi="Times New Roman" w:cs="Times New Roman"/>
      <w:sz w:val="22"/>
      <w:szCs w:val="22"/>
    </w:rPr>
  </w:style>
  <w:style w:type="character" w:styleId="afff2">
    <w:name w:val="FollowedHyperlink"/>
    <w:rsid w:val="00743F5E"/>
    <w:rPr>
      <w:color w:val="800080"/>
      <w:u w:val="single"/>
    </w:rPr>
  </w:style>
  <w:style w:type="paragraph" w:customStyle="1" w:styleId="afff3">
    <w:name w:val="Знак Знак Знак Знак Знак Знак Знак Знак Знак Знак"/>
    <w:basedOn w:val="a2"/>
    <w:rsid w:val="00743F5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f4">
    <w:name w:val="footnote reference"/>
    <w:rsid w:val="00743F5E"/>
    <w:rPr>
      <w:vertAlign w:val="superscript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743F5E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743F5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43F5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743F5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43F5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743F5E"/>
    <w:rPr>
      <w:rFonts w:cs="Times New Roman"/>
    </w:rPr>
  </w:style>
  <w:style w:type="character" w:customStyle="1" w:styleId="u">
    <w:name w:val="u"/>
    <w:rsid w:val="00743F5E"/>
    <w:rPr>
      <w:rFonts w:cs="Times New Roman"/>
    </w:rPr>
  </w:style>
  <w:style w:type="character" w:customStyle="1" w:styleId="17">
    <w:name w:val="Знак Знак17"/>
    <w:locked/>
    <w:rsid w:val="00743F5E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43F5E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6"/>
    <w:rsid w:val="00743F5E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6">
    <w:name w:val="обычный приложения"/>
    <w:basedOn w:val="a2"/>
    <w:qFormat/>
    <w:rsid w:val="00743F5E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5">
    <w:name w:val="бпОсновной текст Знак Знак1"/>
    <w:locked/>
    <w:rsid w:val="00743F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43F5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743F5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743F5E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f7">
    <w:name w:val="caption"/>
    <w:basedOn w:val="a2"/>
    <w:next w:val="a2"/>
    <w:qFormat/>
    <w:rsid w:val="00743F5E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743F5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1">
    <w:name w:val="Заголовок Знак"/>
    <w:link w:val="afff"/>
    <w:rsid w:val="00743F5E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743F5E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743F5E"/>
    <w:rPr>
      <w:rFonts w:ascii="Times New Roman" w:eastAsia="Calibri" w:hAnsi="Times New Roman" w:cs="Times New Roman"/>
      <w:sz w:val="16"/>
      <w:szCs w:val="16"/>
    </w:rPr>
  </w:style>
  <w:style w:type="paragraph" w:styleId="afff8">
    <w:name w:val="Plain Text"/>
    <w:basedOn w:val="a2"/>
    <w:link w:val="afff9"/>
    <w:rsid w:val="00743F5E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</w:rPr>
  </w:style>
  <w:style w:type="character" w:customStyle="1" w:styleId="afff9">
    <w:name w:val="Текст Знак"/>
    <w:basedOn w:val="a3"/>
    <w:link w:val="afff8"/>
    <w:rsid w:val="00743F5E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743F5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743F5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743F5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a">
    <w:name w:val="Нумерованный Список"/>
    <w:basedOn w:val="a2"/>
    <w:rsid w:val="00743F5E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43F5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743F5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743F5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743F5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743F5E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743F5E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43F5E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43F5E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43F5E"/>
    <w:rPr>
      <w:rFonts w:ascii="Times New Roman" w:hAnsi="Times New Roman" w:cs="Times New Roman"/>
      <w:sz w:val="24"/>
      <w:szCs w:val="24"/>
      <w:lang w:eastAsia="ru-RU"/>
    </w:rPr>
  </w:style>
  <w:style w:type="character" w:styleId="afffb">
    <w:name w:val="Strong"/>
    <w:qFormat/>
    <w:rsid w:val="00743F5E"/>
    <w:rPr>
      <w:rFonts w:cs="Times New Roman"/>
      <w:b/>
      <w:bCs/>
    </w:rPr>
  </w:style>
  <w:style w:type="character" w:customStyle="1" w:styleId="HeaderChar">
    <w:name w:val="Header Char"/>
    <w:locked/>
    <w:rsid w:val="00743F5E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43F5E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743F5E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c">
    <w:name w:val="Адресат"/>
    <w:basedOn w:val="a2"/>
    <w:rsid w:val="00743F5E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d">
    <w:name w:val="Приложение"/>
    <w:basedOn w:val="aff2"/>
    <w:rsid w:val="00743F5E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e">
    <w:name w:val="Заголовок к тексту"/>
    <w:basedOn w:val="a2"/>
    <w:next w:val="aff2"/>
    <w:rsid w:val="00743F5E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">
    <w:name w:val="регистрационные поля"/>
    <w:basedOn w:val="a2"/>
    <w:rsid w:val="00743F5E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f0">
    <w:name w:val="Исполнитель"/>
    <w:basedOn w:val="aff2"/>
    <w:rsid w:val="00743F5E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f1">
    <w:name w:val="Подпись на общем бланке"/>
    <w:basedOn w:val="afe"/>
    <w:next w:val="aff2"/>
    <w:rsid w:val="00743F5E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743F5E"/>
    <w:rPr>
      <w:rFonts w:cs="Times New Roman"/>
      <w:b/>
      <w:bCs/>
      <w:sz w:val="28"/>
      <w:szCs w:val="28"/>
      <w:lang w:val="ru-RU" w:eastAsia="ru-RU"/>
    </w:rPr>
  </w:style>
  <w:style w:type="character" w:customStyle="1" w:styleId="affff2">
    <w:name w:val="Цветовое выделение"/>
    <w:rsid w:val="00743F5E"/>
    <w:rPr>
      <w:b/>
      <w:color w:val="000080"/>
      <w:sz w:val="20"/>
    </w:rPr>
  </w:style>
  <w:style w:type="paragraph" w:customStyle="1" w:styleId="affff3">
    <w:name w:val="Таблицы (моноширинный)"/>
    <w:basedOn w:val="a2"/>
    <w:next w:val="a2"/>
    <w:rsid w:val="00743F5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f4">
    <w:name w:val="Гипертекстовая ссылка"/>
    <w:rsid w:val="00743F5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5">
    <w:name w:val="Заголовок статьи"/>
    <w:basedOn w:val="a2"/>
    <w:next w:val="a2"/>
    <w:rsid w:val="00743F5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6">
    <w:name w:val="Комментарий"/>
    <w:basedOn w:val="a2"/>
    <w:next w:val="a2"/>
    <w:rsid w:val="00743F5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7">
    <w:name w:val="Продолжение ссылки"/>
    <w:rsid w:val="00743F5E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743F5E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743F5E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fd"/>
    <w:rsid w:val="00743F5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43F5E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743F5E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743F5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743F5E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43F5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43F5E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8">
    <w:name w:val="Emphasis"/>
    <w:qFormat/>
    <w:rsid w:val="00743F5E"/>
    <w:rPr>
      <w:rFonts w:cs="Times New Roman"/>
      <w:i/>
      <w:iCs/>
    </w:rPr>
  </w:style>
  <w:style w:type="character" w:customStyle="1" w:styleId="HTML1">
    <w:name w:val="Стандартный HTML Знак1"/>
    <w:rsid w:val="00743F5E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43F5E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43F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743F5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743F5E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43F5E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43F5E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43F5E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43F5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9">
    <w:name w:val="Знак Знак Знак Знак Знак Знак Знак"/>
    <w:basedOn w:val="a2"/>
    <w:rsid w:val="00743F5E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43F5E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43F5E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43F5E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43F5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743F5E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743F5E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43F5E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43F5E"/>
    <w:rPr>
      <w:rFonts w:cs="Times New Roman"/>
      <w:lang w:val="ru-RU" w:eastAsia="ru-RU"/>
    </w:rPr>
  </w:style>
  <w:style w:type="character" w:customStyle="1" w:styleId="39">
    <w:name w:val="Знак Знак3"/>
    <w:locked/>
    <w:rsid w:val="00743F5E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43F5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43F5E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743F5E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43F5E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743F5E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743F5E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743F5E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743F5E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743F5E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last">
    <w:name w:val="msonormalcxsplast"/>
    <w:basedOn w:val="a2"/>
    <w:rsid w:val="00743F5E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a">
    <w:name w:val="......."/>
    <w:basedOn w:val="a2"/>
    <w:next w:val="a2"/>
    <w:rsid w:val="00743F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743F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743F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743F5E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743F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743F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743F5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743F5E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743F5E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743F5E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743F5E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743F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743F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43F5E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43F5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43F5E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43F5E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43F5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43F5E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43F5E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43F5E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43F5E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43F5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43F5E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43F5E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43F5E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43F5E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43F5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43F5E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43F5E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43F5E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43F5E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43F5E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43F5E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8"/>
    <w:link w:val="2d"/>
    <w:rsid w:val="00743F5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9"/>
    <w:link w:val="2c"/>
    <w:rsid w:val="00743F5E"/>
    <w:rPr>
      <w:rFonts w:ascii="Times New Roman" w:eastAsia="Times New Roman" w:hAnsi="Times New Roman" w:cs="Times New Roman"/>
      <w:sz w:val="20"/>
      <w:szCs w:val="20"/>
    </w:rPr>
  </w:style>
  <w:style w:type="paragraph" w:customStyle="1" w:styleId="222">
    <w:name w:val="Основной текст 22"/>
    <w:basedOn w:val="a2"/>
    <w:rsid w:val="00743F5E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43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743F5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743F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rsid w:val="00743F5E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743F5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743F5E"/>
    <w:pPr>
      <w:tabs>
        <w:tab w:val="left" w:pos="660"/>
        <w:tab w:val="right" w:leader="dot" w:pos="10206"/>
      </w:tabs>
      <w:spacing w:after="0" w:line="276" w:lineRule="auto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743F5E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743F5E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743F5E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743F5E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743F5E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743F5E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743F5E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743F5E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b">
    <w:name w:val="endnote text"/>
    <w:basedOn w:val="a2"/>
    <w:link w:val="affffc"/>
    <w:uiPriority w:val="99"/>
    <w:unhideWhenUsed/>
    <w:rsid w:val="00743F5E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c">
    <w:name w:val="Текст концевой сноски Знак"/>
    <w:basedOn w:val="a3"/>
    <w:link w:val="affffb"/>
    <w:uiPriority w:val="99"/>
    <w:rsid w:val="00743F5E"/>
    <w:rPr>
      <w:rFonts w:ascii="Calibri" w:eastAsia="Calibri" w:hAnsi="Calibri" w:cs="Times New Roman"/>
      <w:sz w:val="24"/>
      <w:szCs w:val="24"/>
    </w:rPr>
  </w:style>
  <w:style w:type="character" w:styleId="affffd">
    <w:name w:val="endnote reference"/>
    <w:uiPriority w:val="99"/>
    <w:unhideWhenUsed/>
    <w:rsid w:val="00743F5E"/>
    <w:rPr>
      <w:vertAlign w:val="superscript"/>
    </w:rPr>
  </w:style>
  <w:style w:type="paragraph" w:customStyle="1" w:styleId="1-11">
    <w:name w:val="Средняя заливка 1 - Акцент 11"/>
    <w:qFormat/>
    <w:rsid w:val="00743F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743F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e">
    <w:name w:val="Document Map"/>
    <w:basedOn w:val="a2"/>
    <w:link w:val="afffff"/>
    <w:uiPriority w:val="99"/>
    <w:unhideWhenUsed/>
    <w:rsid w:val="00743F5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">
    <w:name w:val="Схема документа Знак"/>
    <w:basedOn w:val="a3"/>
    <w:link w:val="affffe"/>
    <w:uiPriority w:val="99"/>
    <w:rsid w:val="00743F5E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A96F8A"/>
    <w:pPr>
      <w:keepNext/>
      <w:numPr>
        <w:numId w:val="9"/>
      </w:numPr>
      <w:ind w:left="786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afffff0">
    <w:name w:val="Рег. Комментарии"/>
    <w:basedOn w:val="-31"/>
    <w:qFormat/>
    <w:rsid w:val="00743F5E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1">
    <w:name w:val="Сценарии"/>
    <w:basedOn w:val="a2"/>
    <w:qFormat/>
    <w:rsid w:val="00743F5E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1"/>
    <w:next w:val="a2"/>
    <w:uiPriority w:val="39"/>
    <w:semiHidden/>
    <w:unhideWhenUsed/>
    <w:qFormat/>
    <w:rsid w:val="00743F5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autoRedefine/>
    <w:qFormat/>
    <w:rsid w:val="00E67CFD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paragraph" w:customStyle="1" w:styleId="114">
    <w:name w:val="Рег. Основной текст уровень 1.1"/>
    <w:basedOn w:val="ConsPlusNormal"/>
    <w:qFormat/>
    <w:rsid w:val="00743F5E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ffff2">
    <w:name w:val="Рег. Обычный с отступом"/>
    <w:basedOn w:val="a2"/>
    <w:qFormat/>
    <w:rsid w:val="00743F5E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743F5E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3">
    <w:name w:val="Рег. Заголовок для названий результата"/>
    <w:basedOn w:val="2-"/>
    <w:qFormat/>
    <w:rsid w:val="00743F5E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743F5E"/>
    <w:pPr>
      <w:suppressAutoHyphens w:val="0"/>
      <w:autoSpaceDE w:val="0"/>
      <w:autoSpaceDN w:val="0"/>
      <w:adjustRightInd w:val="0"/>
      <w:spacing w:before="360" w:after="240"/>
    </w:pPr>
    <w:rPr>
      <w:rFonts w:eastAsia="Calibri"/>
      <w:i/>
      <w:kern w:val="0"/>
      <w:lang w:eastAsia="en-US"/>
    </w:rPr>
  </w:style>
  <w:style w:type="paragraph" w:customStyle="1" w:styleId="1110">
    <w:name w:val="Рег. Основной текст уровень 1.1.1"/>
    <w:basedOn w:val="a2"/>
    <w:next w:val="111"/>
    <w:qFormat/>
    <w:rsid w:val="00743F5E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f4">
    <w:name w:val="Рег. Списки без буллетов"/>
    <w:basedOn w:val="ConsPlusNormal"/>
    <w:qFormat/>
    <w:rsid w:val="00743F5E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f4"/>
    <w:qFormat/>
    <w:rsid w:val="00743F5E"/>
    <w:pPr>
      <w:numPr>
        <w:numId w:val="2"/>
      </w:numPr>
      <w:ind w:left="720"/>
    </w:pPr>
  </w:style>
  <w:style w:type="paragraph" w:customStyle="1" w:styleId="1f3">
    <w:name w:val="Рег. Списки два уровня: 1)  и а) б) в)"/>
    <w:basedOn w:val="1-21"/>
    <w:qFormat/>
    <w:rsid w:val="00743F5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743F5E"/>
    <w:pPr>
      <w:numPr>
        <w:numId w:val="3"/>
      </w:numPr>
    </w:pPr>
    <w:rPr>
      <w:lang w:eastAsia="ar-SA"/>
    </w:rPr>
  </w:style>
  <w:style w:type="paragraph" w:customStyle="1" w:styleId="afffff5">
    <w:name w:val="Рег. Списки без буллетов широкие"/>
    <w:basedOn w:val="a2"/>
    <w:qFormat/>
    <w:rsid w:val="00743F5E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743F5E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743F5E"/>
    <w:pPr>
      <w:numPr>
        <w:numId w:val="4"/>
      </w:numPr>
      <w:spacing w:line="276" w:lineRule="auto"/>
      <w:ind w:left="1440"/>
      <w:jc w:val="both"/>
    </w:pPr>
    <w:rPr>
      <w:rFonts w:ascii="Times New Roman" w:hAnsi="Times New Roman"/>
      <w:sz w:val="28"/>
      <w:szCs w:val="28"/>
    </w:rPr>
  </w:style>
  <w:style w:type="character" w:customStyle="1" w:styleId="410">
    <w:name w:val="Знак Знак41"/>
    <w:rsid w:val="00743F5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743F5E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2"/>
    <w:rsid w:val="00743F5E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743F5E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43F5E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743F5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743F5E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743F5E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43F5E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43F5E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743F5E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43F5E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43F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743F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8"/>
    <w:qFormat/>
    <w:rsid w:val="00743F5E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РегламентГПЗУ2"/>
    <w:basedOn w:val="a1"/>
    <w:qFormat/>
    <w:rsid w:val="00743F5E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74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743F5E"/>
  </w:style>
  <w:style w:type="paragraph" w:customStyle="1" w:styleId="2f3">
    <w:name w:val="Без интервала2"/>
    <w:link w:val="NoSpacingChar"/>
    <w:uiPriority w:val="99"/>
    <w:qFormat/>
    <w:rsid w:val="00743F5E"/>
    <w:pPr>
      <w:spacing w:after="0" w:line="240" w:lineRule="auto"/>
    </w:pPr>
  </w:style>
  <w:style w:type="paragraph" w:styleId="afffff6">
    <w:name w:val="TOC Heading"/>
    <w:basedOn w:val="11"/>
    <w:next w:val="a2"/>
    <w:uiPriority w:val="39"/>
    <w:unhideWhenUsed/>
    <w:qFormat/>
    <w:rsid w:val="00743F5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f4">
    <w:name w:val="Сетка таблицы1"/>
    <w:basedOn w:val="a4"/>
    <w:next w:val="aff4"/>
    <w:uiPriority w:val="59"/>
    <w:rsid w:val="00743F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43F5E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uiPriority w:val="99"/>
    <w:semiHidden/>
    <w:unhideWhenUsed/>
    <w:rsid w:val="00743F5E"/>
    <w:rPr>
      <w:color w:val="605E5C"/>
      <w:shd w:val="clear" w:color="auto" w:fill="E1DFDD"/>
    </w:rPr>
  </w:style>
  <w:style w:type="character" w:customStyle="1" w:styleId="normaltextrun">
    <w:name w:val="normaltextrun"/>
    <w:rsid w:val="00743F5E"/>
  </w:style>
  <w:style w:type="character" w:customStyle="1" w:styleId="1f7">
    <w:name w:val="Текст примечания Знак1"/>
    <w:uiPriority w:val="99"/>
    <w:semiHidden/>
    <w:rsid w:val="00743F5E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743F5E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743F5E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8">
    <w:name w:val="Основной шрифт абзаца1"/>
    <w:rsid w:val="00743F5E"/>
  </w:style>
  <w:style w:type="paragraph" w:customStyle="1" w:styleId="afffff7">
    <w:name w:val="Содержимое врезки"/>
    <w:basedOn w:val="a2"/>
    <w:rsid w:val="00743F5E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9">
    <w:name w:val="Обычный (Интернет)1"/>
    <w:basedOn w:val="a2"/>
    <w:rsid w:val="00743F5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4"/>
    <w:rsid w:val="0074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743F5E"/>
    <w:rPr>
      <w:color w:val="605E5C"/>
      <w:shd w:val="clear" w:color="auto" w:fill="E1DFDD"/>
    </w:rPr>
  </w:style>
  <w:style w:type="character" w:customStyle="1" w:styleId="afffff8">
    <w:name w:val="Неразрешенное упоминание"/>
    <w:uiPriority w:val="99"/>
    <w:semiHidden/>
    <w:unhideWhenUsed/>
    <w:rsid w:val="00743F5E"/>
    <w:rPr>
      <w:color w:val="605E5C"/>
      <w:shd w:val="clear" w:color="auto" w:fill="E1DFDD"/>
    </w:rPr>
  </w:style>
  <w:style w:type="paragraph" w:customStyle="1" w:styleId="Textbody">
    <w:name w:val="Text body"/>
    <w:basedOn w:val="a2"/>
    <w:rsid w:val="00743F5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2"/>
    <w:rsid w:val="00743F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Title"/>
    <w:basedOn w:val="a2"/>
    <w:next w:val="a2"/>
    <w:link w:val="afffff9"/>
    <w:uiPriority w:val="10"/>
    <w:qFormat/>
    <w:rsid w:val="00743F5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f9">
    <w:name w:val="Название Знак"/>
    <w:basedOn w:val="a3"/>
    <w:link w:val="afff0"/>
    <w:uiPriority w:val="10"/>
    <w:rsid w:val="00743F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fa">
    <w:name w:val="Основной текст_"/>
    <w:link w:val="2f7"/>
    <w:locked/>
    <w:rsid w:val="00E57157"/>
    <w:rPr>
      <w:sz w:val="17"/>
      <w:szCs w:val="17"/>
      <w:shd w:val="clear" w:color="auto" w:fill="FFFFFF"/>
    </w:rPr>
  </w:style>
  <w:style w:type="paragraph" w:customStyle="1" w:styleId="2f7">
    <w:name w:val="Основной текст2"/>
    <w:basedOn w:val="a2"/>
    <w:link w:val="afffffa"/>
    <w:rsid w:val="00E57157"/>
    <w:pPr>
      <w:widowControl w:val="0"/>
      <w:shd w:val="clear" w:color="auto" w:fill="FFFFFF"/>
      <w:spacing w:after="840" w:line="210" w:lineRule="exact"/>
      <w:ind w:hanging="300"/>
      <w:jc w:val="center"/>
    </w:pPr>
    <w:rPr>
      <w:sz w:val="17"/>
      <w:szCs w:val="17"/>
    </w:rPr>
  </w:style>
  <w:style w:type="paragraph" w:customStyle="1" w:styleId="afffffb">
    <w:basedOn w:val="a2"/>
    <w:next w:val="afff0"/>
    <w:qFormat/>
    <w:rsid w:val="00597BF4"/>
    <w:pPr>
      <w:spacing w:after="0" w:line="240" w:lineRule="auto"/>
      <w:jc w:val="center"/>
    </w:pPr>
    <w:rPr>
      <w:rFonts w:ascii="Arial" w:eastAsia="Calibri" w:hAnsi="Arial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F527E"/>
  </w:style>
  <w:style w:type="paragraph" w:styleId="11">
    <w:name w:val="heading 1"/>
    <w:basedOn w:val="a2"/>
    <w:next w:val="a2"/>
    <w:link w:val="12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ормальный (таблица)"/>
    <w:basedOn w:val="a2"/>
    <w:next w:val="a2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2"/>
    <w:next w:val="a2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aliases w:val="мой"/>
    <w:basedOn w:val="a2"/>
    <w:link w:val="a9"/>
    <w:uiPriority w:val="34"/>
    <w:qFormat/>
    <w:rsid w:val="0090372C"/>
    <w:pPr>
      <w:ind w:left="720"/>
      <w:contextualSpacing/>
    </w:pPr>
  </w:style>
  <w:style w:type="paragraph" w:styleId="aa">
    <w:name w:val="Revision"/>
    <w:hidden/>
    <w:uiPriority w:val="99"/>
    <w:semiHidden/>
    <w:rsid w:val="00CF696D"/>
    <w:pPr>
      <w:spacing w:after="0" w:line="240" w:lineRule="auto"/>
    </w:pPr>
  </w:style>
  <w:style w:type="character" w:styleId="ab">
    <w:name w:val="annotation reference"/>
    <w:basedOn w:val="a3"/>
    <w:uiPriority w:val="99"/>
    <w:semiHidden/>
    <w:unhideWhenUsed/>
    <w:rsid w:val="00CF696D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CF696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696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696D"/>
    <w:rPr>
      <w:b/>
      <w:bCs/>
      <w:sz w:val="20"/>
      <w:szCs w:val="20"/>
    </w:rPr>
  </w:style>
  <w:style w:type="paragraph" w:styleId="af0">
    <w:name w:val="Balloon Text"/>
    <w:basedOn w:val="a2"/>
    <w:link w:val="af1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2">
    <w:name w:val="Заголовок 1 Знак"/>
    <w:basedOn w:val="a3"/>
    <w:link w:val="1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9">
    <w:name w:val="Абзац списка Знак"/>
    <w:aliases w:val="мой Знак"/>
    <w:basedOn w:val="a3"/>
    <w:link w:val="a8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2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3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1">
    <w:name w:val="Основной текст (2)"/>
    <w:basedOn w:val="a3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3"/>
    <w:rsid w:val="004A4F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Рег. 1.1.1"/>
    <w:basedOn w:val="a2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10">
    <w:name w:val="Рег. Основной текст уровнеь 1.1 (базовый)"/>
    <w:basedOn w:val="a2"/>
    <w:rsid w:val="00730AD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3">
    <w:name w:val="header"/>
    <w:basedOn w:val="a2"/>
    <w:link w:val="af4"/>
    <w:uiPriority w:val="99"/>
    <w:unhideWhenUsed/>
    <w:rsid w:val="0087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3"/>
    <w:link w:val="af3"/>
    <w:uiPriority w:val="99"/>
    <w:rsid w:val="008737F4"/>
  </w:style>
  <w:style w:type="paragraph" w:styleId="af5">
    <w:name w:val="footer"/>
    <w:basedOn w:val="a2"/>
    <w:link w:val="af6"/>
    <w:uiPriority w:val="99"/>
    <w:unhideWhenUsed/>
    <w:rsid w:val="0087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3"/>
    <w:link w:val="af5"/>
    <w:uiPriority w:val="99"/>
    <w:rsid w:val="00873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DB1670-B2EE-4FA6-924C-483B1DAA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66</Pages>
  <Words>23613</Words>
  <Characters>134595</Characters>
  <Application>Microsoft Office Word</Application>
  <DocSecurity>0</DocSecurity>
  <Lines>1121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 Windows</cp:lastModifiedBy>
  <cp:revision>148</cp:revision>
  <cp:lastPrinted>2022-03-16T09:12:00Z</cp:lastPrinted>
  <dcterms:created xsi:type="dcterms:W3CDTF">2022-03-14T05:49:00Z</dcterms:created>
  <dcterms:modified xsi:type="dcterms:W3CDTF">2022-04-05T08:44:00Z</dcterms:modified>
</cp:coreProperties>
</file>